
<file path=[Content_Types].xml><?xml version="1.0" encoding="utf-8"?>
<Types xmlns="http://schemas.openxmlformats.org/package/2006/content-types">
  <Default Extension="xml" ContentType="application/xml"/>
  <Default Extension="svg" ContentType="image/svg+xml"/>
  <Default Extension="jpeg" ContentType="image/jpeg"/>
  <Default Extension="jpg" ContentType="image/jpeg"/>
  <Default Extension="emf" ContentType="image/x-emf"/>
  <Default Extension="xlsx" ContentType="application/vnd.openxmlformats-officedocument.spreadsheetml.sheet"/>
  <Default Extension="rels" ContentType="application/vnd.openxmlformats-package.relationships+xml"/>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539975554"/>
        <w:docPartObj>
          <w:docPartGallery w:val="Cover Pages"/>
          <w:docPartUnique/>
        </w:docPartObj>
      </w:sdtPr>
      <w:sdtEndPr>
        <w:rPr>
          <w:rFonts w:ascii="Helvetica" w:hAnsi="Helvetica" w:cs="Helvetica"/>
          <w:noProof/>
        </w:rPr>
      </w:sdtEndPr>
      <w:sdtContent>
        <w:p w14:paraId="4140698D" w14:textId="3897CC35" w:rsidR="00C5306C" w:rsidRDefault="000D7201" w:rsidP="00C91FC6">
          <w:pPr>
            <w:ind w:left="-142" w:right="-142"/>
            <w:rPr>
              <w:rFonts w:ascii="Arial Black" w:hAnsi="Arial Black"/>
              <w:noProof/>
            </w:rPr>
          </w:pPr>
          <w:r>
            <w:rPr>
              <w:rFonts w:ascii="Arial Black" w:hAnsi="Arial Black"/>
              <w:noProof/>
            </w:rPr>
            <w:drawing>
              <wp:inline distT="0" distB="0" distL="0" distR="0" wp14:anchorId="3281DFE7" wp14:editId="1380B4E1">
                <wp:extent cx="7021195" cy="9930765"/>
                <wp:effectExtent l="0" t="0" r="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L.L.S. Evaluation Report.jpg"/>
                        <pic:cNvPicPr/>
                      </pic:nvPicPr>
                      <pic:blipFill>
                        <a:blip r:embed="rId9">
                          <a:extLst>
                            <a:ext uri="{28A0092B-C50C-407E-A947-70E740481C1C}">
                              <a14:useLocalDpi xmlns:a14="http://schemas.microsoft.com/office/drawing/2010/main" val="0"/>
                            </a:ext>
                          </a:extLst>
                        </a:blip>
                        <a:stretch>
                          <a:fillRect/>
                        </a:stretch>
                      </pic:blipFill>
                      <pic:spPr>
                        <a:xfrm>
                          <a:off x="0" y="0"/>
                          <a:ext cx="7021195" cy="9930765"/>
                        </a:xfrm>
                        <a:prstGeom prst="rect">
                          <a:avLst/>
                        </a:prstGeom>
                      </pic:spPr>
                    </pic:pic>
                  </a:graphicData>
                </a:graphic>
              </wp:inline>
            </w:drawing>
          </w:r>
        </w:p>
        <w:p w14:paraId="287ACB8B" w14:textId="5F1E17BE" w:rsidR="00C5306C" w:rsidRDefault="005E1BE7">
          <w:pPr>
            <w:rPr>
              <w:rFonts w:ascii="Helvetica" w:hAnsi="Helvetica" w:cs="Helvetica"/>
              <w:noProof/>
            </w:rPr>
          </w:pPr>
        </w:p>
      </w:sdtContent>
    </w:sdt>
    <w:p w14:paraId="2076932C" w14:textId="77777777" w:rsidR="00695600" w:rsidRDefault="00695600" w:rsidP="00695600">
      <w:pPr>
        <w:rPr>
          <w:rStyle w:val="apple-converted-space"/>
          <w:rFonts w:asciiTheme="majorHAnsi" w:eastAsia="Times New Roman" w:hAnsiTheme="majorHAnsi" w:cs="Times New Roman"/>
          <w:b/>
          <w:color w:val="181818"/>
          <w:sz w:val="22"/>
          <w:szCs w:val="22"/>
          <w:shd w:val="clear" w:color="auto" w:fill="FFFFFF"/>
        </w:rPr>
      </w:pPr>
    </w:p>
    <w:p w14:paraId="0DFBE287" w14:textId="77777777" w:rsidR="00AE542D" w:rsidRPr="00BA299B" w:rsidRDefault="00AE542D">
      <w:pPr>
        <w:rPr>
          <w:rFonts w:asciiTheme="majorHAnsi" w:hAnsiTheme="majorHAnsi" w:cs="Roboto-Regular"/>
          <w:b/>
          <w:i/>
          <w:color w:val="1A1A1A"/>
        </w:rPr>
      </w:pPr>
    </w:p>
    <w:p w14:paraId="37D3C37E" w14:textId="18454143" w:rsidR="00516463" w:rsidRPr="00BA299B" w:rsidRDefault="008E66BB">
      <w:pPr>
        <w:rPr>
          <w:rFonts w:ascii="Calibri" w:hAnsi="Calibri" w:cs="Roboto-Regular"/>
          <w:b/>
          <w:color w:val="1A1A1A"/>
          <w:u w:val="single"/>
        </w:rPr>
      </w:pPr>
      <w:r w:rsidRPr="00BA299B">
        <w:rPr>
          <w:rFonts w:ascii="Calibri" w:hAnsi="Calibri" w:cs="Roboto-Regular"/>
          <w:b/>
          <w:i/>
          <w:color w:val="1A1A1A"/>
        </w:rPr>
        <w:t>“If we are to reach real peace in this world… we shall have to begin with children.”</w:t>
      </w:r>
      <w:r w:rsidRPr="00BA299B">
        <w:rPr>
          <w:rFonts w:ascii="Calibri" w:hAnsi="Calibri" w:cs="Roboto-Regular"/>
          <w:color w:val="1A1A1A"/>
        </w:rPr>
        <w:t xml:space="preserve"> </w:t>
      </w:r>
      <w:r w:rsidRPr="00BA299B">
        <w:rPr>
          <w:rFonts w:ascii="Calibri" w:hAnsi="Calibri" w:cs="Roboto-Regular"/>
          <w:b/>
          <w:color w:val="1A1A1A"/>
          <w:u w:val="single"/>
        </w:rPr>
        <w:t>— Mahatma Gandhi</w:t>
      </w:r>
    </w:p>
    <w:p w14:paraId="33E5726B" w14:textId="4915F869" w:rsidR="008E66BB" w:rsidRPr="008E66BB" w:rsidRDefault="008E66BB">
      <w:pPr>
        <w:rPr>
          <w:rFonts w:asciiTheme="majorHAnsi" w:eastAsia="Times New Roman" w:hAnsiTheme="majorHAnsi" w:cs="Times New Roman"/>
        </w:rPr>
      </w:pPr>
    </w:p>
    <w:p w14:paraId="3B7F8BC8" w14:textId="77777777" w:rsidR="004C775D" w:rsidRPr="00BA299B" w:rsidRDefault="008913B8" w:rsidP="00E15C15">
      <w:pPr>
        <w:jc w:val="center"/>
        <w:rPr>
          <w:rFonts w:ascii="Calibri" w:hAnsi="Calibri" w:cs="Times New Roman"/>
          <w:b/>
        </w:rPr>
      </w:pPr>
      <w:r w:rsidRPr="00BA299B">
        <w:rPr>
          <w:rFonts w:ascii="Calibri" w:hAnsi="Calibri" w:cs="Times New Roman"/>
          <w:b/>
        </w:rPr>
        <w:t>Table of Contents</w:t>
      </w:r>
    </w:p>
    <w:p w14:paraId="06C2F5E2" w14:textId="77777777" w:rsidR="00E15C15" w:rsidRPr="00631130" w:rsidRDefault="00E15C15" w:rsidP="00E15C15">
      <w:pPr>
        <w:jc w:val="center"/>
        <w:rPr>
          <w:rFonts w:asciiTheme="majorHAnsi" w:hAnsiTheme="majorHAnsi" w:cs="Times New Roman"/>
          <w:b/>
          <w:sz w:val="22"/>
          <w:szCs w:val="22"/>
        </w:rPr>
      </w:pPr>
    </w:p>
    <w:tbl>
      <w:tblPr>
        <w:tblStyle w:val="TableGrid"/>
        <w:tblW w:w="0" w:type="auto"/>
        <w:tblInd w:w="576" w:type="dxa"/>
        <w:tblLook w:val="04A0" w:firstRow="1" w:lastRow="0" w:firstColumn="1" w:lastColumn="0" w:noHBand="0" w:noVBand="1"/>
      </w:tblPr>
      <w:tblGrid>
        <w:gridCol w:w="1242"/>
        <w:gridCol w:w="6842"/>
        <w:gridCol w:w="1346"/>
      </w:tblGrid>
      <w:tr w:rsidR="004C775D" w:rsidRPr="00631130" w14:paraId="6B792484" w14:textId="77777777" w:rsidTr="002402F5">
        <w:tc>
          <w:tcPr>
            <w:tcW w:w="1242" w:type="dxa"/>
          </w:tcPr>
          <w:p w14:paraId="272245BC" w14:textId="77777777" w:rsidR="004C775D" w:rsidRPr="00631130" w:rsidRDefault="004C775D" w:rsidP="004C775D">
            <w:pPr>
              <w:jc w:val="center"/>
              <w:rPr>
                <w:rFonts w:asciiTheme="majorHAnsi" w:hAnsiTheme="majorHAnsi" w:cs="Times New Roman"/>
                <w:b/>
              </w:rPr>
            </w:pPr>
            <w:r w:rsidRPr="00631130">
              <w:rPr>
                <w:rFonts w:asciiTheme="majorHAnsi" w:hAnsiTheme="majorHAnsi" w:cs="Times New Roman"/>
                <w:b/>
              </w:rPr>
              <w:t>Page</w:t>
            </w:r>
          </w:p>
        </w:tc>
        <w:tc>
          <w:tcPr>
            <w:tcW w:w="6842" w:type="dxa"/>
          </w:tcPr>
          <w:p w14:paraId="68DA0693" w14:textId="77777777" w:rsidR="004C775D" w:rsidRPr="00631130" w:rsidRDefault="004C775D" w:rsidP="004C775D">
            <w:pPr>
              <w:jc w:val="center"/>
              <w:rPr>
                <w:rFonts w:asciiTheme="majorHAnsi" w:hAnsiTheme="majorHAnsi" w:cs="Times New Roman"/>
                <w:b/>
              </w:rPr>
            </w:pPr>
            <w:r w:rsidRPr="00631130">
              <w:rPr>
                <w:rFonts w:asciiTheme="majorHAnsi" w:hAnsiTheme="majorHAnsi" w:cs="Times New Roman"/>
                <w:b/>
              </w:rPr>
              <w:t>Title</w:t>
            </w:r>
          </w:p>
        </w:tc>
        <w:tc>
          <w:tcPr>
            <w:tcW w:w="1346" w:type="dxa"/>
          </w:tcPr>
          <w:p w14:paraId="0F3B27F9" w14:textId="77777777" w:rsidR="004C775D" w:rsidRPr="00631130" w:rsidRDefault="008C2C0B" w:rsidP="004C775D">
            <w:pPr>
              <w:jc w:val="center"/>
              <w:rPr>
                <w:rFonts w:asciiTheme="majorHAnsi" w:hAnsiTheme="majorHAnsi" w:cs="Times New Roman"/>
                <w:b/>
              </w:rPr>
            </w:pPr>
            <w:r w:rsidRPr="00631130">
              <w:rPr>
                <w:rFonts w:asciiTheme="majorHAnsi" w:hAnsiTheme="majorHAnsi" w:cs="Times New Roman"/>
                <w:b/>
              </w:rPr>
              <w:t>Ref</w:t>
            </w:r>
          </w:p>
        </w:tc>
      </w:tr>
      <w:tr w:rsidR="004C775D" w:rsidRPr="00631130" w14:paraId="5C58C703" w14:textId="77777777" w:rsidTr="002402F5">
        <w:tc>
          <w:tcPr>
            <w:tcW w:w="1242" w:type="dxa"/>
          </w:tcPr>
          <w:p w14:paraId="7F6779D9" w14:textId="441F1091" w:rsidR="00DF7AD1" w:rsidRPr="00631130" w:rsidRDefault="00DF7AD1" w:rsidP="004C775D">
            <w:pPr>
              <w:jc w:val="center"/>
              <w:rPr>
                <w:rFonts w:asciiTheme="majorHAnsi" w:hAnsiTheme="majorHAnsi" w:cs="Times New Roman"/>
                <w:b/>
              </w:rPr>
            </w:pPr>
            <w:r w:rsidRPr="00631130">
              <w:rPr>
                <w:rFonts w:asciiTheme="majorHAnsi" w:hAnsiTheme="majorHAnsi" w:cs="Times New Roman"/>
                <w:b/>
              </w:rPr>
              <w:t>1</w:t>
            </w:r>
          </w:p>
          <w:p w14:paraId="217ACA79" w14:textId="32D2EDF0" w:rsidR="004C775D" w:rsidRPr="00631130" w:rsidRDefault="009C4141" w:rsidP="004C775D">
            <w:pPr>
              <w:jc w:val="center"/>
              <w:rPr>
                <w:rFonts w:asciiTheme="majorHAnsi" w:hAnsiTheme="majorHAnsi" w:cs="Times New Roman"/>
                <w:b/>
              </w:rPr>
            </w:pPr>
            <w:r>
              <w:rPr>
                <w:rFonts w:asciiTheme="majorHAnsi" w:hAnsiTheme="majorHAnsi" w:cs="Times New Roman"/>
                <w:b/>
              </w:rPr>
              <w:t>2</w:t>
            </w:r>
          </w:p>
          <w:p w14:paraId="6FEA5180" w14:textId="2BDE1D51" w:rsidR="00F80068" w:rsidRDefault="009C4141" w:rsidP="004C775D">
            <w:pPr>
              <w:jc w:val="center"/>
              <w:rPr>
                <w:rFonts w:asciiTheme="majorHAnsi" w:hAnsiTheme="majorHAnsi" w:cs="Times New Roman"/>
                <w:b/>
              </w:rPr>
            </w:pPr>
            <w:r>
              <w:rPr>
                <w:rFonts w:asciiTheme="majorHAnsi" w:hAnsiTheme="majorHAnsi" w:cs="Times New Roman"/>
                <w:b/>
              </w:rPr>
              <w:t>3</w:t>
            </w:r>
          </w:p>
          <w:p w14:paraId="6270C97E" w14:textId="33AFC81E" w:rsidR="00866CC8" w:rsidRDefault="009C4141" w:rsidP="004C775D">
            <w:pPr>
              <w:jc w:val="center"/>
              <w:rPr>
                <w:rFonts w:asciiTheme="majorHAnsi" w:hAnsiTheme="majorHAnsi" w:cs="Times New Roman"/>
                <w:b/>
              </w:rPr>
            </w:pPr>
            <w:r>
              <w:rPr>
                <w:rFonts w:asciiTheme="majorHAnsi" w:hAnsiTheme="majorHAnsi" w:cs="Times New Roman"/>
                <w:b/>
              </w:rPr>
              <w:t>4</w:t>
            </w:r>
          </w:p>
          <w:p w14:paraId="42B62879" w14:textId="77777777" w:rsidR="00F80068" w:rsidRDefault="009C4141" w:rsidP="004C775D">
            <w:pPr>
              <w:jc w:val="center"/>
              <w:rPr>
                <w:rFonts w:asciiTheme="majorHAnsi" w:hAnsiTheme="majorHAnsi" w:cs="Times New Roman"/>
                <w:b/>
              </w:rPr>
            </w:pPr>
            <w:r>
              <w:rPr>
                <w:rFonts w:asciiTheme="majorHAnsi" w:hAnsiTheme="majorHAnsi" w:cs="Times New Roman"/>
                <w:b/>
              </w:rPr>
              <w:t>5</w:t>
            </w:r>
          </w:p>
          <w:p w14:paraId="613B89B7" w14:textId="77777777" w:rsidR="009C4141" w:rsidRDefault="009C4141" w:rsidP="004C775D">
            <w:pPr>
              <w:jc w:val="center"/>
              <w:rPr>
                <w:rFonts w:asciiTheme="majorHAnsi" w:hAnsiTheme="majorHAnsi" w:cs="Times New Roman"/>
                <w:b/>
              </w:rPr>
            </w:pPr>
            <w:r>
              <w:rPr>
                <w:rFonts w:asciiTheme="majorHAnsi" w:hAnsiTheme="majorHAnsi" w:cs="Times New Roman"/>
                <w:b/>
              </w:rPr>
              <w:t>5</w:t>
            </w:r>
          </w:p>
          <w:p w14:paraId="7EB65ACC" w14:textId="76CB5168" w:rsidR="009C4141" w:rsidRPr="00631130" w:rsidRDefault="009C4141" w:rsidP="004C775D">
            <w:pPr>
              <w:jc w:val="center"/>
              <w:rPr>
                <w:rFonts w:asciiTheme="majorHAnsi" w:hAnsiTheme="majorHAnsi" w:cs="Times New Roman"/>
                <w:b/>
              </w:rPr>
            </w:pPr>
            <w:r>
              <w:rPr>
                <w:rFonts w:asciiTheme="majorHAnsi" w:hAnsiTheme="majorHAnsi" w:cs="Times New Roman"/>
                <w:b/>
              </w:rPr>
              <w:t>6</w:t>
            </w:r>
          </w:p>
        </w:tc>
        <w:tc>
          <w:tcPr>
            <w:tcW w:w="6842" w:type="dxa"/>
          </w:tcPr>
          <w:p w14:paraId="09A4E626" w14:textId="77777777" w:rsidR="009C4141" w:rsidRDefault="009C4141" w:rsidP="004C775D">
            <w:pPr>
              <w:rPr>
                <w:rFonts w:asciiTheme="majorHAnsi" w:hAnsiTheme="majorHAnsi" w:cs="Times New Roman"/>
                <w:b/>
              </w:rPr>
            </w:pPr>
            <w:r>
              <w:rPr>
                <w:rFonts w:asciiTheme="majorHAnsi" w:hAnsiTheme="majorHAnsi" w:cs="Times New Roman"/>
                <w:b/>
              </w:rPr>
              <w:t>Cover</w:t>
            </w:r>
          </w:p>
          <w:p w14:paraId="71A04927" w14:textId="2D234C37" w:rsidR="00DF7AD1" w:rsidRDefault="00DF7AD1" w:rsidP="004C775D">
            <w:pPr>
              <w:rPr>
                <w:rFonts w:asciiTheme="majorHAnsi" w:hAnsiTheme="majorHAnsi" w:cs="Times New Roman"/>
                <w:b/>
              </w:rPr>
            </w:pPr>
            <w:r w:rsidRPr="00631130">
              <w:rPr>
                <w:rFonts w:asciiTheme="majorHAnsi" w:hAnsiTheme="majorHAnsi" w:cs="Times New Roman"/>
                <w:b/>
              </w:rPr>
              <w:t>Table of Contents</w:t>
            </w:r>
          </w:p>
          <w:p w14:paraId="113D4F7B" w14:textId="781EE0B2" w:rsidR="00F73902" w:rsidRDefault="00F73902" w:rsidP="004C775D">
            <w:pPr>
              <w:rPr>
                <w:rFonts w:asciiTheme="majorHAnsi" w:hAnsiTheme="majorHAnsi" w:cs="Times New Roman"/>
                <w:b/>
              </w:rPr>
            </w:pPr>
            <w:r>
              <w:rPr>
                <w:rFonts w:asciiTheme="majorHAnsi" w:hAnsiTheme="majorHAnsi" w:cs="Times New Roman"/>
                <w:b/>
              </w:rPr>
              <w:t>Glossary</w:t>
            </w:r>
          </w:p>
          <w:p w14:paraId="66431E70" w14:textId="1D8AB01D" w:rsidR="00034460" w:rsidRPr="00631130" w:rsidRDefault="00034460" w:rsidP="004C775D">
            <w:pPr>
              <w:rPr>
                <w:rFonts w:asciiTheme="majorHAnsi" w:hAnsiTheme="majorHAnsi" w:cs="Times New Roman"/>
                <w:b/>
              </w:rPr>
            </w:pPr>
            <w:r>
              <w:rPr>
                <w:rFonts w:asciiTheme="majorHAnsi" w:hAnsiTheme="majorHAnsi" w:cs="Times New Roman"/>
                <w:b/>
              </w:rPr>
              <w:t>Fo</w:t>
            </w:r>
            <w:r w:rsidR="002A0ED4">
              <w:rPr>
                <w:rFonts w:asciiTheme="majorHAnsi" w:hAnsiTheme="majorHAnsi" w:cs="Times New Roman"/>
                <w:b/>
              </w:rPr>
              <w:t>reword</w:t>
            </w:r>
          </w:p>
          <w:p w14:paraId="3A3D7500" w14:textId="77777777" w:rsidR="004207C4" w:rsidRDefault="004207C4" w:rsidP="004207C4">
            <w:pPr>
              <w:rPr>
                <w:rFonts w:asciiTheme="majorHAnsi" w:hAnsiTheme="majorHAnsi" w:cs="Times New Roman"/>
                <w:b/>
              </w:rPr>
            </w:pPr>
            <w:r>
              <w:rPr>
                <w:rFonts w:asciiTheme="majorHAnsi" w:hAnsiTheme="majorHAnsi" w:cs="Times New Roman"/>
                <w:b/>
              </w:rPr>
              <w:t>CELLS Objectives</w:t>
            </w:r>
          </w:p>
          <w:p w14:paraId="34C631F5" w14:textId="27FBEFB6" w:rsidR="004C775D" w:rsidRPr="00631130" w:rsidRDefault="004C775D" w:rsidP="004C775D">
            <w:pPr>
              <w:rPr>
                <w:rFonts w:asciiTheme="majorHAnsi" w:hAnsiTheme="majorHAnsi" w:cs="Times New Roman"/>
                <w:b/>
              </w:rPr>
            </w:pPr>
            <w:r w:rsidRPr="00631130">
              <w:rPr>
                <w:rFonts w:asciiTheme="majorHAnsi" w:hAnsiTheme="majorHAnsi" w:cs="Times New Roman"/>
                <w:b/>
              </w:rPr>
              <w:t xml:space="preserve">Project </w:t>
            </w:r>
            <w:r w:rsidR="00F80068">
              <w:rPr>
                <w:rFonts w:asciiTheme="majorHAnsi" w:hAnsiTheme="majorHAnsi" w:cs="Times New Roman"/>
                <w:b/>
              </w:rPr>
              <w:t xml:space="preserve">Evaluation </w:t>
            </w:r>
            <w:r w:rsidRPr="00631130">
              <w:rPr>
                <w:rFonts w:asciiTheme="majorHAnsi" w:hAnsiTheme="majorHAnsi" w:cs="Times New Roman"/>
                <w:b/>
              </w:rPr>
              <w:t>Overview</w:t>
            </w:r>
            <w:r w:rsidR="008C2C0B" w:rsidRPr="00631130">
              <w:rPr>
                <w:rFonts w:asciiTheme="majorHAnsi" w:hAnsiTheme="majorHAnsi" w:cs="Times New Roman"/>
                <w:b/>
              </w:rPr>
              <w:t>/Summary</w:t>
            </w:r>
          </w:p>
          <w:p w14:paraId="32774292" w14:textId="77777777" w:rsidR="008C2C0B" w:rsidRPr="00631130" w:rsidRDefault="008C2C0B" w:rsidP="008C2C0B">
            <w:pPr>
              <w:rPr>
                <w:rFonts w:asciiTheme="majorHAnsi" w:hAnsiTheme="majorHAnsi" w:cs="Times New Roman"/>
                <w:b/>
              </w:rPr>
            </w:pPr>
            <w:r w:rsidRPr="00631130">
              <w:rPr>
                <w:rFonts w:asciiTheme="majorHAnsi" w:hAnsiTheme="majorHAnsi" w:cs="Times New Roman"/>
                <w:b/>
              </w:rPr>
              <w:t>Background CELLS Project CIC</w:t>
            </w:r>
          </w:p>
          <w:p w14:paraId="2441A838" w14:textId="77777777" w:rsidR="004C775D" w:rsidRPr="00631130" w:rsidRDefault="004C775D" w:rsidP="004C775D">
            <w:pPr>
              <w:rPr>
                <w:rFonts w:asciiTheme="majorHAnsi" w:hAnsiTheme="majorHAnsi" w:cs="Times New Roman"/>
                <w:b/>
              </w:rPr>
            </w:pPr>
          </w:p>
        </w:tc>
        <w:tc>
          <w:tcPr>
            <w:tcW w:w="1346" w:type="dxa"/>
          </w:tcPr>
          <w:p w14:paraId="05DF2345" w14:textId="77777777" w:rsidR="004C775D" w:rsidRPr="00631130" w:rsidRDefault="004C775D" w:rsidP="004C775D">
            <w:pPr>
              <w:jc w:val="center"/>
              <w:rPr>
                <w:rFonts w:asciiTheme="majorHAnsi" w:hAnsiTheme="majorHAnsi" w:cs="Times New Roman"/>
                <w:b/>
              </w:rPr>
            </w:pPr>
          </w:p>
        </w:tc>
      </w:tr>
      <w:tr w:rsidR="004C775D" w:rsidRPr="00631130" w14:paraId="47630ED9" w14:textId="77777777" w:rsidTr="002402F5">
        <w:tc>
          <w:tcPr>
            <w:tcW w:w="1242" w:type="dxa"/>
          </w:tcPr>
          <w:p w14:paraId="39378B66" w14:textId="20FB6518" w:rsidR="00D43213" w:rsidRPr="00631130" w:rsidRDefault="00F9446E" w:rsidP="00F9446E">
            <w:pPr>
              <w:rPr>
                <w:rFonts w:asciiTheme="majorHAnsi" w:hAnsiTheme="majorHAnsi" w:cs="Times New Roman"/>
                <w:b/>
              </w:rPr>
            </w:pPr>
            <w:r>
              <w:rPr>
                <w:rFonts w:asciiTheme="majorHAnsi" w:hAnsiTheme="majorHAnsi" w:cs="Times New Roman"/>
                <w:b/>
              </w:rPr>
              <w:t xml:space="preserve">     </w:t>
            </w:r>
            <w:r w:rsidR="00FE7F13">
              <w:rPr>
                <w:rFonts w:asciiTheme="majorHAnsi" w:hAnsiTheme="majorHAnsi" w:cs="Times New Roman"/>
                <w:b/>
              </w:rPr>
              <w:t>7-8</w:t>
            </w:r>
          </w:p>
          <w:p w14:paraId="22EBA724" w14:textId="77777777" w:rsidR="00D43213" w:rsidRPr="00631130" w:rsidRDefault="00D43213" w:rsidP="004C775D">
            <w:pPr>
              <w:jc w:val="center"/>
              <w:rPr>
                <w:rFonts w:asciiTheme="majorHAnsi" w:hAnsiTheme="majorHAnsi" w:cs="Times New Roman"/>
                <w:b/>
              </w:rPr>
            </w:pPr>
          </w:p>
          <w:p w14:paraId="2DDF3B45" w14:textId="77777777" w:rsidR="00D43213" w:rsidRPr="00631130" w:rsidRDefault="00D43213" w:rsidP="004C775D">
            <w:pPr>
              <w:jc w:val="center"/>
              <w:rPr>
                <w:rFonts w:asciiTheme="majorHAnsi" w:hAnsiTheme="majorHAnsi" w:cs="Times New Roman"/>
                <w:b/>
              </w:rPr>
            </w:pPr>
          </w:p>
          <w:p w14:paraId="0518C601" w14:textId="77777777" w:rsidR="00F80068" w:rsidRDefault="005901FD" w:rsidP="005901FD">
            <w:pPr>
              <w:rPr>
                <w:rFonts w:asciiTheme="majorHAnsi" w:hAnsiTheme="majorHAnsi" w:cs="Times New Roman"/>
                <w:b/>
              </w:rPr>
            </w:pPr>
            <w:r>
              <w:rPr>
                <w:rFonts w:asciiTheme="majorHAnsi" w:hAnsiTheme="majorHAnsi" w:cs="Times New Roman"/>
                <w:b/>
              </w:rPr>
              <w:t xml:space="preserve">         </w:t>
            </w:r>
          </w:p>
          <w:p w14:paraId="214BD983" w14:textId="77777777" w:rsidR="00DB6757" w:rsidRDefault="00F80068" w:rsidP="005901FD">
            <w:pPr>
              <w:rPr>
                <w:rFonts w:asciiTheme="majorHAnsi" w:hAnsiTheme="majorHAnsi" w:cs="Times New Roman"/>
                <w:b/>
              </w:rPr>
            </w:pPr>
            <w:r>
              <w:rPr>
                <w:rFonts w:asciiTheme="majorHAnsi" w:hAnsiTheme="majorHAnsi" w:cs="Times New Roman"/>
                <w:b/>
              </w:rPr>
              <w:t xml:space="preserve">       </w:t>
            </w:r>
          </w:p>
          <w:p w14:paraId="6E315407" w14:textId="5036BCEE" w:rsidR="004B2CAA" w:rsidRPr="00631130" w:rsidRDefault="00DB6757" w:rsidP="005901FD">
            <w:pPr>
              <w:rPr>
                <w:rFonts w:asciiTheme="majorHAnsi" w:hAnsiTheme="majorHAnsi" w:cs="Times New Roman"/>
                <w:b/>
              </w:rPr>
            </w:pPr>
            <w:r>
              <w:rPr>
                <w:rFonts w:asciiTheme="majorHAnsi" w:hAnsiTheme="majorHAnsi" w:cs="Times New Roman"/>
                <w:b/>
              </w:rPr>
              <w:t xml:space="preserve">       </w:t>
            </w:r>
            <w:r w:rsidR="00FE7F13">
              <w:rPr>
                <w:rFonts w:asciiTheme="majorHAnsi" w:hAnsiTheme="majorHAnsi" w:cs="Times New Roman"/>
                <w:b/>
              </w:rPr>
              <w:t>9</w:t>
            </w:r>
          </w:p>
          <w:p w14:paraId="0226DC19" w14:textId="77777777" w:rsidR="00C07554" w:rsidRPr="00631130" w:rsidRDefault="00C07554" w:rsidP="004C775D">
            <w:pPr>
              <w:jc w:val="center"/>
              <w:rPr>
                <w:rFonts w:asciiTheme="majorHAnsi" w:hAnsiTheme="majorHAnsi" w:cs="Times New Roman"/>
                <w:b/>
              </w:rPr>
            </w:pPr>
          </w:p>
          <w:p w14:paraId="4E79C921" w14:textId="10762A07" w:rsidR="002C1AA1" w:rsidRDefault="00FE7F13" w:rsidP="004C775D">
            <w:pPr>
              <w:jc w:val="center"/>
              <w:rPr>
                <w:rFonts w:asciiTheme="majorHAnsi" w:hAnsiTheme="majorHAnsi" w:cs="Times New Roman"/>
                <w:b/>
              </w:rPr>
            </w:pPr>
            <w:r>
              <w:rPr>
                <w:rFonts w:asciiTheme="majorHAnsi" w:hAnsiTheme="majorHAnsi" w:cs="Times New Roman"/>
                <w:b/>
              </w:rPr>
              <w:t>9-10</w:t>
            </w:r>
          </w:p>
          <w:p w14:paraId="20370B89" w14:textId="77777777" w:rsidR="00FE7F13" w:rsidRDefault="00FE7F13" w:rsidP="003352BC">
            <w:pPr>
              <w:jc w:val="center"/>
              <w:rPr>
                <w:rFonts w:asciiTheme="majorHAnsi" w:hAnsiTheme="majorHAnsi" w:cs="Times New Roman"/>
                <w:b/>
              </w:rPr>
            </w:pPr>
          </w:p>
          <w:p w14:paraId="7AC25B10" w14:textId="77777777" w:rsidR="00FE7F13" w:rsidRDefault="00FE7F13" w:rsidP="003352BC">
            <w:pPr>
              <w:jc w:val="center"/>
              <w:rPr>
                <w:rFonts w:asciiTheme="majorHAnsi" w:hAnsiTheme="majorHAnsi" w:cs="Times New Roman"/>
                <w:b/>
              </w:rPr>
            </w:pPr>
          </w:p>
          <w:p w14:paraId="1B19D90D" w14:textId="79CEF772" w:rsidR="004207C4" w:rsidRDefault="00FE7F13" w:rsidP="003352BC">
            <w:pPr>
              <w:jc w:val="center"/>
              <w:rPr>
                <w:rFonts w:asciiTheme="majorHAnsi" w:hAnsiTheme="majorHAnsi" w:cs="Times New Roman"/>
                <w:b/>
              </w:rPr>
            </w:pPr>
            <w:r>
              <w:rPr>
                <w:rFonts w:asciiTheme="majorHAnsi" w:hAnsiTheme="majorHAnsi" w:cs="Times New Roman"/>
                <w:b/>
              </w:rPr>
              <w:t>10-</w:t>
            </w:r>
            <w:r w:rsidR="004207C4">
              <w:rPr>
                <w:rFonts w:asciiTheme="majorHAnsi" w:hAnsiTheme="majorHAnsi" w:cs="Times New Roman"/>
                <w:b/>
              </w:rPr>
              <w:t>13</w:t>
            </w:r>
          </w:p>
          <w:p w14:paraId="74C8F63B" w14:textId="77777777" w:rsidR="003352BC" w:rsidRDefault="004207C4" w:rsidP="004207C4">
            <w:pPr>
              <w:jc w:val="center"/>
              <w:rPr>
                <w:rFonts w:asciiTheme="majorHAnsi" w:hAnsiTheme="majorHAnsi" w:cs="Times New Roman"/>
                <w:b/>
              </w:rPr>
            </w:pPr>
            <w:r>
              <w:rPr>
                <w:rFonts w:asciiTheme="majorHAnsi" w:hAnsiTheme="majorHAnsi" w:cs="Times New Roman"/>
                <w:b/>
              </w:rPr>
              <w:t>14</w:t>
            </w:r>
          </w:p>
          <w:p w14:paraId="24E5B0E7" w14:textId="5F9E3310" w:rsidR="004207C4" w:rsidRDefault="004207C4" w:rsidP="00FE7F13">
            <w:pPr>
              <w:jc w:val="center"/>
              <w:rPr>
                <w:rFonts w:asciiTheme="majorHAnsi" w:hAnsiTheme="majorHAnsi" w:cs="Times New Roman"/>
                <w:b/>
              </w:rPr>
            </w:pPr>
            <w:r>
              <w:rPr>
                <w:rFonts w:asciiTheme="majorHAnsi" w:hAnsiTheme="majorHAnsi" w:cs="Times New Roman"/>
                <w:b/>
              </w:rPr>
              <w:t>15</w:t>
            </w:r>
            <w:r w:rsidR="00716796">
              <w:rPr>
                <w:rFonts w:asciiTheme="majorHAnsi" w:hAnsiTheme="majorHAnsi" w:cs="Times New Roman"/>
                <w:b/>
              </w:rPr>
              <w:t>-16</w:t>
            </w:r>
          </w:p>
          <w:p w14:paraId="60E67FD4" w14:textId="20EAC474" w:rsidR="00FE7F13" w:rsidRDefault="00716796" w:rsidP="00716796">
            <w:pPr>
              <w:rPr>
                <w:rFonts w:asciiTheme="majorHAnsi" w:hAnsiTheme="majorHAnsi" w:cs="Times New Roman"/>
                <w:b/>
              </w:rPr>
            </w:pPr>
            <w:r>
              <w:rPr>
                <w:rFonts w:asciiTheme="majorHAnsi" w:hAnsiTheme="majorHAnsi" w:cs="Times New Roman"/>
                <w:b/>
              </w:rPr>
              <w:t xml:space="preserve">   </w:t>
            </w:r>
            <w:r w:rsidR="00FE7F13">
              <w:rPr>
                <w:rFonts w:asciiTheme="majorHAnsi" w:hAnsiTheme="majorHAnsi" w:cs="Times New Roman"/>
                <w:b/>
              </w:rPr>
              <w:t>16</w:t>
            </w:r>
            <w:r>
              <w:rPr>
                <w:rFonts w:asciiTheme="majorHAnsi" w:hAnsiTheme="majorHAnsi" w:cs="Times New Roman"/>
                <w:b/>
              </w:rPr>
              <w:t>-17</w:t>
            </w:r>
          </w:p>
          <w:p w14:paraId="05C2E24D" w14:textId="097D4044" w:rsidR="00FE7F13" w:rsidRDefault="00716796" w:rsidP="00FE7F13">
            <w:pPr>
              <w:jc w:val="center"/>
              <w:rPr>
                <w:rFonts w:asciiTheme="majorHAnsi" w:hAnsiTheme="majorHAnsi" w:cs="Times New Roman"/>
                <w:b/>
              </w:rPr>
            </w:pPr>
            <w:r>
              <w:rPr>
                <w:rFonts w:asciiTheme="majorHAnsi" w:hAnsiTheme="majorHAnsi" w:cs="Times New Roman"/>
                <w:b/>
              </w:rPr>
              <w:t>18</w:t>
            </w:r>
            <w:r w:rsidR="001B798C">
              <w:rPr>
                <w:rFonts w:asciiTheme="majorHAnsi" w:hAnsiTheme="majorHAnsi" w:cs="Times New Roman"/>
                <w:b/>
              </w:rPr>
              <w:t>-20</w:t>
            </w:r>
          </w:p>
          <w:p w14:paraId="6239E983" w14:textId="06F05B6C" w:rsidR="00FE7F13" w:rsidRDefault="00716796" w:rsidP="00FE7F13">
            <w:pPr>
              <w:jc w:val="center"/>
              <w:rPr>
                <w:rFonts w:asciiTheme="majorHAnsi" w:hAnsiTheme="majorHAnsi" w:cs="Times New Roman"/>
                <w:b/>
              </w:rPr>
            </w:pPr>
            <w:r>
              <w:rPr>
                <w:rFonts w:asciiTheme="majorHAnsi" w:hAnsiTheme="majorHAnsi" w:cs="Times New Roman"/>
                <w:b/>
              </w:rPr>
              <w:t>20</w:t>
            </w:r>
            <w:r w:rsidR="001B798C">
              <w:rPr>
                <w:rFonts w:asciiTheme="majorHAnsi" w:hAnsiTheme="majorHAnsi" w:cs="Times New Roman"/>
                <w:b/>
              </w:rPr>
              <w:t>-21</w:t>
            </w:r>
          </w:p>
          <w:p w14:paraId="005B259E" w14:textId="570E955E" w:rsidR="00FE7F13" w:rsidRDefault="001B798C" w:rsidP="00FE7F13">
            <w:pPr>
              <w:jc w:val="center"/>
              <w:rPr>
                <w:rFonts w:asciiTheme="majorHAnsi" w:hAnsiTheme="majorHAnsi" w:cs="Times New Roman"/>
                <w:b/>
              </w:rPr>
            </w:pPr>
            <w:r>
              <w:rPr>
                <w:rFonts w:asciiTheme="majorHAnsi" w:hAnsiTheme="majorHAnsi" w:cs="Times New Roman"/>
                <w:b/>
              </w:rPr>
              <w:t>21-</w:t>
            </w:r>
            <w:r w:rsidR="00FB145D">
              <w:rPr>
                <w:rFonts w:asciiTheme="majorHAnsi" w:hAnsiTheme="majorHAnsi" w:cs="Times New Roman"/>
                <w:b/>
              </w:rPr>
              <w:t>31</w:t>
            </w:r>
          </w:p>
          <w:p w14:paraId="064F2ACF" w14:textId="1AC05E18" w:rsidR="00FE7F13" w:rsidRPr="00631130" w:rsidRDefault="00FE7F13" w:rsidP="00FE7F13">
            <w:pPr>
              <w:jc w:val="center"/>
              <w:rPr>
                <w:rFonts w:asciiTheme="majorHAnsi" w:hAnsiTheme="majorHAnsi" w:cs="Times New Roman"/>
                <w:b/>
              </w:rPr>
            </w:pPr>
          </w:p>
        </w:tc>
        <w:tc>
          <w:tcPr>
            <w:tcW w:w="6842" w:type="dxa"/>
          </w:tcPr>
          <w:p w14:paraId="5C58E7D3" w14:textId="77777777" w:rsidR="00DB6757" w:rsidRDefault="004C775D" w:rsidP="004C775D">
            <w:pPr>
              <w:rPr>
                <w:rFonts w:asciiTheme="majorHAnsi" w:hAnsiTheme="majorHAnsi" w:cs="Times New Roman"/>
                <w:b/>
              </w:rPr>
            </w:pPr>
            <w:r w:rsidRPr="00631130">
              <w:rPr>
                <w:rFonts w:asciiTheme="majorHAnsi" w:hAnsiTheme="majorHAnsi" w:cs="Times New Roman"/>
                <w:b/>
              </w:rPr>
              <w:t>Services</w:t>
            </w:r>
            <w:r w:rsidR="00D43213" w:rsidRPr="00631130">
              <w:rPr>
                <w:rFonts w:asciiTheme="majorHAnsi" w:hAnsiTheme="majorHAnsi" w:cs="Times New Roman"/>
                <w:b/>
              </w:rPr>
              <w:t xml:space="preserve">, </w:t>
            </w:r>
          </w:p>
          <w:p w14:paraId="140368D0" w14:textId="59C269DC" w:rsidR="00D43213" w:rsidRPr="00631130" w:rsidRDefault="00D43213" w:rsidP="004C775D">
            <w:pPr>
              <w:rPr>
                <w:rFonts w:asciiTheme="majorHAnsi" w:hAnsiTheme="majorHAnsi" w:cs="Times New Roman"/>
                <w:b/>
              </w:rPr>
            </w:pPr>
            <w:r w:rsidRPr="00631130">
              <w:rPr>
                <w:rFonts w:asciiTheme="majorHAnsi" w:hAnsiTheme="majorHAnsi" w:cs="Times New Roman"/>
                <w:b/>
              </w:rPr>
              <w:t>Prevent</w:t>
            </w:r>
            <w:r w:rsidR="004207C4">
              <w:rPr>
                <w:rFonts w:asciiTheme="majorHAnsi" w:hAnsiTheme="majorHAnsi" w:cs="Times New Roman"/>
                <w:b/>
              </w:rPr>
              <w:t xml:space="preserve">ative </w:t>
            </w:r>
            <w:r w:rsidRPr="00631130">
              <w:rPr>
                <w:rFonts w:asciiTheme="majorHAnsi" w:hAnsiTheme="majorHAnsi" w:cs="Times New Roman"/>
                <w:b/>
              </w:rPr>
              <w:t xml:space="preserve">Awareness </w:t>
            </w:r>
          </w:p>
          <w:p w14:paraId="74AA9A34" w14:textId="77777777" w:rsidR="004207C4" w:rsidRDefault="004207C4" w:rsidP="004C775D">
            <w:pPr>
              <w:rPr>
                <w:rFonts w:asciiTheme="majorHAnsi" w:hAnsiTheme="majorHAnsi" w:cs="Times New Roman"/>
                <w:b/>
              </w:rPr>
            </w:pPr>
            <w:r>
              <w:rPr>
                <w:rFonts w:asciiTheme="majorHAnsi" w:hAnsiTheme="majorHAnsi" w:cs="Times New Roman"/>
                <w:b/>
              </w:rPr>
              <w:t>Outreach</w:t>
            </w:r>
          </w:p>
          <w:p w14:paraId="783A77EF" w14:textId="77777777" w:rsidR="004207C4" w:rsidRDefault="004207C4" w:rsidP="004C775D">
            <w:pPr>
              <w:rPr>
                <w:rFonts w:asciiTheme="majorHAnsi" w:hAnsiTheme="majorHAnsi" w:cs="Times New Roman"/>
                <w:b/>
              </w:rPr>
            </w:pPr>
            <w:r>
              <w:rPr>
                <w:rFonts w:asciiTheme="majorHAnsi" w:hAnsiTheme="majorHAnsi" w:cs="Times New Roman"/>
                <w:b/>
              </w:rPr>
              <w:t>Mentoring</w:t>
            </w:r>
          </w:p>
          <w:p w14:paraId="4EFD42C5" w14:textId="09081C13" w:rsidR="00D43213" w:rsidRPr="00631130" w:rsidRDefault="00D43213" w:rsidP="004C775D">
            <w:pPr>
              <w:rPr>
                <w:rFonts w:asciiTheme="majorHAnsi" w:hAnsiTheme="majorHAnsi" w:cs="Times New Roman"/>
                <w:b/>
              </w:rPr>
            </w:pPr>
            <w:r w:rsidRPr="00631130">
              <w:rPr>
                <w:rFonts w:asciiTheme="majorHAnsi" w:hAnsiTheme="majorHAnsi" w:cs="Times New Roman"/>
                <w:b/>
              </w:rPr>
              <w:t xml:space="preserve">Reducing reoffending </w:t>
            </w:r>
          </w:p>
          <w:p w14:paraId="31233A87" w14:textId="20D8A7D9" w:rsidR="00D43213" w:rsidRPr="00631130" w:rsidRDefault="00D43213" w:rsidP="004C775D">
            <w:pPr>
              <w:rPr>
                <w:rFonts w:asciiTheme="majorHAnsi" w:hAnsiTheme="majorHAnsi" w:cs="Times New Roman"/>
                <w:b/>
              </w:rPr>
            </w:pPr>
            <w:r w:rsidRPr="00631130">
              <w:rPr>
                <w:rFonts w:asciiTheme="majorHAnsi" w:hAnsiTheme="majorHAnsi" w:cs="Times New Roman"/>
                <w:b/>
              </w:rPr>
              <w:t>Development</w:t>
            </w:r>
            <w:r w:rsidR="004207C4">
              <w:rPr>
                <w:rFonts w:asciiTheme="majorHAnsi" w:hAnsiTheme="majorHAnsi" w:cs="Times New Roman"/>
                <w:b/>
              </w:rPr>
              <w:t xml:space="preserve"> and Re-Development</w:t>
            </w:r>
          </w:p>
          <w:p w14:paraId="2F892A41" w14:textId="77777777" w:rsidR="00D43213" w:rsidRPr="00631130" w:rsidRDefault="00D43213" w:rsidP="004C775D">
            <w:pPr>
              <w:rPr>
                <w:rFonts w:asciiTheme="majorHAnsi" w:hAnsiTheme="majorHAnsi" w:cs="Times New Roman"/>
                <w:b/>
              </w:rPr>
            </w:pPr>
          </w:p>
          <w:p w14:paraId="327CFC4A" w14:textId="77777777" w:rsidR="008C2C0B" w:rsidRPr="00631130" w:rsidRDefault="008C2C0B" w:rsidP="004C775D">
            <w:pPr>
              <w:rPr>
                <w:rFonts w:asciiTheme="majorHAnsi" w:hAnsiTheme="majorHAnsi" w:cs="Times New Roman"/>
                <w:b/>
              </w:rPr>
            </w:pPr>
            <w:r w:rsidRPr="00631130">
              <w:rPr>
                <w:rFonts w:asciiTheme="majorHAnsi" w:hAnsiTheme="majorHAnsi" w:cs="Times New Roman"/>
                <w:b/>
              </w:rPr>
              <w:t>Beneficiaries</w:t>
            </w:r>
          </w:p>
          <w:p w14:paraId="6FC560FE" w14:textId="77777777" w:rsidR="00C07554" w:rsidRPr="00631130" w:rsidRDefault="00C07554" w:rsidP="004C775D">
            <w:pPr>
              <w:rPr>
                <w:rFonts w:asciiTheme="majorHAnsi" w:hAnsiTheme="majorHAnsi" w:cs="Times New Roman"/>
                <w:i/>
              </w:rPr>
            </w:pPr>
            <w:r w:rsidRPr="00631130">
              <w:rPr>
                <w:rFonts w:asciiTheme="majorHAnsi" w:hAnsiTheme="majorHAnsi" w:cs="Times New Roman"/>
                <w:i/>
              </w:rPr>
              <w:t>Primary</w:t>
            </w:r>
          </w:p>
          <w:p w14:paraId="27D66D3F" w14:textId="268E87BA" w:rsidR="00C07554" w:rsidRDefault="00C07554" w:rsidP="004C775D">
            <w:pPr>
              <w:rPr>
                <w:rFonts w:asciiTheme="majorHAnsi" w:hAnsiTheme="majorHAnsi" w:cs="Times New Roman"/>
                <w:i/>
              </w:rPr>
            </w:pPr>
            <w:r w:rsidRPr="00631130">
              <w:rPr>
                <w:rFonts w:asciiTheme="majorHAnsi" w:hAnsiTheme="majorHAnsi" w:cs="Times New Roman"/>
                <w:i/>
              </w:rPr>
              <w:t>Secondary</w:t>
            </w:r>
          </w:p>
          <w:p w14:paraId="65AABF33" w14:textId="77777777" w:rsidR="0052446C" w:rsidRDefault="0052446C" w:rsidP="0052446C">
            <w:pPr>
              <w:rPr>
                <w:rFonts w:asciiTheme="majorHAnsi" w:hAnsiTheme="majorHAnsi" w:cs="Times New Roman"/>
                <w:b/>
              </w:rPr>
            </w:pPr>
            <w:r w:rsidRPr="00631130">
              <w:rPr>
                <w:rFonts w:asciiTheme="majorHAnsi" w:hAnsiTheme="majorHAnsi" w:cs="Times New Roman"/>
                <w:b/>
              </w:rPr>
              <w:t>Value to the Community</w:t>
            </w:r>
          </w:p>
          <w:p w14:paraId="32AC00FB" w14:textId="77777777" w:rsidR="004207C4" w:rsidRDefault="004207C4" w:rsidP="0052446C">
            <w:pPr>
              <w:rPr>
                <w:rFonts w:asciiTheme="majorHAnsi" w:hAnsiTheme="majorHAnsi" w:cs="Times New Roman"/>
                <w:b/>
              </w:rPr>
            </w:pPr>
            <w:r>
              <w:rPr>
                <w:rFonts w:asciiTheme="majorHAnsi" w:hAnsiTheme="majorHAnsi" w:cs="Times New Roman"/>
                <w:b/>
              </w:rPr>
              <w:t>Crime Statistics</w:t>
            </w:r>
          </w:p>
          <w:p w14:paraId="0BAE6C29" w14:textId="45477470" w:rsidR="004207C4" w:rsidRDefault="004207C4" w:rsidP="0052446C">
            <w:pPr>
              <w:rPr>
                <w:rFonts w:asciiTheme="majorHAnsi" w:hAnsiTheme="majorHAnsi" w:cs="Times New Roman"/>
                <w:b/>
              </w:rPr>
            </w:pPr>
            <w:r>
              <w:rPr>
                <w:rFonts w:asciiTheme="majorHAnsi" w:hAnsiTheme="majorHAnsi" w:cs="Times New Roman"/>
                <w:b/>
              </w:rPr>
              <w:t>Cost of offending and Re-Offending to the Community</w:t>
            </w:r>
          </w:p>
          <w:p w14:paraId="25BBCBDA" w14:textId="77777777" w:rsidR="00B82584" w:rsidRPr="00B82584" w:rsidRDefault="00B82584" w:rsidP="00B82584">
            <w:pPr>
              <w:rPr>
                <w:rFonts w:asciiTheme="majorHAnsi" w:hAnsiTheme="majorHAnsi" w:cs="Times New Roman"/>
                <w:b/>
              </w:rPr>
            </w:pPr>
            <w:r w:rsidRPr="00B82584">
              <w:rPr>
                <w:rFonts w:asciiTheme="majorHAnsi" w:hAnsiTheme="majorHAnsi" w:cs="Times New Roman"/>
                <w:b/>
              </w:rPr>
              <w:t>Stakeholders perspective</w:t>
            </w:r>
          </w:p>
          <w:p w14:paraId="7440AD01" w14:textId="6AEE8B88" w:rsidR="00032311" w:rsidRPr="00631130" w:rsidRDefault="00032311" w:rsidP="0052446C">
            <w:pPr>
              <w:rPr>
                <w:rFonts w:asciiTheme="majorHAnsi" w:hAnsiTheme="majorHAnsi" w:cs="Times New Roman"/>
                <w:b/>
              </w:rPr>
            </w:pPr>
            <w:r>
              <w:rPr>
                <w:rFonts w:asciiTheme="majorHAnsi" w:hAnsiTheme="majorHAnsi" w:cs="Times New Roman"/>
                <w:b/>
              </w:rPr>
              <w:t xml:space="preserve">Need for the project </w:t>
            </w:r>
            <w:r w:rsidR="00F80068">
              <w:rPr>
                <w:rFonts w:asciiTheme="majorHAnsi" w:hAnsiTheme="majorHAnsi" w:cs="Times New Roman"/>
                <w:b/>
              </w:rPr>
              <w:t>and</w:t>
            </w:r>
            <w:r w:rsidR="002C1AA1">
              <w:rPr>
                <w:rFonts w:asciiTheme="majorHAnsi" w:hAnsiTheme="majorHAnsi" w:cs="Times New Roman"/>
                <w:b/>
              </w:rPr>
              <w:t xml:space="preserve"> </w:t>
            </w:r>
            <w:r>
              <w:rPr>
                <w:rFonts w:asciiTheme="majorHAnsi" w:hAnsiTheme="majorHAnsi" w:cs="Times New Roman"/>
                <w:b/>
              </w:rPr>
              <w:t>what service users say</w:t>
            </w:r>
          </w:p>
          <w:p w14:paraId="1A63758E" w14:textId="53B4B078" w:rsidR="00F16C8D" w:rsidRDefault="00F16C8D" w:rsidP="004C775D">
            <w:pPr>
              <w:rPr>
                <w:rFonts w:asciiTheme="majorHAnsi" w:hAnsiTheme="majorHAnsi" w:cs="Times New Roman"/>
                <w:b/>
              </w:rPr>
            </w:pPr>
            <w:r w:rsidRPr="00631130">
              <w:rPr>
                <w:rFonts w:asciiTheme="majorHAnsi" w:hAnsiTheme="majorHAnsi" w:cs="Times New Roman"/>
                <w:b/>
              </w:rPr>
              <w:t>Impediments</w:t>
            </w:r>
          </w:p>
          <w:p w14:paraId="6D4CC686" w14:textId="451DC428" w:rsidR="004C775D" w:rsidRPr="00631130" w:rsidRDefault="008913B8" w:rsidP="004C775D">
            <w:pPr>
              <w:rPr>
                <w:rFonts w:asciiTheme="majorHAnsi" w:hAnsiTheme="majorHAnsi" w:cs="Times New Roman"/>
                <w:b/>
              </w:rPr>
            </w:pPr>
            <w:r w:rsidRPr="00631130">
              <w:rPr>
                <w:rFonts w:asciiTheme="majorHAnsi" w:hAnsiTheme="majorHAnsi" w:cs="Times New Roman"/>
                <w:b/>
              </w:rPr>
              <w:t xml:space="preserve">Comments </w:t>
            </w:r>
            <w:r w:rsidR="00EF558A">
              <w:rPr>
                <w:rFonts w:asciiTheme="majorHAnsi" w:hAnsiTheme="majorHAnsi" w:cs="Times New Roman"/>
                <w:b/>
              </w:rPr>
              <w:t xml:space="preserve">and Testimonials </w:t>
            </w:r>
            <w:r w:rsidRPr="00631130">
              <w:rPr>
                <w:rFonts w:asciiTheme="majorHAnsi" w:hAnsiTheme="majorHAnsi" w:cs="Times New Roman"/>
                <w:b/>
              </w:rPr>
              <w:t>from Service Users</w:t>
            </w:r>
          </w:p>
          <w:p w14:paraId="3569026F" w14:textId="77777777" w:rsidR="008913B8" w:rsidRPr="00631130" w:rsidRDefault="008913B8" w:rsidP="00EF558A">
            <w:pPr>
              <w:rPr>
                <w:rFonts w:asciiTheme="majorHAnsi" w:hAnsiTheme="majorHAnsi" w:cs="Times New Roman"/>
                <w:b/>
              </w:rPr>
            </w:pPr>
          </w:p>
        </w:tc>
        <w:tc>
          <w:tcPr>
            <w:tcW w:w="1346" w:type="dxa"/>
          </w:tcPr>
          <w:p w14:paraId="188F2AA1" w14:textId="77777777" w:rsidR="004C775D" w:rsidRPr="00631130" w:rsidRDefault="004C775D" w:rsidP="004C775D">
            <w:pPr>
              <w:jc w:val="center"/>
              <w:rPr>
                <w:rFonts w:asciiTheme="majorHAnsi" w:hAnsiTheme="majorHAnsi" w:cs="Times New Roman"/>
                <w:b/>
              </w:rPr>
            </w:pPr>
          </w:p>
        </w:tc>
      </w:tr>
      <w:tr w:rsidR="004C775D" w:rsidRPr="00631130" w14:paraId="0BF9B05B" w14:textId="77777777" w:rsidTr="002402F5">
        <w:tc>
          <w:tcPr>
            <w:tcW w:w="1242" w:type="dxa"/>
          </w:tcPr>
          <w:p w14:paraId="3E3D62B0" w14:textId="0E88E783" w:rsidR="004C775D" w:rsidRPr="00FE7F13" w:rsidRDefault="00FB145D" w:rsidP="004C775D">
            <w:pPr>
              <w:jc w:val="center"/>
              <w:rPr>
                <w:rFonts w:asciiTheme="majorHAnsi" w:hAnsiTheme="majorHAnsi" w:cs="Times New Roman"/>
                <w:b/>
                <w:color w:val="000000" w:themeColor="text1"/>
              </w:rPr>
            </w:pPr>
            <w:r>
              <w:rPr>
                <w:rFonts w:asciiTheme="majorHAnsi" w:hAnsiTheme="majorHAnsi" w:cs="Times New Roman"/>
                <w:b/>
                <w:color w:val="000000" w:themeColor="text1"/>
              </w:rPr>
              <w:t>31</w:t>
            </w:r>
            <w:r w:rsidR="001B798C">
              <w:rPr>
                <w:rFonts w:asciiTheme="majorHAnsi" w:hAnsiTheme="majorHAnsi" w:cs="Times New Roman"/>
                <w:b/>
                <w:color w:val="000000" w:themeColor="text1"/>
              </w:rPr>
              <w:t>-3</w:t>
            </w:r>
            <w:r>
              <w:rPr>
                <w:rFonts w:asciiTheme="majorHAnsi" w:hAnsiTheme="majorHAnsi" w:cs="Times New Roman"/>
                <w:b/>
                <w:color w:val="000000" w:themeColor="text1"/>
              </w:rPr>
              <w:t>8</w:t>
            </w:r>
          </w:p>
          <w:p w14:paraId="53FFDB32" w14:textId="4BADC047" w:rsidR="004B2CAA" w:rsidRPr="00FE7F13" w:rsidRDefault="001B798C" w:rsidP="004C775D">
            <w:pPr>
              <w:jc w:val="center"/>
              <w:rPr>
                <w:rFonts w:asciiTheme="majorHAnsi" w:hAnsiTheme="majorHAnsi" w:cs="Times New Roman"/>
                <w:b/>
                <w:color w:val="000000" w:themeColor="text1"/>
              </w:rPr>
            </w:pPr>
            <w:r>
              <w:rPr>
                <w:rFonts w:asciiTheme="majorHAnsi" w:hAnsiTheme="majorHAnsi" w:cs="Times New Roman"/>
                <w:b/>
                <w:color w:val="000000" w:themeColor="text1"/>
              </w:rPr>
              <w:t>3</w:t>
            </w:r>
            <w:r w:rsidR="00FB145D">
              <w:rPr>
                <w:rFonts w:asciiTheme="majorHAnsi" w:hAnsiTheme="majorHAnsi" w:cs="Times New Roman"/>
                <w:b/>
                <w:color w:val="000000" w:themeColor="text1"/>
              </w:rPr>
              <w:t>9</w:t>
            </w:r>
            <w:r>
              <w:rPr>
                <w:rFonts w:asciiTheme="majorHAnsi" w:hAnsiTheme="majorHAnsi" w:cs="Times New Roman"/>
                <w:b/>
                <w:color w:val="000000" w:themeColor="text1"/>
              </w:rPr>
              <w:t>-4</w:t>
            </w:r>
            <w:r w:rsidR="00FB145D">
              <w:rPr>
                <w:rFonts w:asciiTheme="majorHAnsi" w:hAnsiTheme="majorHAnsi" w:cs="Times New Roman"/>
                <w:b/>
                <w:color w:val="000000" w:themeColor="text1"/>
              </w:rPr>
              <w:t>9</w:t>
            </w:r>
          </w:p>
          <w:p w14:paraId="1988DE2A" w14:textId="156D48A7" w:rsidR="004B2CAA" w:rsidRPr="00631130" w:rsidRDefault="00FB145D" w:rsidP="004C775D">
            <w:pPr>
              <w:jc w:val="center"/>
              <w:rPr>
                <w:rFonts w:asciiTheme="majorHAnsi" w:hAnsiTheme="majorHAnsi" w:cs="Times New Roman"/>
                <w:b/>
              </w:rPr>
            </w:pPr>
            <w:r>
              <w:rPr>
                <w:rFonts w:asciiTheme="majorHAnsi" w:hAnsiTheme="majorHAnsi" w:cs="Times New Roman"/>
                <w:b/>
              </w:rPr>
              <w:t>50-57</w:t>
            </w:r>
          </w:p>
          <w:p w14:paraId="32BFB24C" w14:textId="77777777" w:rsidR="004B2CAA" w:rsidRPr="00631130" w:rsidRDefault="004B2CAA" w:rsidP="004C775D">
            <w:pPr>
              <w:jc w:val="center"/>
              <w:rPr>
                <w:rFonts w:asciiTheme="majorHAnsi" w:hAnsiTheme="majorHAnsi" w:cs="Times New Roman"/>
                <w:b/>
              </w:rPr>
            </w:pPr>
          </w:p>
          <w:p w14:paraId="7F27DA8F" w14:textId="4AE830A6" w:rsidR="004B2CAA" w:rsidRDefault="001B798C" w:rsidP="004C775D">
            <w:pPr>
              <w:jc w:val="center"/>
              <w:rPr>
                <w:rFonts w:asciiTheme="majorHAnsi" w:hAnsiTheme="majorHAnsi" w:cs="Times New Roman"/>
                <w:b/>
              </w:rPr>
            </w:pPr>
            <w:r>
              <w:rPr>
                <w:rFonts w:asciiTheme="majorHAnsi" w:hAnsiTheme="majorHAnsi" w:cs="Times New Roman"/>
                <w:b/>
              </w:rPr>
              <w:t>5</w:t>
            </w:r>
            <w:r w:rsidR="00FB145D">
              <w:rPr>
                <w:rFonts w:asciiTheme="majorHAnsi" w:hAnsiTheme="majorHAnsi" w:cs="Times New Roman"/>
                <w:b/>
              </w:rPr>
              <w:t>8</w:t>
            </w:r>
          </w:p>
          <w:p w14:paraId="3CE357F4" w14:textId="77777777" w:rsidR="00FE7F13" w:rsidRDefault="00FE7F13" w:rsidP="004C775D">
            <w:pPr>
              <w:jc w:val="center"/>
              <w:rPr>
                <w:rFonts w:asciiTheme="majorHAnsi" w:hAnsiTheme="majorHAnsi" w:cs="Times New Roman"/>
                <w:b/>
              </w:rPr>
            </w:pPr>
          </w:p>
          <w:p w14:paraId="78B1EE40" w14:textId="77777777" w:rsidR="00FE7F13" w:rsidRDefault="00FE7F13" w:rsidP="004C775D">
            <w:pPr>
              <w:jc w:val="center"/>
              <w:rPr>
                <w:rFonts w:asciiTheme="majorHAnsi" w:hAnsiTheme="majorHAnsi" w:cs="Times New Roman"/>
                <w:b/>
              </w:rPr>
            </w:pPr>
          </w:p>
          <w:p w14:paraId="5D0DF972" w14:textId="1AED3877" w:rsidR="00FE7F13" w:rsidRPr="00631130" w:rsidRDefault="00260FE7" w:rsidP="004C775D">
            <w:pPr>
              <w:jc w:val="center"/>
              <w:rPr>
                <w:rFonts w:asciiTheme="majorHAnsi" w:hAnsiTheme="majorHAnsi" w:cs="Times New Roman"/>
                <w:b/>
              </w:rPr>
            </w:pPr>
            <w:r>
              <w:rPr>
                <w:rFonts w:asciiTheme="majorHAnsi" w:hAnsiTheme="majorHAnsi" w:cs="Times New Roman"/>
                <w:b/>
              </w:rPr>
              <w:t>5</w:t>
            </w:r>
            <w:r w:rsidR="00FB145D">
              <w:rPr>
                <w:rFonts w:asciiTheme="majorHAnsi" w:hAnsiTheme="majorHAnsi" w:cs="Times New Roman"/>
                <w:b/>
              </w:rPr>
              <w:t>9</w:t>
            </w:r>
          </w:p>
          <w:p w14:paraId="7887081F" w14:textId="34E7F02D" w:rsidR="004B2CAA" w:rsidRPr="00631130" w:rsidRDefault="004B2CAA" w:rsidP="004C775D">
            <w:pPr>
              <w:jc w:val="center"/>
              <w:rPr>
                <w:rFonts w:asciiTheme="majorHAnsi" w:hAnsiTheme="majorHAnsi" w:cs="Times New Roman"/>
                <w:b/>
              </w:rPr>
            </w:pPr>
          </w:p>
        </w:tc>
        <w:tc>
          <w:tcPr>
            <w:tcW w:w="6842" w:type="dxa"/>
          </w:tcPr>
          <w:p w14:paraId="6F4F75B6" w14:textId="77777777" w:rsidR="004C775D" w:rsidRPr="00631130" w:rsidRDefault="008C2C0B" w:rsidP="004C775D">
            <w:pPr>
              <w:rPr>
                <w:rFonts w:asciiTheme="majorHAnsi" w:hAnsiTheme="majorHAnsi" w:cs="Times New Roman"/>
                <w:b/>
              </w:rPr>
            </w:pPr>
            <w:r w:rsidRPr="00631130">
              <w:rPr>
                <w:rFonts w:asciiTheme="majorHAnsi" w:hAnsiTheme="majorHAnsi" w:cs="Times New Roman"/>
                <w:b/>
              </w:rPr>
              <w:t>Practise Case studies</w:t>
            </w:r>
          </w:p>
          <w:p w14:paraId="5663A90C" w14:textId="77777777" w:rsidR="008C2C0B" w:rsidRPr="00631130" w:rsidRDefault="008C2C0B" w:rsidP="004C775D">
            <w:pPr>
              <w:rPr>
                <w:rFonts w:asciiTheme="majorHAnsi" w:hAnsiTheme="majorHAnsi" w:cs="Times New Roman"/>
                <w:b/>
              </w:rPr>
            </w:pPr>
            <w:r w:rsidRPr="00631130">
              <w:rPr>
                <w:rFonts w:asciiTheme="majorHAnsi" w:hAnsiTheme="majorHAnsi" w:cs="Times New Roman"/>
                <w:b/>
              </w:rPr>
              <w:t>Personal Journeys</w:t>
            </w:r>
          </w:p>
          <w:p w14:paraId="48591AC9" w14:textId="77777777" w:rsidR="008C2C0B" w:rsidRPr="00631130" w:rsidRDefault="008C2C0B" w:rsidP="004C775D">
            <w:pPr>
              <w:rPr>
                <w:rFonts w:asciiTheme="majorHAnsi" w:hAnsiTheme="majorHAnsi" w:cs="Times New Roman"/>
                <w:b/>
              </w:rPr>
            </w:pPr>
            <w:r w:rsidRPr="00631130">
              <w:rPr>
                <w:rFonts w:asciiTheme="majorHAnsi" w:hAnsiTheme="majorHAnsi" w:cs="Times New Roman"/>
                <w:b/>
              </w:rPr>
              <w:t>Feedback and evaluation through collected data</w:t>
            </w:r>
          </w:p>
          <w:p w14:paraId="1D655A4D" w14:textId="77777777" w:rsidR="008C2C0B" w:rsidRPr="00631130" w:rsidRDefault="008C2C0B" w:rsidP="004C775D">
            <w:pPr>
              <w:rPr>
                <w:rFonts w:asciiTheme="majorHAnsi" w:hAnsiTheme="majorHAnsi" w:cs="Times New Roman"/>
                <w:b/>
              </w:rPr>
            </w:pPr>
            <w:r w:rsidRPr="00631130">
              <w:rPr>
                <w:rFonts w:asciiTheme="majorHAnsi" w:hAnsiTheme="majorHAnsi" w:cs="Times New Roman"/>
                <w:b/>
              </w:rPr>
              <w:t>Outcomes</w:t>
            </w:r>
          </w:p>
          <w:p w14:paraId="5446082C" w14:textId="77777777" w:rsidR="008C2C0B" w:rsidRPr="00631130" w:rsidRDefault="008C2C0B" w:rsidP="004C775D">
            <w:pPr>
              <w:rPr>
                <w:rFonts w:asciiTheme="majorHAnsi" w:hAnsiTheme="majorHAnsi" w:cs="Times New Roman"/>
                <w:b/>
              </w:rPr>
            </w:pPr>
            <w:r w:rsidRPr="00631130">
              <w:rPr>
                <w:rFonts w:asciiTheme="majorHAnsi" w:hAnsiTheme="majorHAnsi" w:cs="Times New Roman"/>
                <w:b/>
              </w:rPr>
              <w:t>Conclusion and Recommendations</w:t>
            </w:r>
          </w:p>
          <w:p w14:paraId="2F16F516" w14:textId="0C3B48E0" w:rsidR="001A78F8" w:rsidRDefault="004C775D" w:rsidP="004C775D">
            <w:pPr>
              <w:rPr>
                <w:rFonts w:asciiTheme="majorHAnsi" w:hAnsiTheme="majorHAnsi" w:cs="Times New Roman"/>
                <w:b/>
              </w:rPr>
            </w:pPr>
            <w:r w:rsidRPr="00631130">
              <w:rPr>
                <w:rFonts w:asciiTheme="majorHAnsi" w:hAnsiTheme="majorHAnsi" w:cs="Times New Roman"/>
                <w:b/>
              </w:rPr>
              <w:t>Scope and Methodology of Evaluation</w:t>
            </w:r>
          </w:p>
          <w:p w14:paraId="40F5C5DD" w14:textId="77777777" w:rsidR="008913B8" w:rsidRDefault="001A78F8" w:rsidP="001A78F8">
            <w:pPr>
              <w:rPr>
                <w:rFonts w:asciiTheme="majorHAnsi" w:hAnsiTheme="majorHAnsi" w:cs="Times New Roman"/>
                <w:b/>
              </w:rPr>
            </w:pPr>
            <w:r w:rsidRPr="001A78F8">
              <w:rPr>
                <w:rFonts w:asciiTheme="majorHAnsi" w:hAnsiTheme="majorHAnsi" w:cs="Times New Roman"/>
                <w:b/>
              </w:rPr>
              <w:t>Footnote</w:t>
            </w:r>
          </w:p>
          <w:p w14:paraId="5967826E" w14:textId="47FCA528" w:rsidR="00FE7F13" w:rsidRPr="001A78F8" w:rsidRDefault="00260FE7" w:rsidP="001A78F8">
            <w:pPr>
              <w:rPr>
                <w:rFonts w:asciiTheme="majorHAnsi" w:hAnsiTheme="majorHAnsi" w:cs="Times New Roman"/>
                <w:b/>
              </w:rPr>
            </w:pPr>
            <w:r>
              <w:rPr>
                <w:rFonts w:asciiTheme="majorHAnsi" w:hAnsiTheme="majorHAnsi" w:cs="Times New Roman"/>
                <w:b/>
              </w:rPr>
              <w:t>CELLS Belie</w:t>
            </w:r>
            <w:r w:rsidR="00FE7F13">
              <w:rPr>
                <w:rFonts w:asciiTheme="majorHAnsi" w:hAnsiTheme="majorHAnsi" w:cs="Times New Roman"/>
                <w:b/>
              </w:rPr>
              <w:t>fs</w:t>
            </w:r>
          </w:p>
        </w:tc>
        <w:tc>
          <w:tcPr>
            <w:tcW w:w="1346" w:type="dxa"/>
          </w:tcPr>
          <w:p w14:paraId="1EC523C3" w14:textId="77777777" w:rsidR="004C775D" w:rsidRPr="00631130" w:rsidRDefault="004C775D" w:rsidP="004C775D">
            <w:pPr>
              <w:jc w:val="center"/>
              <w:rPr>
                <w:rFonts w:asciiTheme="majorHAnsi" w:hAnsiTheme="majorHAnsi" w:cs="Times New Roman"/>
                <w:b/>
              </w:rPr>
            </w:pPr>
          </w:p>
        </w:tc>
      </w:tr>
    </w:tbl>
    <w:p w14:paraId="299FAC80" w14:textId="77777777" w:rsidR="00DC5816" w:rsidRPr="002A0ED4" w:rsidRDefault="00DC5816" w:rsidP="002A0ED4">
      <w:pPr>
        <w:rPr>
          <w:rFonts w:asciiTheme="majorHAnsi" w:hAnsiTheme="majorHAnsi" w:cs="Times New Roman"/>
          <w:b/>
          <w:sz w:val="22"/>
          <w:szCs w:val="22"/>
          <w:u w:val="single"/>
        </w:rPr>
      </w:pPr>
    </w:p>
    <w:p w14:paraId="72BD15E1" w14:textId="77777777" w:rsidR="00323644" w:rsidRDefault="00323644" w:rsidP="002A0ED4">
      <w:pPr>
        <w:rPr>
          <w:rFonts w:asciiTheme="majorHAnsi" w:hAnsiTheme="majorHAnsi" w:cs="Arial"/>
          <w:b/>
          <w:sz w:val="22"/>
          <w:szCs w:val="22"/>
          <w:u w:val="single"/>
        </w:rPr>
      </w:pPr>
    </w:p>
    <w:p w14:paraId="5AFD57F7" w14:textId="77777777" w:rsidR="00323644" w:rsidRDefault="00323644" w:rsidP="002A0ED4">
      <w:pPr>
        <w:rPr>
          <w:rFonts w:asciiTheme="majorHAnsi" w:hAnsiTheme="majorHAnsi" w:cs="Arial"/>
          <w:b/>
          <w:sz w:val="22"/>
          <w:szCs w:val="22"/>
          <w:u w:val="single"/>
        </w:rPr>
      </w:pPr>
    </w:p>
    <w:p w14:paraId="4424890E" w14:textId="64277075" w:rsidR="00323644" w:rsidRPr="00BA299B" w:rsidRDefault="000D07D3" w:rsidP="002A0ED4">
      <w:pPr>
        <w:rPr>
          <w:rFonts w:ascii="Calibri" w:hAnsi="Calibri" w:cs="Arial"/>
          <w:b/>
          <w:u w:val="single"/>
        </w:rPr>
      </w:pPr>
      <w:r w:rsidRPr="00BA299B">
        <w:rPr>
          <w:rFonts w:ascii="Calibri" w:hAnsi="Calibri" w:cs="Arial"/>
          <w:b/>
          <w:i/>
          <w:iCs/>
          <w:color w:val="1A1A1A"/>
        </w:rPr>
        <w:t xml:space="preserve">Names, initials, and other identifiers have been removed and changed to protect the identities of young people and other beneficiaries. All data has been </w:t>
      </w:r>
      <w:proofErr w:type="spellStart"/>
      <w:r w:rsidRPr="00BA299B">
        <w:rPr>
          <w:rFonts w:ascii="Calibri" w:hAnsi="Calibri" w:cs="Arial"/>
          <w:b/>
          <w:i/>
          <w:iCs/>
          <w:color w:val="1A1A1A"/>
        </w:rPr>
        <w:t>anonymised</w:t>
      </w:r>
      <w:proofErr w:type="spellEnd"/>
      <w:r w:rsidRPr="00BA299B">
        <w:rPr>
          <w:rFonts w:ascii="Calibri" w:hAnsi="Calibri" w:cs="Arial"/>
          <w:b/>
          <w:i/>
          <w:iCs/>
          <w:color w:val="1A1A1A"/>
        </w:rPr>
        <w:t xml:space="preserve"> in line with data protection guidelines/regulations.</w:t>
      </w:r>
    </w:p>
    <w:p w14:paraId="48AAAE42" w14:textId="0A82A6BD" w:rsidR="00323644" w:rsidRPr="00B50D46" w:rsidRDefault="00323644" w:rsidP="002A0ED4">
      <w:pPr>
        <w:rPr>
          <w:rFonts w:ascii="Calibri" w:hAnsi="Calibri" w:cs="Arial"/>
          <w:b/>
          <w:sz w:val="22"/>
          <w:szCs w:val="22"/>
          <w:u w:val="single"/>
        </w:rPr>
      </w:pPr>
    </w:p>
    <w:p w14:paraId="27F6E29C" w14:textId="77777777" w:rsidR="0074226B" w:rsidRDefault="0074226B" w:rsidP="0074226B">
      <w:pPr>
        <w:rPr>
          <w:rFonts w:asciiTheme="majorHAnsi" w:hAnsiTheme="majorHAnsi" w:cs="Arial"/>
          <w:b/>
          <w:sz w:val="22"/>
          <w:szCs w:val="22"/>
        </w:rPr>
      </w:pPr>
    </w:p>
    <w:p w14:paraId="45604141" w14:textId="77777777" w:rsidR="0074226B" w:rsidRDefault="0074226B" w:rsidP="0074226B">
      <w:pPr>
        <w:rPr>
          <w:rFonts w:asciiTheme="majorHAnsi" w:hAnsiTheme="majorHAnsi" w:cs="Arial"/>
          <w:b/>
          <w:sz w:val="22"/>
          <w:szCs w:val="22"/>
        </w:rPr>
      </w:pPr>
    </w:p>
    <w:p w14:paraId="18B43880" w14:textId="77777777" w:rsidR="0074226B" w:rsidRDefault="0074226B" w:rsidP="0074226B">
      <w:pPr>
        <w:rPr>
          <w:rFonts w:asciiTheme="majorHAnsi" w:hAnsiTheme="majorHAnsi" w:cs="Arial"/>
          <w:b/>
          <w:sz w:val="22"/>
          <w:szCs w:val="22"/>
        </w:rPr>
      </w:pPr>
    </w:p>
    <w:p w14:paraId="54E850D4" w14:textId="77777777" w:rsidR="0074226B" w:rsidRDefault="0074226B" w:rsidP="0074226B">
      <w:pPr>
        <w:rPr>
          <w:rFonts w:asciiTheme="majorHAnsi" w:hAnsiTheme="majorHAnsi" w:cs="Arial"/>
          <w:b/>
          <w:sz w:val="22"/>
          <w:szCs w:val="22"/>
        </w:rPr>
      </w:pPr>
    </w:p>
    <w:p w14:paraId="6F71B60C" w14:textId="77777777" w:rsidR="0074226B" w:rsidRDefault="0074226B" w:rsidP="0074226B">
      <w:pPr>
        <w:rPr>
          <w:rFonts w:asciiTheme="majorHAnsi" w:hAnsiTheme="majorHAnsi" w:cs="Arial"/>
          <w:b/>
          <w:sz w:val="22"/>
          <w:szCs w:val="22"/>
        </w:rPr>
      </w:pPr>
    </w:p>
    <w:p w14:paraId="7861CCD0" w14:textId="77777777" w:rsidR="0074226B" w:rsidRDefault="0074226B" w:rsidP="0074226B">
      <w:pPr>
        <w:rPr>
          <w:rFonts w:asciiTheme="majorHAnsi" w:hAnsiTheme="majorHAnsi" w:cs="Arial"/>
          <w:b/>
          <w:sz w:val="22"/>
          <w:szCs w:val="22"/>
        </w:rPr>
      </w:pPr>
    </w:p>
    <w:p w14:paraId="2C169113" w14:textId="7E016C1B" w:rsidR="00323644" w:rsidRPr="0074226B" w:rsidRDefault="0074226B" w:rsidP="0074226B">
      <w:pPr>
        <w:ind w:left="4320" w:firstLine="720"/>
        <w:rPr>
          <w:rFonts w:ascii="Calibri" w:hAnsi="Calibri" w:cs="Arial"/>
          <w:b/>
          <w:sz w:val="22"/>
          <w:szCs w:val="22"/>
          <w:u w:val="single"/>
        </w:rPr>
      </w:pPr>
      <w:r w:rsidRPr="0074226B">
        <w:rPr>
          <w:rFonts w:asciiTheme="majorHAnsi" w:hAnsiTheme="majorHAnsi" w:cs="Arial"/>
          <w:b/>
          <w:sz w:val="22"/>
          <w:szCs w:val="22"/>
        </w:rPr>
        <w:t>2</w:t>
      </w:r>
    </w:p>
    <w:p w14:paraId="78C84B95" w14:textId="77777777" w:rsidR="00323644" w:rsidRDefault="00323644" w:rsidP="002A0ED4">
      <w:pPr>
        <w:rPr>
          <w:rFonts w:asciiTheme="majorHAnsi" w:hAnsiTheme="majorHAnsi" w:cs="Arial"/>
          <w:b/>
          <w:sz w:val="22"/>
          <w:szCs w:val="22"/>
          <w:u w:val="single"/>
        </w:rPr>
      </w:pPr>
    </w:p>
    <w:p w14:paraId="338283D5" w14:textId="77777777" w:rsidR="00323644" w:rsidRDefault="00323644" w:rsidP="002A0ED4">
      <w:pPr>
        <w:rPr>
          <w:rFonts w:asciiTheme="majorHAnsi" w:hAnsiTheme="majorHAnsi" w:cs="Arial"/>
          <w:b/>
          <w:sz w:val="22"/>
          <w:szCs w:val="22"/>
          <w:u w:val="single"/>
        </w:rPr>
      </w:pPr>
    </w:p>
    <w:p w14:paraId="310844C4" w14:textId="179D458B" w:rsidR="00323644" w:rsidRDefault="0074226B" w:rsidP="002A0ED4">
      <w:pPr>
        <w:rPr>
          <w:rFonts w:asciiTheme="majorHAnsi" w:hAnsiTheme="majorHAnsi" w:cs="Arial"/>
          <w:b/>
          <w:sz w:val="22"/>
          <w:szCs w:val="22"/>
          <w:u w:val="single"/>
        </w:rPr>
      </w:pPr>
      <w:r>
        <w:rPr>
          <w:noProof/>
        </w:rPr>
        <mc:AlternateContent>
          <mc:Choice Requires="wps">
            <w:drawing>
              <wp:anchor distT="0" distB="0" distL="114300" distR="114300" simplePos="0" relativeHeight="251708928" behindDoc="0" locked="0" layoutInCell="1" allowOverlap="1" wp14:anchorId="4D0BE2FF" wp14:editId="25722B61">
                <wp:simplePos x="0" y="0"/>
                <wp:positionH relativeFrom="column">
                  <wp:posOffset>114300</wp:posOffset>
                </wp:positionH>
                <wp:positionV relativeFrom="paragraph">
                  <wp:posOffset>688340</wp:posOffset>
                </wp:positionV>
                <wp:extent cx="6743700" cy="54610"/>
                <wp:effectExtent l="0" t="0" r="0" b="0"/>
                <wp:wrapSquare wrapText="bothSides"/>
                <wp:docPr id="1888" name="Text Box 1888"/>
                <wp:cNvGraphicFramePr/>
                <a:graphic xmlns:a="http://schemas.openxmlformats.org/drawingml/2006/main">
                  <a:graphicData uri="http://schemas.microsoft.com/office/word/2010/wordprocessingShape">
                    <wps:wsp>
                      <wps:cNvSpPr txBox="1"/>
                      <wps:spPr>
                        <a:xfrm>
                          <a:off x="0" y="0"/>
                          <a:ext cx="6743700" cy="54610"/>
                        </a:xfrm>
                        <a:prstGeom prst="rect">
                          <a:avLst/>
                        </a:prstGeom>
                        <a:noFill/>
                        <a:ln>
                          <a:noFill/>
                        </a:ln>
                        <a:effectLst/>
                        <a:extLst>
                          <a:ext uri="{C572A759-6A51-4108-AA02-DFA0A04FC94B}">
                            <ma14:wrappingTextBoxFlag xmlns:ma14="http://schemas.microsoft.com/office/mac/drawingml/2011/main"/>
                          </a:ext>
                        </a:extLst>
                      </wps:spPr>
                      <wps:txbx>
                        <w:txbxContent>
                          <w:p w14:paraId="425D4EEB" w14:textId="77777777" w:rsidR="00132ACB" w:rsidRDefault="00132ACB" w:rsidP="00BA299B">
                            <w:pPr>
                              <w:pStyle w:val="ListParagraph"/>
                              <w:rPr>
                                <w:rFonts w:ascii="Calibri" w:hAnsi="Calibri" w:cs="Times New Roman"/>
                                <w:b/>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1888" o:spid="_x0000_s1026" type="#_x0000_t202" style="position:absolute;margin-left:9pt;margin-top:54.2pt;width:531pt;height:4.3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" filled="f" stroked="f">
                <v:textbox>
                  <w:txbxContent>
                    <w:p w14:paraId="425D4EEB" w14:textId="77777777" w:rsidR="00132ACB" w:rsidRDefault="00132ACB" w:rsidP="00BA299B">
                      <w:pPr>
                        <w:pStyle w:val="ListParagraph"/>
                        <w:rPr>
                          <w:rFonts w:ascii="Calibri" w:hAnsi="Calibri" w:cs="Times New Roman"/>
                          <w:b/>
                          <w:sz w:val="22"/>
                          <w:szCs w:val="22"/>
                        </w:rPr>
                      </w:pPr>
                    </w:p>
                  </w:txbxContent>
                </v:textbox>
                <w10:wrap type="square"/>
              </v:shape>
            </w:pict>
          </mc:Fallback>
        </mc:AlternateContent>
      </w:r>
    </w:p>
    <w:p w14:paraId="70B7CD07" w14:textId="77777777" w:rsidR="00DD49BB" w:rsidRDefault="00DD49BB" w:rsidP="00F73902">
      <w:pPr>
        <w:widowControl w:val="0"/>
        <w:autoSpaceDE w:val="0"/>
        <w:autoSpaceDN w:val="0"/>
        <w:adjustRightInd w:val="0"/>
        <w:rPr>
          <w:rFonts w:ascii="Calibri" w:hAnsi="Calibri" w:cs="Times New Roman"/>
          <w:b/>
          <w:iCs/>
          <w:u w:val="single"/>
        </w:rPr>
      </w:pPr>
    </w:p>
    <w:p w14:paraId="539F03A6" w14:textId="42214ABD" w:rsidR="00F73902" w:rsidRDefault="00B140C7" w:rsidP="00F73902">
      <w:pPr>
        <w:widowControl w:val="0"/>
        <w:autoSpaceDE w:val="0"/>
        <w:autoSpaceDN w:val="0"/>
        <w:adjustRightInd w:val="0"/>
        <w:rPr>
          <w:rFonts w:ascii="Calibri" w:hAnsi="Calibri" w:cs="Times New Roman"/>
          <w:b/>
          <w:iCs/>
          <w:u w:val="single"/>
        </w:rPr>
      </w:pPr>
      <w:r>
        <w:rPr>
          <w:rFonts w:ascii="Calibri" w:hAnsi="Calibri" w:cs="Times New Roman"/>
          <w:b/>
          <w:iCs/>
          <w:u w:val="single"/>
        </w:rPr>
        <w:t>Glossary</w:t>
      </w:r>
    </w:p>
    <w:p w14:paraId="56417DCD" w14:textId="77777777" w:rsidR="00DD49BB" w:rsidRDefault="00DD49BB" w:rsidP="00F73902">
      <w:pPr>
        <w:widowControl w:val="0"/>
        <w:autoSpaceDE w:val="0"/>
        <w:autoSpaceDN w:val="0"/>
        <w:adjustRightInd w:val="0"/>
        <w:rPr>
          <w:rFonts w:ascii="Calibri" w:hAnsi="Calibri" w:cs="Times New Roman"/>
          <w:b/>
          <w:iCs/>
          <w:u w:val="single"/>
        </w:rPr>
      </w:pPr>
    </w:p>
    <w:p w14:paraId="0F1588D4" w14:textId="77777777" w:rsidR="005C0231" w:rsidRPr="00B50D46" w:rsidRDefault="005C0231" w:rsidP="00F73902">
      <w:pPr>
        <w:widowControl w:val="0"/>
        <w:autoSpaceDE w:val="0"/>
        <w:autoSpaceDN w:val="0"/>
        <w:adjustRightInd w:val="0"/>
        <w:rPr>
          <w:rFonts w:ascii="Calibri" w:hAnsi="Calibri" w:cs="Times New Roman"/>
          <w:b/>
          <w:iCs/>
          <w:u w:val="single"/>
        </w:rPr>
      </w:pPr>
    </w:p>
    <w:p w14:paraId="165BE23B" w14:textId="3D7A121C" w:rsidR="00F73902" w:rsidRPr="005C0231" w:rsidRDefault="005C0231" w:rsidP="005C0231">
      <w:pPr>
        <w:widowControl w:val="0"/>
        <w:autoSpaceDE w:val="0"/>
        <w:autoSpaceDN w:val="0"/>
        <w:adjustRightInd w:val="0"/>
        <w:spacing w:line="276" w:lineRule="auto"/>
        <w:rPr>
          <w:rFonts w:ascii="Calibri" w:hAnsi="Calibri" w:cs="Times New Roman"/>
          <w:iCs/>
          <w:sz w:val="22"/>
          <w:szCs w:val="22"/>
        </w:rPr>
      </w:pPr>
      <w:r w:rsidRPr="00B50D46">
        <w:rPr>
          <w:rFonts w:ascii="Calibri" w:hAnsi="Calibri" w:cs="Times New Roman"/>
          <w:b/>
          <w:iCs/>
          <w:sz w:val="22"/>
          <w:szCs w:val="22"/>
        </w:rPr>
        <w:t>Beneficiary</w:t>
      </w:r>
      <w:r w:rsidRPr="00B50D46">
        <w:rPr>
          <w:rFonts w:ascii="Calibri" w:hAnsi="Calibri" w:cs="Times New Roman"/>
          <w:iCs/>
          <w:sz w:val="22"/>
          <w:szCs w:val="22"/>
        </w:rPr>
        <w:t xml:space="preserve"> </w:t>
      </w:r>
      <w:r w:rsidRPr="005C0231">
        <w:rPr>
          <w:rFonts w:ascii="Calibri" w:hAnsi="Calibri" w:cs="Times New Roman"/>
          <w:b/>
          <w:iCs/>
          <w:sz w:val="22"/>
          <w:szCs w:val="22"/>
        </w:rPr>
        <w:t xml:space="preserve">= </w:t>
      </w:r>
      <w:r w:rsidRPr="00B50D46">
        <w:rPr>
          <w:rFonts w:ascii="Calibri" w:hAnsi="Calibri" w:cs="Times New Roman"/>
          <w:iCs/>
          <w:sz w:val="22"/>
          <w:szCs w:val="22"/>
        </w:rPr>
        <w:t>A beneficiary of CELLS Choicesitsup2u project.</w:t>
      </w:r>
    </w:p>
    <w:p w14:paraId="5E02ACA0" w14:textId="3A1627EE" w:rsidR="00F73902" w:rsidRPr="00B50D46" w:rsidRDefault="00F73902" w:rsidP="00F73902">
      <w:pPr>
        <w:widowControl w:val="0"/>
        <w:autoSpaceDE w:val="0"/>
        <w:autoSpaceDN w:val="0"/>
        <w:adjustRightInd w:val="0"/>
        <w:spacing w:line="276" w:lineRule="auto"/>
        <w:rPr>
          <w:rFonts w:ascii="Calibri" w:hAnsi="Calibri" w:cs="Times New Roman"/>
          <w:iCs/>
          <w:sz w:val="22"/>
          <w:szCs w:val="22"/>
        </w:rPr>
      </w:pPr>
      <w:r w:rsidRPr="00B50D46">
        <w:rPr>
          <w:rFonts w:ascii="Calibri" w:hAnsi="Calibri" w:cs="Times New Roman"/>
          <w:b/>
          <w:iCs/>
          <w:sz w:val="22"/>
          <w:szCs w:val="22"/>
        </w:rPr>
        <w:t xml:space="preserve">CELLS (C.E.L.L.S.)  = </w:t>
      </w:r>
      <w:r w:rsidRPr="00B50D46">
        <w:rPr>
          <w:rFonts w:ascii="Calibri" w:hAnsi="Calibri" w:cs="Times New Roman"/>
          <w:iCs/>
          <w:sz w:val="22"/>
          <w:szCs w:val="22"/>
        </w:rPr>
        <w:t>Choices Education Lifelong Learning Skills</w:t>
      </w:r>
      <w:r w:rsidR="00992743" w:rsidRPr="00B50D46">
        <w:rPr>
          <w:rFonts w:ascii="Calibri" w:hAnsi="Calibri" w:cs="Times New Roman"/>
          <w:iCs/>
          <w:sz w:val="22"/>
          <w:szCs w:val="22"/>
        </w:rPr>
        <w:t xml:space="preserve"> AKA; The CELLS Project</w:t>
      </w:r>
    </w:p>
    <w:p w14:paraId="0ED3A78F" w14:textId="22EED8B7" w:rsidR="00F73902" w:rsidRPr="005C0231" w:rsidRDefault="00F73902" w:rsidP="00F73902">
      <w:pPr>
        <w:widowControl w:val="0"/>
        <w:autoSpaceDE w:val="0"/>
        <w:autoSpaceDN w:val="0"/>
        <w:adjustRightInd w:val="0"/>
        <w:spacing w:line="276" w:lineRule="auto"/>
        <w:rPr>
          <w:rFonts w:ascii="Calibri" w:hAnsi="Calibri" w:cs="Times New Roman"/>
          <w:iCs/>
          <w:sz w:val="22"/>
          <w:szCs w:val="22"/>
        </w:rPr>
      </w:pPr>
      <w:r w:rsidRPr="00B50D46">
        <w:rPr>
          <w:rFonts w:ascii="Calibri" w:hAnsi="Calibri" w:cs="Times New Roman"/>
          <w:b/>
          <w:iCs/>
          <w:sz w:val="22"/>
          <w:szCs w:val="22"/>
        </w:rPr>
        <w:t xml:space="preserve">Choicesitsup2u     = </w:t>
      </w:r>
      <w:r w:rsidRPr="00B50D46">
        <w:rPr>
          <w:rFonts w:ascii="Calibri" w:hAnsi="Calibri" w:cs="Times New Roman"/>
          <w:iCs/>
          <w:sz w:val="22"/>
          <w:szCs w:val="22"/>
        </w:rPr>
        <w:t xml:space="preserve">The project funded by BIG Lottery which is evaluated in the document. </w:t>
      </w:r>
    </w:p>
    <w:p w14:paraId="68CFC109" w14:textId="77777777" w:rsidR="00F73902" w:rsidRDefault="00F73902" w:rsidP="00F73902">
      <w:pPr>
        <w:widowControl w:val="0"/>
        <w:autoSpaceDE w:val="0"/>
        <w:autoSpaceDN w:val="0"/>
        <w:adjustRightInd w:val="0"/>
        <w:spacing w:line="276" w:lineRule="auto"/>
        <w:rPr>
          <w:rFonts w:ascii="Calibri" w:hAnsi="Calibri" w:cs="Times New Roman"/>
          <w:iCs/>
          <w:sz w:val="22"/>
          <w:szCs w:val="22"/>
        </w:rPr>
      </w:pPr>
      <w:r w:rsidRPr="00B50D46">
        <w:rPr>
          <w:rFonts w:ascii="Calibri" w:hAnsi="Calibri" w:cs="Times New Roman"/>
          <w:b/>
          <w:iCs/>
          <w:sz w:val="22"/>
          <w:szCs w:val="22"/>
        </w:rPr>
        <w:t>CYP</w:t>
      </w:r>
      <w:r w:rsidRPr="00B50D46">
        <w:rPr>
          <w:rFonts w:ascii="Calibri" w:hAnsi="Calibri" w:cs="Times New Roman"/>
          <w:iCs/>
          <w:sz w:val="22"/>
          <w:szCs w:val="22"/>
        </w:rPr>
        <w:t xml:space="preserve"> </w:t>
      </w:r>
      <w:r w:rsidRPr="005C0231">
        <w:rPr>
          <w:rFonts w:ascii="Calibri" w:hAnsi="Calibri" w:cs="Times New Roman"/>
          <w:b/>
          <w:iCs/>
          <w:sz w:val="22"/>
          <w:szCs w:val="22"/>
        </w:rPr>
        <w:t>=</w:t>
      </w:r>
      <w:r w:rsidRPr="00B50D46">
        <w:rPr>
          <w:rFonts w:ascii="Calibri" w:hAnsi="Calibri" w:cs="Times New Roman"/>
          <w:iCs/>
          <w:sz w:val="22"/>
          <w:szCs w:val="22"/>
        </w:rPr>
        <w:t xml:space="preserve"> Children and Young People</w:t>
      </w:r>
    </w:p>
    <w:p w14:paraId="3B004047" w14:textId="3362ADDE" w:rsidR="005C0231" w:rsidRDefault="005C0231" w:rsidP="00F73902">
      <w:pPr>
        <w:widowControl w:val="0"/>
        <w:autoSpaceDE w:val="0"/>
        <w:autoSpaceDN w:val="0"/>
        <w:adjustRightInd w:val="0"/>
        <w:spacing w:line="276" w:lineRule="auto"/>
        <w:rPr>
          <w:rFonts w:ascii="Calibri" w:hAnsi="Calibri" w:cs="Times New Roman"/>
          <w:iCs/>
          <w:sz w:val="22"/>
          <w:szCs w:val="22"/>
        </w:rPr>
      </w:pPr>
      <w:r w:rsidRPr="00B50D46">
        <w:rPr>
          <w:rFonts w:ascii="Calibri" w:hAnsi="Calibri" w:cs="Times New Roman"/>
          <w:b/>
          <w:iCs/>
          <w:sz w:val="22"/>
          <w:szCs w:val="22"/>
        </w:rPr>
        <w:t>Development Manager</w:t>
      </w:r>
      <w:r w:rsidRPr="00B50D46">
        <w:rPr>
          <w:rFonts w:ascii="Calibri" w:hAnsi="Calibri" w:cs="Times New Roman"/>
          <w:iCs/>
          <w:sz w:val="22"/>
          <w:szCs w:val="22"/>
        </w:rPr>
        <w:t xml:space="preserve">  </w:t>
      </w:r>
      <w:r w:rsidRPr="005C0231">
        <w:rPr>
          <w:rFonts w:ascii="Calibri" w:hAnsi="Calibri" w:cs="Times New Roman"/>
          <w:b/>
          <w:iCs/>
          <w:sz w:val="22"/>
          <w:szCs w:val="22"/>
        </w:rPr>
        <w:t>=</w:t>
      </w:r>
      <w:r w:rsidRPr="00B50D46">
        <w:rPr>
          <w:rFonts w:ascii="Calibri" w:hAnsi="Calibri" w:cs="Times New Roman"/>
          <w:iCs/>
          <w:sz w:val="22"/>
          <w:szCs w:val="22"/>
        </w:rPr>
        <w:t xml:space="preserve"> The person who oversees the Choicesitsup2u project.</w:t>
      </w:r>
    </w:p>
    <w:p w14:paraId="1B9AEB35" w14:textId="641C1A5B" w:rsidR="005C0231" w:rsidRDefault="005C0231" w:rsidP="00F73902">
      <w:pPr>
        <w:widowControl w:val="0"/>
        <w:autoSpaceDE w:val="0"/>
        <w:autoSpaceDN w:val="0"/>
        <w:adjustRightInd w:val="0"/>
        <w:spacing w:line="276" w:lineRule="auto"/>
        <w:rPr>
          <w:rFonts w:ascii="Calibri" w:hAnsi="Calibri" w:cs="Times New Roman"/>
          <w:iCs/>
          <w:sz w:val="22"/>
          <w:szCs w:val="22"/>
        </w:rPr>
      </w:pPr>
      <w:r w:rsidRPr="00B50D46">
        <w:rPr>
          <w:rFonts w:ascii="Calibri" w:hAnsi="Calibri" w:cs="Times New Roman"/>
          <w:b/>
          <w:iCs/>
          <w:sz w:val="22"/>
          <w:szCs w:val="22"/>
        </w:rPr>
        <w:t>Itsup2u</w:t>
      </w:r>
      <w:r w:rsidRPr="00B50D46">
        <w:rPr>
          <w:rFonts w:ascii="Calibri" w:hAnsi="Calibri" w:cs="Times New Roman"/>
          <w:iCs/>
          <w:sz w:val="22"/>
          <w:szCs w:val="22"/>
        </w:rPr>
        <w:t xml:space="preserve">  </w:t>
      </w:r>
      <w:r w:rsidRPr="005C0231">
        <w:rPr>
          <w:rFonts w:ascii="Calibri" w:hAnsi="Calibri" w:cs="Times New Roman"/>
          <w:b/>
          <w:iCs/>
          <w:sz w:val="22"/>
          <w:szCs w:val="22"/>
        </w:rPr>
        <w:t>=</w:t>
      </w:r>
      <w:r w:rsidRPr="00B50D46">
        <w:rPr>
          <w:rFonts w:ascii="Calibri" w:hAnsi="Calibri" w:cs="Times New Roman"/>
          <w:iCs/>
          <w:sz w:val="22"/>
          <w:szCs w:val="22"/>
        </w:rPr>
        <w:t xml:space="preserve"> a CELLS initiative that supports both beneficiary types and volunteers through their positive progression, depending on beneficiary type this may be support with rehabilitation and reintegration or just signposting into activities. Both groups have access to recreational and vocational training including employability skills, short courses and qualifications.</w:t>
      </w:r>
    </w:p>
    <w:p w14:paraId="6C3835C2" w14:textId="77777777" w:rsidR="005C0231" w:rsidRPr="00B50D46" w:rsidRDefault="005C0231" w:rsidP="005C0231">
      <w:pPr>
        <w:widowControl w:val="0"/>
        <w:autoSpaceDE w:val="0"/>
        <w:autoSpaceDN w:val="0"/>
        <w:adjustRightInd w:val="0"/>
        <w:spacing w:line="276" w:lineRule="auto"/>
        <w:rPr>
          <w:rFonts w:ascii="Calibri" w:hAnsi="Calibri" w:cs="Times New Roman"/>
          <w:b/>
          <w:iCs/>
          <w:sz w:val="22"/>
          <w:szCs w:val="22"/>
        </w:rPr>
      </w:pPr>
      <w:proofErr w:type="spellStart"/>
      <w:r w:rsidRPr="00B50D46">
        <w:rPr>
          <w:rFonts w:ascii="Calibri" w:hAnsi="Calibri" w:cs="Times New Roman"/>
          <w:b/>
          <w:iCs/>
          <w:sz w:val="22"/>
          <w:szCs w:val="22"/>
        </w:rPr>
        <w:t>Kirkby</w:t>
      </w:r>
      <w:proofErr w:type="spellEnd"/>
      <w:r w:rsidRPr="00B50D46">
        <w:rPr>
          <w:rFonts w:ascii="Calibri" w:hAnsi="Calibri" w:cs="Times New Roman"/>
          <w:b/>
          <w:iCs/>
          <w:sz w:val="22"/>
          <w:szCs w:val="22"/>
        </w:rPr>
        <w:t xml:space="preserve">  = </w:t>
      </w:r>
      <w:r w:rsidRPr="005C0231">
        <w:rPr>
          <w:rFonts w:ascii="Calibri" w:hAnsi="Calibri" w:cs="Times New Roman"/>
          <w:iCs/>
          <w:sz w:val="22"/>
          <w:szCs w:val="22"/>
        </w:rPr>
        <w:t>The</w:t>
      </w:r>
      <w:r w:rsidRPr="00B50D46">
        <w:rPr>
          <w:rFonts w:ascii="Calibri" w:hAnsi="Calibri" w:cs="Times New Roman"/>
          <w:iCs/>
          <w:sz w:val="22"/>
          <w:szCs w:val="22"/>
        </w:rPr>
        <w:t xml:space="preserve"> town in which CELLS is based and conducts its work from within </w:t>
      </w:r>
      <w:proofErr w:type="spellStart"/>
      <w:r w:rsidRPr="00B50D46">
        <w:rPr>
          <w:rFonts w:ascii="Calibri" w:hAnsi="Calibri" w:cs="Times New Roman"/>
          <w:iCs/>
          <w:sz w:val="22"/>
          <w:szCs w:val="22"/>
        </w:rPr>
        <w:t>Knowsley</w:t>
      </w:r>
      <w:proofErr w:type="spellEnd"/>
      <w:r w:rsidRPr="00B50D46">
        <w:rPr>
          <w:rFonts w:ascii="Calibri" w:hAnsi="Calibri" w:cs="Times New Roman"/>
          <w:iCs/>
          <w:sz w:val="22"/>
          <w:szCs w:val="22"/>
        </w:rPr>
        <w:t>.</w:t>
      </w:r>
    </w:p>
    <w:p w14:paraId="25092E0C" w14:textId="38196615" w:rsidR="005C0231" w:rsidRDefault="005C0231" w:rsidP="00F73902">
      <w:pPr>
        <w:widowControl w:val="0"/>
        <w:autoSpaceDE w:val="0"/>
        <w:autoSpaceDN w:val="0"/>
        <w:adjustRightInd w:val="0"/>
        <w:spacing w:line="276" w:lineRule="auto"/>
        <w:rPr>
          <w:rFonts w:ascii="Calibri" w:hAnsi="Calibri" w:cs="Times New Roman"/>
          <w:iCs/>
          <w:sz w:val="22"/>
          <w:szCs w:val="22"/>
        </w:rPr>
      </w:pPr>
      <w:proofErr w:type="spellStart"/>
      <w:r w:rsidRPr="00B50D46">
        <w:rPr>
          <w:rFonts w:ascii="Calibri" w:hAnsi="Calibri" w:cs="Times New Roman"/>
          <w:b/>
          <w:iCs/>
          <w:sz w:val="22"/>
          <w:szCs w:val="22"/>
        </w:rPr>
        <w:t>Knowsley</w:t>
      </w:r>
      <w:proofErr w:type="spellEnd"/>
      <w:r w:rsidRPr="00B50D46">
        <w:rPr>
          <w:rFonts w:ascii="Calibri" w:hAnsi="Calibri" w:cs="Times New Roman"/>
          <w:b/>
          <w:iCs/>
          <w:sz w:val="22"/>
          <w:szCs w:val="22"/>
        </w:rPr>
        <w:t xml:space="preserve"> = </w:t>
      </w:r>
      <w:r w:rsidRPr="00B50D46">
        <w:rPr>
          <w:rFonts w:ascii="Calibri" w:hAnsi="Calibri" w:cs="Times New Roman"/>
          <w:iCs/>
          <w:sz w:val="22"/>
          <w:szCs w:val="22"/>
        </w:rPr>
        <w:t>The borough in which Kirby lies and where CELLS is based and works from.</w:t>
      </w:r>
    </w:p>
    <w:p w14:paraId="6EF1EA4F" w14:textId="6E97C87E" w:rsidR="005C0231" w:rsidRDefault="005C0231" w:rsidP="00F73902">
      <w:pPr>
        <w:widowControl w:val="0"/>
        <w:autoSpaceDE w:val="0"/>
        <w:autoSpaceDN w:val="0"/>
        <w:adjustRightInd w:val="0"/>
        <w:spacing w:line="276" w:lineRule="auto"/>
        <w:rPr>
          <w:rFonts w:ascii="Calibri" w:hAnsi="Calibri" w:cs="Times New Roman"/>
          <w:iCs/>
          <w:sz w:val="22"/>
          <w:szCs w:val="22"/>
        </w:rPr>
      </w:pPr>
      <w:r w:rsidRPr="00B50D46">
        <w:rPr>
          <w:rFonts w:ascii="Calibri" w:hAnsi="Calibri" w:cs="Times New Roman"/>
          <w:b/>
          <w:iCs/>
          <w:sz w:val="22"/>
          <w:szCs w:val="22"/>
        </w:rPr>
        <w:t>LEP  =</w:t>
      </w:r>
      <w:r w:rsidRPr="00B50D46">
        <w:rPr>
          <w:rFonts w:ascii="Calibri" w:hAnsi="Calibri" w:cs="Times New Roman"/>
          <w:iCs/>
          <w:sz w:val="22"/>
          <w:szCs w:val="22"/>
        </w:rPr>
        <w:t xml:space="preserve"> The Combined Authority and Local Enterprise Partnership of Merseyside comprising of Liverpool, </w:t>
      </w:r>
      <w:proofErr w:type="spellStart"/>
      <w:r w:rsidRPr="00B50D46">
        <w:rPr>
          <w:rFonts w:ascii="Calibri" w:hAnsi="Calibri" w:cs="Times New Roman"/>
          <w:iCs/>
          <w:sz w:val="22"/>
          <w:szCs w:val="22"/>
        </w:rPr>
        <w:t>Sefton</w:t>
      </w:r>
      <w:proofErr w:type="spellEnd"/>
      <w:r w:rsidRPr="00B50D46">
        <w:rPr>
          <w:rFonts w:ascii="Calibri" w:hAnsi="Calibri" w:cs="Times New Roman"/>
          <w:iCs/>
          <w:sz w:val="22"/>
          <w:szCs w:val="22"/>
        </w:rPr>
        <w:t xml:space="preserve">, </w:t>
      </w:r>
      <w:proofErr w:type="spellStart"/>
      <w:r w:rsidRPr="00B50D46">
        <w:rPr>
          <w:rFonts w:ascii="Calibri" w:hAnsi="Calibri" w:cs="Times New Roman"/>
          <w:iCs/>
          <w:sz w:val="22"/>
          <w:szCs w:val="22"/>
        </w:rPr>
        <w:t>Knowsley</w:t>
      </w:r>
      <w:proofErr w:type="spellEnd"/>
      <w:r w:rsidRPr="00B50D46">
        <w:rPr>
          <w:rFonts w:ascii="Calibri" w:hAnsi="Calibri" w:cs="Times New Roman"/>
          <w:iCs/>
          <w:sz w:val="22"/>
          <w:szCs w:val="22"/>
        </w:rPr>
        <w:t xml:space="preserve">, </w:t>
      </w:r>
      <w:proofErr w:type="spellStart"/>
      <w:r w:rsidRPr="00B50D46">
        <w:rPr>
          <w:rFonts w:ascii="Calibri" w:hAnsi="Calibri" w:cs="Times New Roman"/>
          <w:iCs/>
          <w:sz w:val="22"/>
          <w:szCs w:val="22"/>
        </w:rPr>
        <w:t>Halton</w:t>
      </w:r>
      <w:proofErr w:type="spellEnd"/>
      <w:r w:rsidRPr="00B50D46">
        <w:rPr>
          <w:rFonts w:ascii="Calibri" w:hAnsi="Calibri" w:cs="Times New Roman"/>
          <w:iCs/>
          <w:sz w:val="22"/>
          <w:szCs w:val="22"/>
        </w:rPr>
        <w:t xml:space="preserve">, St Helens and </w:t>
      </w:r>
      <w:proofErr w:type="spellStart"/>
      <w:r w:rsidRPr="00B50D46">
        <w:rPr>
          <w:rFonts w:ascii="Calibri" w:hAnsi="Calibri" w:cs="Times New Roman"/>
          <w:iCs/>
          <w:sz w:val="22"/>
          <w:szCs w:val="22"/>
        </w:rPr>
        <w:t>Wirral</w:t>
      </w:r>
      <w:proofErr w:type="spellEnd"/>
      <w:r w:rsidRPr="00B50D46">
        <w:rPr>
          <w:rFonts w:ascii="Calibri" w:hAnsi="Calibri" w:cs="Times New Roman"/>
          <w:iCs/>
          <w:sz w:val="22"/>
          <w:szCs w:val="22"/>
        </w:rPr>
        <w:t xml:space="preserve"> the 6 boroughs that the Choicesitsup2u project targets.</w:t>
      </w:r>
    </w:p>
    <w:p w14:paraId="4B82BED8" w14:textId="40AF664C" w:rsidR="005C0231" w:rsidRPr="005C0231" w:rsidRDefault="005C0231" w:rsidP="00F73902">
      <w:pPr>
        <w:widowControl w:val="0"/>
        <w:autoSpaceDE w:val="0"/>
        <w:autoSpaceDN w:val="0"/>
        <w:adjustRightInd w:val="0"/>
        <w:spacing w:line="276" w:lineRule="auto"/>
        <w:rPr>
          <w:rFonts w:ascii="Calibri" w:hAnsi="Calibri" w:cs="Times New Roman"/>
          <w:iCs/>
          <w:sz w:val="22"/>
          <w:szCs w:val="22"/>
        </w:rPr>
      </w:pPr>
      <w:r w:rsidRPr="005C0231">
        <w:rPr>
          <w:rFonts w:ascii="Calibri" w:hAnsi="Calibri" w:cs="Times New Roman"/>
          <w:b/>
          <w:iCs/>
          <w:sz w:val="22"/>
          <w:szCs w:val="22"/>
        </w:rPr>
        <w:t>MALS =</w:t>
      </w:r>
      <w:r>
        <w:rPr>
          <w:rFonts w:ascii="Calibri" w:hAnsi="Calibri" w:cs="Times New Roman"/>
          <w:iCs/>
          <w:sz w:val="22"/>
          <w:szCs w:val="22"/>
        </w:rPr>
        <w:t xml:space="preserve"> Mentor, Achieve, Learn &amp; Support</w:t>
      </w:r>
    </w:p>
    <w:p w14:paraId="403FC045" w14:textId="77777777" w:rsidR="005C0231" w:rsidRDefault="005C0231" w:rsidP="005C0231">
      <w:pPr>
        <w:widowControl w:val="0"/>
        <w:autoSpaceDE w:val="0"/>
        <w:autoSpaceDN w:val="0"/>
        <w:adjustRightInd w:val="0"/>
        <w:spacing w:line="276" w:lineRule="auto"/>
        <w:rPr>
          <w:rFonts w:ascii="Calibri" w:hAnsi="Calibri" w:cs="Times New Roman"/>
          <w:iCs/>
          <w:sz w:val="22"/>
          <w:szCs w:val="22"/>
        </w:rPr>
      </w:pPr>
      <w:r w:rsidRPr="00B50D46">
        <w:rPr>
          <w:rFonts w:ascii="Calibri" w:hAnsi="Calibri" w:cs="Times New Roman"/>
          <w:b/>
          <w:iCs/>
          <w:sz w:val="22"/>
          <w:szCs w:val="22"/>
        </w:rPr>
        <w:t>Mentoring</w:t>
      </w:r>
      <w:r w:rsidRPr="00B50D46">
        <w:rPr>
          <w:rFonts w:ascii="Calibri" w:hAnsi="Calibri" w:cs="Times New Roman"/>
          <w:iCs/>
          <w:sz w:val="22"/>
          <w:szCs w:val="22"/>
        </w:rPr>
        <w:t xml:space="preserve"> </w:t>
      </w:r>
      <w:r w:rsidRPr="005C0231">
        <w:rPr>
          <w:rFonts w:ascii="Calibri" w:hAnsi="Calibri" w:cs="Times New Roman"/>
          <w:b/>
          <w:iCs/>
          <w:sz w:val="22"/>
          <w:szCs w:val="22"/>
        </w:rPr>
        <w:t>=</w:t>
      </w:r>
      <w:r w:rsidRPr="00B50D46">
        <w:rPr>
          <w:rFonts w:ascii="Calibri" w:hAnsi="Calibri" w:cs="Times New Roman"/>
          <w:iCs/>
          <w:sz w:val="22"/>
          <w:szCs w:val="22"/>
        </w:rPr>
        <w:t xml:space="preserve"> A piloted provision of CELLS and an expansion of the Choicesitsup2u project, which enabled CYP who CELLS found to be at risk through engagement at awareness sessions to benefit from further support and mentoring from the CELLS team. It is also a service for our Secondary beneficiaries who can gain support from like-minded people who have experienced the issues they face through rehabilitation and reintegration.</w:t>
      </w:r>
    </w:p>
    <w:p w14:paraId="3546EEEE" w14:textId="74C8415B" w:rsidR="005C0231" w:rsidRDefault="005C0231" w:rsidP="005C0231">
      <w:pPr>
        <w:widowControl w:val="0"/>
        <w:autoSpaceDE w:val="0"/>
        <w:autoSpaceDN w:val="0"/>
        <w:adjustRightInd w:val="0"/>
        <w:spacing w:line="276" w:lineRule="auto"/>
        <w:rPr>
          <w:rFonts w:ascii="Calibri" w:hAnsi="Calibri" w:cs="Times New Roman"/>
          <w:iCs/>
          <w:sz w:val="22"/>
          <w:szCs w:val="22"/>
        </w:rPr>
      </w:pPr>
      <w:r w:rsidRPr="00B50D46">
        <w:rPr>
          <w:rFonts w:ascii="Calibri" w:hAnsi="Calibri" w:cs="Times New Roman"/>
          <w:b/>
          <w:iCs/>
          <w:sz w:val="22"/>
          <w:szCs w:val="22"/>
        </w:rPr>
        <w:t xml:space="preserve">Merseyside = </w:t>
      </w:r>
      <w:r w:rsidRPr="00B50D46">
        <w:rPr>
          <w:rFonts w:ascii="Calibri" w:hAnsi="Calibri" w:cs="Times New Roman"/>
          <w:iCs/>
          <w:sz w:val="22"/>
          <w:szCs w:val="22"/>
        </w:rPr>
        <w:t xml:space="preserve">The county in which </w:t>
      </w:r>
      <w:proofErr w:type="spellStart"/>
      <w:r w:rsidRPr="00B50D46">
        <w:rPr>
          <w:rFonts w:ascii="Calibri" w:hAnsi="Calibri" w:cs="Times New Roman"/>
          <w:iCs/>
          <w:sz w:val="22"/>
          <w:szCs w:val="22"/>
        </w:rPr>
        <w:t>Knowsley</w:t>
      </w:r>
      <w:proofErr w:type="spellEnd"/>
      <w:r w:rsidRPr="00B50D46">
        <w:rPr>
          <w:rFonts w:ascii="Calibri" w:hAnsi="Calibri" w:cs="Times New Roman"/>
          <w:iCs/>
          <w:sz w:val="22"/>
          <w:szCs w:val="22"/>
        </w:rPr>
        <w:t xml:space="preserve"> is a borough of and the parameters of which this Choicesitsup2u project was conducted and where 95% of CELLS work is conducted.</w:t>
      </w:r>
    </w:p>
    <w:p w14:paraId="5E5D8251" w14:textId="48011E9F" w:rsidR="00354EE3" w:rsidRPr="00354EE3" w:rsidRDefault="00354EE3" w:rsidP="005C0231">
      <w:pPr>
        <w:widowControl w:val="0"/>
        <w:autoSpaceDE w:val="0"/>
        <w:autoSpaceDN w:val="0"/>
        <w:adjustRightInd w:val="0"/>
        <w:spacing w:line="276" w:lineRule="auto"/>
        <w:rPr>
          <w:rFonts w:ascii="Calibri" w:hAnsi="Calibri" w:cs="Times New Roman"/>
          <w:b/>
          <w:iCs/>
          <w:sz w:val="22"/>
          <w:szCs w:val="22"/>
        </w:rPr>
      </w:pPr>
      <w:r w:rsidRPr="00B50D46">
        <w:rPr>
          <w:rFonts w:ascii="Calibri" w:hAnsi="Calibri" w:cs="Times New Roman"/>
          <w:b/>
          <w:iCs/>
          <w:sz w:val="22"/>
          <w:szCs w:val="22"/>
        </w:rPr>
        <w:t xml:space="preserve">NOMS </w:t>
      </w:r>
      <w:r w:rsidRPr="005C0231">
        <w:rPr>
          <w:rFonts w:ascii="Calibri" w:hAnsi="Calibri" w:cs="Times New Roman"/>
          <w:b/>
          <w:iCs/>
          <w:sz w:val="22"/>
          <w:szCs w:val="22"/>
        </w:rPr>
        <w:t>=</w:t>
      </w:r>
      <w:r w:rsidRPr="00B50D46">
        <w:rPr>
          <w:rFonts w:ascii="Calibri" w:hAnsi="Calibri" w:cs="Times New Roman"/>
          <w:iCs/>
          <w:sz w:val="22"/>
          <w:szCs w:val="22"/>
        </w:rPr>
        <w:t xml:space="preserve"> National Offender Management Service</w:t>
      </w:r>
    </w:p>
    <w:p w14:paraId="4982F6B8" w14:textId="23E3647A" w:rsidR="005C0231" w:rsidRDefault="005C0231" w:rsidP="00F73902">
      <w:pPr>
        <w:widowControl w:val="0"/>
        <w:autoSpaceDE w:val="0"/>
        <w:autoSpaceDN w:val="0"/>
        <w:adjustRightInd w:val="0"/>
        <w:spacing w:line="276" w:lineRule="auto"/>
        <w:rPr>
          <w:rFonts w:ascii="Calibri" w:hAnsi="Calibri" w:cs="Times New Roman"/>
          <w:iCs/>
          <w:sz w:val="22"/>
          <w:szCs w:val="22"/>
        </w:rPr>
      </w:pPr>
      <w:r w:rsidRPr="00B50D46">
        <w:rPr>
          <w:rFonts w:ascii="Calibri" w:hAnsi="Calibri" w:cs="Times New Roman"/>
          <w:b/>
          <w:iCs/>
          <w:sz w:val="22"/>
          <w:szCs w:val="22"/>
        </w:rPr>
        <w:t>Outreach</w:t>
      </w:r>
      <w:r w:rsidRPr="00B50D46">
        <w:rPr>
          <w:rFonts w:ascii="Calibri" w:hAnsi="Calibri" w:cs="Times New Roman"/>
          <w:iCs/>
          <w:sz w:val="22"/>
          <w:szCs w:val="22"/>
        </w:rPr>
        <w:t xml:space="preserve"> </w:t>
      </w:r>
      <w:r w:rsidRPr="005C0231">
        <w:rPr>
          <w:rFonts w:ascii="Calibri" w:hAnsi="Calibri" w:cs="Times New Roman"/>
          <w:b/>
          <w:iCs/>
          <w:sz w:val="22"/>
          <w:szCs w:val="22"/>
        </w:rPr>
        <w:t>=</w:t>
      </w:r>
      <w:r w:rsidRPr="00B50D46">
        <w:rPr>
          <w:rFonts w:ascii="Calibri" w:hAnsi="Calibri" w:cs="Times New Roman"/>
          <w:iCs/>
          <w:sz w:val="22"/>
          <w:szCs w:val="22"/>
        </w:rPr>
        <w:t xml:space="preserve"> A piloted provision which is an expansion of Choicesitsup2u which enables CELLS to target CYP who are deemed off the radar and un-</w:t>
      </w:r>
      <w:proofErr w:type="spellStart"/>
      <w:r w:rsidRPr="00B50D46">
        <w:rPr>
          <w:rFonts w:ascii="Calibri" w:hAnsi="Calibri" w:cs="Times New Roman"/>
          <w:iCs/>
          <w:sz w:val="22"/>
          <w:szCs w:val="22"/>
        </w:rPr>
        <w:t>engageable</w:t>
      </w:r>
      <w:proofErr w:type="spellEnd"/>
      <w:r w:rsidRPr="00B50D46">
        <w:rPr>
          <w:rFonts w:ascii="Calibri" w:hAnsi="Calibri" w:cs="Times New Roman"/>
          <w:iCs/>
          <w:sz w:val="22"/>
          <w:szCs w:val="22"/>
        </w:rPr>
        <w:t xml:space="preserve">. The initiative is on-going (funding </w:t>
      </w:r>
      <w:proofErr w:type="spellStart"/>
      <w:r w:rsidRPr="00B50D46">
        <w:rPr>
          <w:rFonts w:ascii="Calibri" w:hAnsi="Calibri" w:cs="Times New Roman"/>
          <w:iCs/>
          <w:sz w:val="22"/>
          <w:szCs w:val="22"/>
        </w:rPr>
        <w:t>dependant</w:t>
      </w:r>
      <w:proofErr w:type="spellEnd"/>
      <w:r w:rsidRPr="00B50D46">
        <w:rPr>
          <w:rFonts w:ascii="Calibri" w:hAnsi="Calibri" w:cs="Times New Roman"/>
          <w:iCs/>
          <w:sz w:val="22"/>
          <w:szCs w:val="22"/>
        </w:rPr>
        <w:t>) as is seen as an essential need for this catchment group.</w:t>
      </w:r>
    </w:p>
    <w:p w14:paraId="70B1F07B" w14:textId="07D6732E" w:rsidR="00354EE3" w:rsidRDefault="00354EE3" w:rsidP="00354EE3">
      <w:pPr>
        <w:rPr>
          <w:rFonts w:ascii="Calibri" w:eastAsia="Times New Roman" w:hAnsi="Calibri" w:cs="Arial"/>
          <w:sz w:val="22"/>
          <w:szCs w:val="22"/>
          <w:shd w:val="clear" w:color="auto" w:fill="FFFFFF"/>
        </w:rPr>
      </w:pPr>
      <w:r w:rsidRPr="00B50D46">
        <w:rPr>
          <w:rFonts w:ascii="Calibri" w:eastAsia="Times New Roman" w:hAnsi="Calibri" w:cs="Arial"/>
          <w:b/>
          <w:sz w:val="22"/>
          <w:szCs w:val="22"/>
          <w:shd w:val="clear" w:color="auto" w:fill="FFFFFF"/>
        </w:rPr>
        <w:t xml:space="preserve">PCC  </w:t>
      </w:r>
      <w:r w:rsidRPr="005C0231">
        <w:rPr>
          <w:rFonts w:ascii="Calibri" w:eastAsia="Times New Roman" w:hAnsi="Calibri" w:cs="Arial"/>
          <w:b/>
          <w:sz w:val="22"/>
          <w:szCs w:val="22"/>
          <w:shd w:val="clear" w:color="auto" w:fill="FFFFFF"/>
        </w:rPr>
        <w:t>=</w:t>
      </w:r>
      <w:r w:rsidRPr="00B50D46">
        <w:rPr>
          <w:rFonts w:ascii="Calibri" w:eastAsia="Times New Roman" w:hAnsi="Calibri" w:cs="Arial"/>
          <w:sz w:val="22"/>
          <w:szCs w:val="22"/>
          <w:shd w:val="clear" w:color="auto" w:fill="FFFFFF"/>
        </w:rPr>
        <w:t xml:space="preserve"> Police Crime Commissioner (for Merseyside)</w:t>
      </w:r>
    </w:p>
    <w:p w14:paraId="2325EDCC" w14:textId="56687DA8" w:rsidR="00354EE3" w:rsidRPr="00354EE3" w:rsidRDefault="00354EE3" w:rsidP="00354EE3">
      <w:pPr>
        <w:rPr>
          <w:rFonts w:ascii="Calibri" w:eastAsia="Times New Roman" w:hAnsi="Calibri" w:cs="Arial"/>
          <w:sz w:val="22"/>
          <w:szCs w:val="22"/>
          <w:shd w:val="clear" w:color="auto" w:fill="FFFFFF"/>
        </w:rPr>
      </w:pPr>
      <w:r w:rsidRPr="00B50D46">
        <w:rPr>
          <w:rFonts w:ascii="Calibri" w:hAnsi="Calibri"/>
          <w:b/>
          <w:sz w:val="22"/>
          <w:szCs w:val="22"/>
        </w:rPr>
        <w:t>PCSO</w:t>
      </w:r>
      <w:r w:rsidRPr="00B50D46">
        <w:rPr>
          <w:rFonts w:ascii="Calibri" w:hAnsi="Calibri"/>
          <w:sz w:val="22"/>
          <w:szCs w:val="22"/>
        </w:rPr>
        <w:t xml:space="preserve"> </w:t>
      </w:r>
      <w:r w:rsidRPr="005C0231">
        <w:rPr>
          <w:rFonts w:ascii="Calibri" w:hAnsi="Calibri"/>
          <w:b/>
          <w:sz w:val="22"/>
          <w:szCs w:val="22"/>
        </w:rPr>
        <w:t>=</w:t>
      </w:r>
      <w:r w:rsidRPr="00B50D46">
        <w:rPr>
          <w:rFonts w:ascii="Calibri" w:hAnsi="Calibri"/>
          <w:sz w:val="22"/>
          <w:szCs w:val="22"/>
        </w:rPr>
        <w:t xml:space="preserve"> P</w:t>
      </w:r>
      <w:r w:rsidRPr="00B50D46">
        <w:rPr>
          <w:rFonts w:ascii="Calibri" w:eastAsia="Times New Roman" w:hAnsi="Calibri" w:cs="Arial"/>
          <w:sz w:val="22"/>
          <w:szCs w:val="22"/>
          <w:shd w:val="clear" w:color="auto" w:fill="FFFFFF"/>
        </w:rPr>
        <w:t>olice Community Support Officer</w:t>
      </w:r>
    </w:p>
    <w:p w14:paraId="376CA813" w14:textId="607A355A" w:rsidR="00F73902" w:rsidRDefault="00F73902" w:rsidP="00F73902">
      <w:pPr>
        <w:widowControl w:val="0"/>
        <w:autoSpaceDE w:val="0"/>
        <w:autoSpaceDN w:val="0"/>
        <w:adjustRightInd w:val="0"/>
        <w:spacing w:line="276" w:lineRule="auto"/>
        <w:rPr>
          <w:rFonts w:ascii="Calibri" w:hAnsi="Calibri" w:cs="Times New Roman"/>
          <w:iCs/>
          <w:sz w:val="22"/>
          <w:szCs w:val="22"/>
        </w:rPr>
      </w:pPr>
      <w:r w:rsidRPr="00B50D46">
        <w:rPr>
          <w:rFonts w:ascii="Calibri" w:hAnsi="Calibri" w:cs="Times New Roman"/>
          <w:b/>
          <w:iCs/>
          <w:sz w:val="22"/>
          <w:szCs w:val="22"/>
        </w:rPr>
        <w:t>Primary Beneficiary</w:t>
      </w:r>
      <w:r w:rsidRPr="00B50D46">
        <w:rPr>
          <w:rFonts w:ascii="Calibri" w:hAnsi="Calibri" w:cs="Times New Roman"/>
          <w:iCs/>
          <w:sz w:val="22"/>
          <w:szCs w:val="22"/>
        </w:rPr>
        <w:t xml:space="preserve">  </w:t>
      </w:r>
      <w:r w:rsidR="006136C1" w:rsidRPr="00B50D46">
        <w:rPr>
          <w:rFonts w:ascii="Calibri" w:hAnsi="Calibri" w:cs="Times New Roman"/>
          <w:iCs/>
          <w:sz w:val="22"/>
          <w:szCs w:val="22"/>
        </w:rPr>
        <w:t>= Attendees</w:t>
      </w:r>
      <w:r w:rsidRPr="00B50D46">
        <w:rPr>
          <w:rFonts w:ascii="Calibri" w:hAnsi="Calibri" w:cs="Times New Roman"/>
          <w:iCs/>
          <w:sz w:val="22"/>
          <w:szCs w:val="22"/>
        </w:rPr>
        <w:t xml:space="preserve">, participants and beneficiaries of awareness sessions mainly CYP who CELLS are trying to prevent from initial offending or others who are peripheral or active </w:t>
      </w:r>
      <w:r w:rsidR="006136C1" w:rsidRPr="00B50D46">
        <w:rPr>
          <w:rFonts w:ascii="Calibri" w:hAnsi="Calibri" w:cs="Times New Roman"/>
          <w:iCs/>
          <w:sz w:val="22"/>
          <w:szCs w:val="22"/>
        </w:rPr>
        <w:t>offenders.</w:t>
      </w:r>
    </w:p>
    <w:p w14:paraId="11CF9EBB" w14:textId="2B6860E9" w:rsidR="00354EE3" w:rsidRPr="00B50D46" w:rsidRDefault="00354EE3" w:rsidP="00F73902">
      <w:pPr>
        <w:widowControl w:val="0"/>
        <w:autoSpaceDE w:val="0"/>
        <w:autoSpaceDN w:val="0"/>
        <w:adjustRightInd w:val="0"/>
        <w:spacing w:line="276" w:lineRule="auto"/>
        <w:rPr>
          <w:rFonts w:ascii="Calibri" w:hAnsi="Calibri" w:cs="Times New Roman"/>
          <w:iCs/>
          <w:sz w:val="22"/>
          <w:szCs w:val="22"/>
        </w:rPr>
      </w:pPr>
      <w:r w:rsidRPr="00B50D46">
        <w:rPr>
          <w:rFonts w:ascii="Calibri" w:hAnsi="Calibri" w:cs="Times New Roman"/>
          <w:b/>
          <w:iCs/>
          <w:sz w:val="22"/>
          <w:szCs w:val="22"/>
        </w:rPr>
        <w:t xml:space="preserve">PRU </w:t>
      </w:r>
      <w:r w:rsidRPr="00B50D46">
        <w:rPr>
          <w:rFonts w:ascii="Calibri" w:hAnsi="Calibri" w:cs="Times New Roman"/>
          <w:iCs/>
          <w:sz w:val="22"/>
          <w:szCs w:val="22"/>
        </w:rPr>
        <w:t xml:space="preserve"> </w:t>
      </w:r>
      <w:r w:rsidRPr="005C0231">
        <w:rPr>
          <w:rFonts w:ascii="Calibri" w:hAnsi="Calibri" w:cs="Times New Roman"/>
          <w:b/>
          <w:iCs/>
          <w:sz w:val="22"/>
          <w:szCs w:val="22"/>
        </w:rPr>
        <w:t>=</w:t>
      </w:r>
      <w:r w:rsidRPr="00B50D46">
        <w:rPr>
          <w:rFonts w:ascii="Calibri" w:hAnsi="Calibri" w:cs="Times New Roman"/>
          <w:iCs/>
          <w:sz w:val="22"/>
          <w:szCs w:val="22"/>
        </w:rPr>
        <w:t xml:space="preserve"> Pupil Referral Unit, a school type environment where CYP who are excluded from mainstream school attend.</w:t>
      </w:r>
    </w:p>
    <w:p w14:paraId="5E78C2E8" w14:textId="736B89E6" w:rsidR="00F73902" w:rsidRDefault="00F73902" w:rsidP="00F73902">
      <w:pPr>
        <w:widowControl w:val="0"/>
        <w:autoSpaceDE w:val="0"/>
        <w:autoSpaceDN w:val="0"/>
        <w:adjustRightInd w:val="0"/>
        <w:spacing w:line="276" w:lineRule="auto"/>
        <w:rPr>
          <w:rFonts w:ascii="Calibri" w:hAnsi="Calibri" w:cs="Times New Roman"/>
          <w:i/>
          <w:iCs/>
          <w:sz w:val="22"/>
          <w:szCs w:val="22"/>
        </w:rPr>
      </w:pPr>
      <w:r w:rsidRPr="00B50D46">
        <w:rPr>
          <w:rFonts w:ascii="Calibri" w:hAnsi="Calibri" w:cs="Times New Roman"/>
          <w:b/>
          <w:iCs/>
          <w:sz w:val="22"/>
          <w:szCs w:val="22"/>
        </w:rPr>
        <w:t>Secondary Beneficiaries</w:t>
      </w:r>
      <w:r w:rsidRPr="00B50D46">
        <w:rPr>
          <w:rFonts w:ascii="Calibri" w:hAnsi="Calibri" w:cs="Times New Roman"/>
          <w:iCs/>
          <w:sz w:val="22"/>
          <w:szCs w:val="22"/>
        </w:rPr>
        <w:t xml:space="preserve">  = Adult beneficiaries mainly being reformed offenders and victims of crime and various types of abuse including drugs and alcohol and violence.</w:t>
      </w:r>
      <w:r w:rsidRPr="00B50D46">
        <w:rPr>
          <w:rFonts w:ascii="Calibri" w:hAnsi="Calibri" w:cs="Times New Roman"/>
          <w:i/>
          <w:iCs/>
          <w:sz w:val="22"/>
          <w:szCs w:val="22"/>
        </w:rPr>
        <w:t xml:space="preserve"> </w:t>
      </w:r>
      <w:r w:rsidR="00B140C7" w:rsidRPr="00B140C7">
        <w:rPr>
          <w:rFonts w:ascii="Calibri" w:hAnsi="Calibri" w:cs="Times New Roman"/>
          <w:i/>
          <w:iCs/>
          <w:sz w:val="22"/>
          <w:szCs w:val="22"/>
        </w:rPr>
        <w:t>AKA -</w:t>
      </w:r>
      <w:r w:rsidRPr="00B140C7">
        <w:rPr>
          <w:rFonts w:ascii="Calibri" w:hAnsi="Calibri" w:cs="Times New Roman"/>
          <w:i/>
          <w:iCs/>
          <w:sz w:val="22"/>
          <w:szCs w:val="22"/>
        </w:rPr>
        <w:t xml:space="preserve"> Senior Beneficiaries</w:t>
      </w:r>
    </w:p>
    <w:p w14:paraId="551A6997" w14:textId="13C1BC93" w:rsidR="00354EE3" w:rsidRPr="00B50D46" w:rsidRDefault="00354EE3" w:rsidP="00F73902">
      <w:pPr>
        <w:widowControl w:val="0"/>
        <w:autoSpaceDE w:val="0"/>
        <w:autoSpaceDN w:val="0"/>
        <w:adjustRightInd w:val="0"/>
        <w:spacing w:line="276" w:lineRule="auto"/>
        <w:rPr>
          <w:rFonts w:ascii="Calibri" w:hAnsi="Calibri" w:cs="Times New Roman"/>
          <w:iCs/>
          <w:sz w:val="22"/>
          <w:szCs w:val="22"/>
        </w:rPr>
      </w:pPr>
      <w:r w:rsidRPr="00B50D46">
        <w:rPr>
          <w:rFonts w:ascii="Calibri" w:hAnsi="Calibri" w:cs="Times New Roman"/>
          <w:b/>
          <w:iCs/>
          <w:sz w:val="22"/>
          <w:szCs w:val="22"/>
        </w:rPr>
        <w:t xml:space="preserve">SEN </w:t>
      </w:r>
      <w:r w:rsidRPr="00B50D46">
        <w:rPr>
          <w:rFonts w:ascii="Calibri" w:hAnsi="Calibri" w:cs="Times New Roman"/>
          <w:iCs/>
          <w:sz w:val="22"/>
          <w:szCs w:val="22"/>
        </w:rPr>
        <w:t>= Special Education Needs, referred to in this document as a provision where CYP who are excluded from main</w:t>
      </w:r>
      <w:r>
        <w:rPr>
          <w:rFonts w:ascii="Calibri" w:hAnsi="Calibri" w:cs="Times New Roman"/>
          <w:iCs/>
          <w:sz w:val="22"/>
          <w:szCs w:val="22"/>
        </w:rPr>
        <w:t>stream school attend and learn.</w:t>
      </w:r>
    </w:p>
    <w:p w14:paraId="223A8823" w14:textId="77777777" w:rsidR="00F73902" w:rsidRPr="00B50D46" w:rsidRDefault="00F73902" w:rsidP="00F73902">
      <w:pPr>
        <w:widowControl w:val="0"/>
        <w:autoSpaceDE w:val="0"/>
        <w:autoSpaceDN w:val="0"/>
        <w:adjustRightInd w:val="0"/>
        <w:spacing w:line="276" w:lineRule="auto"/>
        <w:rPr>
          <w:rFonts w:ascii="Calibri" w:hAnsi="Calibri" w:cs="Times New Roman"/>
          <w:iCs/>
          <w:sz w:val="22"/>
          <w:szCs w:val="22"/>
        </w:rPr>
      </w:pPr>
      <w:r w:rsidRPr="00B50D46">
        <w:rPr>
          <w:rFonts w:ascii="Calibri" w:hAnsi="Calibri" w:cs="Times New Roman"/>
          <w:b/>
          <w:iCs/>
          <w:sz w:val="22"/>
          <w:szCs w:val="22"/>
        </w:rPr>
        <w:t>The CELLS Team</w:t>
      </w:r>
      <w:r w:rsidRPr="00B50D46">
        <w:rPr>
          <w:rFonts w:ascii="Calibri" w:hAnsi="Calibri" w:cs="Times New Roman"/>
          <w:iCs/>
          <w:sz w:val="22"/>
          <w:szCs w:val="22"/>
        </w:rPr>
        <w:t xml:space="preserve"> </w:t>
      </w:r>
      <w:r w:rsidRPr="005C0231">
        <w:rPr>
          <w:rFonts w:ascii="Calibri" w:hAnsi="Calibri" w:cs="Times New Roman"/>
          <w:b/>
          <w:iCs/>
          <w:sz w:val="22"/>
          <w:szCs w:val="22"/>
        </w:rPr>
        <w:t xml:space="preserve">= </w:t>
      </w:r>
      <w:r w:rsidRPr="00B50D46">
        <w:rPr>
          <w:rFonts w:ascii="Calibri" w:hAnsi="Calibri" w:cs="Times New Roman"/>
          <w:iCs/>
          <w:sz w:val="22"/>
          <w:szCs w:val="22"/>
        </w:rPr>
        <w:t>Presenters and Facilitators of awareness sessions, Outreach and Mentoring, mainly being volunteers who are also Secondary beneficiaries and Sessional workers who have progressed from the volunteering structure.</w:t>
      </w:r>
    </w:p>
    <w:p w14:paraId="57E21D79" w14:textId="2338856B" w:rsidR="00AB2285" w:rsidRPr="00B50D46" w:rsidRDefault="00AB2285" w:rsidP="00F73902">
      <w:pPr>
        <w:widowControl w:val="0"/>
        <w:autoSpaceDE w:val="0"/>
        <w:autoSpaceDN w:val="0"/>
        <w:adjustRightInd w:val="0"/>
        <w:spacing w:line="276" w:lineRule="auto"/>
        <w:rPr>
          <w:rFonts w:ascii="Calibri" w:hAnsi="Calibri"/>
          <w:sz w:val="22"/>
          <w:szCs w:val="22"/>
        </w:rPr>
      </w:pPr>
      <w:r w:rsidRPr="00B50D46">
        <w:rPr>
          <w:rFonts w:ascii="Calibri" w:hAnsi="Calibri" w:cs="Times New Roman"/>
          <w:b/>
          <w:iCs/>
          <w:sz w:val="22"/>
          <w:szCs w:val="22"/>
        </w:rPr>
        <w:t xml:space="preserve">TYL </w:t>
      </w:r>
      <w:r w:rsidRPr="00B50D46">
        <w:rPr>
          <w:rFonts w:ascii="Calibri" w:hAnsi="Calibri" w:cs="Times New Roman"/>
          <w:iCs/>
          <w:sz w:val="22"/>
          <w:szCs w:val="22"/>
        </w:rPr>
        <w:t xml:space="preserve"> </w:t>
      </w:r>
      <w:r w:rsidRPr="005C0231">
        <w:rPr>
          <w:rFonts w:ascii="Calibri" w:hAnsi="Calibri" w:cs="Times New Roman"/>
          <w:b/>
          <w:iCs/>
          <w:sz w:val="22"/>
          <w:szCs w:val="22"/>
        </w:rPr>
        <w:t xml:space="preserve">= </w:t>
      </w:r>
      <w:r w:rsidRPr="00B50D46">
        <w:rPr>
          <w:rFonts w:ascii="Calibri" w:hAnsi="Calibri"/>
          <w:sz w:val="22"/>
          <w:szCs w:val="22"/>
        </w:rPr>
        <w:t>Teachers/Youth Leaders.</w:t>
      </w:r>
    </w:p>
    <w:p w14:paraId="485BBF79" w14:textId="77777777" w:rsidR="005C0231" w:rsidRDefault="005C0231" w:rsidP="005C0231">
      <w:pPr>
        <w:widowControl w:val="0"/>
        <w:autoSpaceDE w:val="0"/>
        <w:autoSpaceDN w:val="0"/>
        <w:adjustRightInd w:val="0"/>
        <w:spacing w:line="276" w:lineRule="auto"/>
        <w:rPr>
          <w:rFonts w:ascii="Calibri" w:hAnsi="Calibri" w:cs="Times New Roman"/>
          <w:iCs/>
          <w:sz w:val="22"/>
          <w:szCs w:val="22"/>
        </w:rPr>
      </w:pPr>
      <w:r w:rsidRPr="00B50D46">
        <w:rPr>
          <w:rFonts w:ascii="Calibri" w:hAnsi="Calibri" w:cs="Times New Roman"/>
          <w:b/>
          <w:iCs/>
          <w:sz w:val="22"/>
          <w:szCs w:val="22"/>
        </w:rPr>
        <w:t>Volunteers</w:t>
      </w:r>
      <w:r w:rsidRPr="00B50D46">
        <w:rPr>
          <w:rFonts w:ascii="Calibri" w:hAnsi="Calibri" w:cs="Times New Roman"/>
          <w:iCs/>
          <w:sz w:val="22"/>
          <w:szCs w:val="22"/>
        </w:rPr>
        <w:t xml:space="preserve"> = People who wish to gain work experience with CELLS and or who are passionate about CELLS objectives and or need help with their own development.</w:t>
      </w:r>
    </w:p>
    <w:p w14:paraId="60692E63" w14:textId="77777777" w:rsidR="00354EE3" w:rsidRPr="00B50D46" w:rsidRDefault="00354EE3" w:rsidP="00354EE3">
      <w:pPr>
        <w:widowControl w:val="0"/>
        <w:autoSpaceDE w:val="0"/>
        <w:autoSpaceDN w:val="0"/>
        <w:adjustRightInd w:val="0"/>
        <w:spacing w:line="276" w:lineRule="auto"/>
        <w:rPr>
          <w:rFonts w:ascii="Calibri" w:hAnsi="Calibri" w:cs="Times New Roman"/>
          <w:iCs/>
          <w:sz w:val="22"/>
          <w:szCs w:val="22"/>
        </w:rPr>
      </w:pPr>
      <w:r w:rsidRPr="00B50D46">
        <w:rPr>
          <w:rFonts w:ascii="Calibri" w:hAnsi="Calibri" w:cs="Times New Roman"/>
          <w:b/>
          <w:iCs/>
          <w:sz w:val="22"/>
          <w:szCs w:val="22"/>
        </w:rPr>
        <w:t xml:space="preserve">YOT </w:t>
      </w:r>
      <w:r w:rsidRPr="00B50D46">
        <w:rPr>
          <w:rFonts w:ascii="Calibri" w:hAnsi="Calibri" w:cs="Times New Roman"/>
          <w:iCs/>
          <w:sz w:val="22"/>
          <w:szCs w:val="22"/>
        </w:rPr>
        <w:t xml:space="preserve"> </w:t>
      </w:r>
      <w:r w:rsidRPr="005C0231">
        <w:rPr>
          <w:rFonts w:ascii="Calibri" w:hAnsi="Calibri" w:cs="Times New Roman"/>
          <w:b/>
          <w:iCs/>
          <w:sz w:val="22"/>
          <w:szCs w:val="22"/>
        </w:rPr>
        <w:t>=</w:t>
      </w:r>
      <w:r w:rsidRPr="00B50D46">
        <w:rPr>
          <w:rFonts w:ascii="Calibri" w:hAnsi="Calibri" w:cs="Times New Roman"/>
          <w:iCs/>
          <w:sz w:val="22"/>
          <w:szCs w:val="22"/>
        </w:rPr>
        <w:t xml:space="preserve"> Youth Offending Team, where young people who have offended are monitored through their rehabilitation.</w:t>
      </w:r>
    </w:p>
    <w:p w14:paraId="101638EC" w14:textId="2D943AF5" w:rsidR="0074226B" w:rsidRDefault="0074226B" w:rsidP="00F73902">
      <w:pPr>
        <w:widowControl w:val="0"/>
        <w:autoSpaceDE w:val="0"/>
        <w:autoSpaceDN w:val="0"/>
        <w:adjustRightInd w:val="0"/>
        <w:spacing w:line="276" w:lineRule="auto"/>
        <w:rPr>
          <w:rFonts w:asciiTheme="majorHAnsi" w:hAnsiTheme="majorHAnsi" w:cs="Times New Roman"/>
          <w:iCs/>
          <w:sz w:val="22"/>
          <w:szCs w:val="22"/>
        </w:rPr>
      </w:pPr>
      <w:r>
        <w:rPr>
          <w:rFonts w:asciiTheme="majorHAnsi" w:hAnsiTheme="majorHAnsi" w:cs="Times New Roman"/>
          <w:iCs/>
          <w:sz w:val="22"/>
          <w:szCs w:val="22"/>
        </w:rPr>
        <w:t xml:space="preserve">    </w:t>
      </w:r>
    </w:p>
    <w:p w14:paraId="70E636C0" w14:textId="77777777" w:rsidR="0074226B" w:rsidRDefault="0074226B" w:rsidP="00F73902">
      <w:pPr>
        <w:widowControl w:val="0"/>
        <w:autoSpaceDE w:val="0"/>
        <w:autoSpaceDN w:val="0"/>
        <w:adjustRightInd w:val="0"/>
        <w:spacing w:line="276" w:lineRule="auto"/>
        <w:rPr>
          <w:rFonts w:asciiTheme="majorHAnsi" w:hAnsiTheme="majorHAnsi" w:cs="Times New Roman"/>
          <w:iCs/>
          <w:sz w:val="22"/>
          <w:szCs w:val="22"/>
        </w:rPr>
      </w:pPr>
      <w:r>
        <w:rPr>
          <w:rFonts w:asciiTheme="majorHAnsi" w:hAnsiTheme="majorHAnsi" w:cs="Times New Roman"/>
          <w:iCs/>
          <w:sz w:val="22"/>
          <w:szCs w:val="22"/>
        </w:rPr>
        <w:t xml:space="preserve">                                                                              </w:t>
      </w:r>
    </w:p>
    <w:p w14:paraId="3634E812" w14:textId="0DFE7EA3" w:rsidR="00F73902" w:rsidRPr="0074226B" w:rsidRDefault="0074226B" w:rsidP="00F73902">
      <w:pPr>
        <w:widowControl w:val="0"/>
        <w:autoSpaceDE w:val="0"/>
        <w:autoSpaceDN w:val="0"/>
        <w:adjustRightInd w:val="0"/>
        <w:spacing w:line="276" w:lineRule="auto"/>
        <w:rPr>
          <w:rFonts w:asciiTheme="majorHAnsi" w:hAnsiTheme="majorHAnsi" w:cs="Times New Roman"/>
          <w:b/>
          <w:iCs/>
          <w:sz w:val="22"/>
          <w:szCs w:val="22"/>
        </w:rPr>
      </w:pPr>
      <w:r>
        <w:rPr>
          <w:rFonts w:asciiTheme="majorHAnsi" w:hAnsiTheme="majorHAnsi" w:cs="Times New Roman"/>
          <w:iCs/>
          <w:sz w:val="22"/>
          <w:szCs w:val="22"/>
        </w:rPr>
        <w:t xml:space="preserve">                                                                                 </w:t>
      </w:r>
      <w:r w:rsidRPr="0074226B">
        <w:rPr>
          <w:rFonts w:asciiTheme="majorHAnsi" w:hAnsiTheme="majorHAnsi" w:cs="Times New Roman"/>
          <w:b/>
          <w:iCs/>
          <w:sz w:val="22"/>
          <w:szCs w:val="22"/>
        </w:rPr>
        <w:t>3</w:t>
      </w:r>
    </w:p>
    <w:p w14:paraId="26B7CB2A" w14:textId="77777777" w:rsidR="00F73902" w:rsidRDefault="00F73902" w:rsidP="00F73902"/>
    <w:p w14:paraId="7F06B73D" w14:textId="77777777" w:rsidR="00992743" w:rsidRDefault="00992743" w:rsidP="00F73902"/>
    <w:p w14:paraId="6B8D00CA" w14:textId="77777777" w:rsidR="00BA299B" w:rsidRDefault="00BA299B" w:rsidP="002A0ED4">
      <w:pPr>
        <w:rPr>
          <w:rFonts w:asciiTheme="majorHAnsi" w:hAnsiTheme="majorHAnsi" w:cs="Arial"/>
          <w:b/>
          <w:u w:val="single"/>
        </w:rPr>
      </w:pPr>
    </w:p>
    <w:p w14:paraId="49BF6E93" w14:textId="77777777" w:rsidR="002A0ED4" w:rsidRDefault="002A0ED4" w:rsidP="002A0ED4">
      <w:pPr>
        <w:rPr>
          <w:rFonts w:ascii="Calibri" w:hAnsi="Calibri" w:cs="Arial"/>
          <w:b/>
          <w:u w:val="single"/>
        </w:rPr>
      </w:pPr>
      <w:r w:rsidRPr="00B50D46">
        <w:rPr>
          <w:rFonts w:ascii="Calibri" w:hAnsi="Calibri" w:cs="Arial"/>
          <w:b/>
          <w:u w:val="single"/>
        </w:rPr>
        <w:t>Foreword</w:t>
      </w:r>
    </w:p>
    <w:p w14:paraId="3616E66F" w14:textId="77777777" w:rsidR="00BA299B" w:rsidRPr="00B50D46" w:rsidRDefault="00BA299B" w:rsidP="002A0ED4">
      <w:pPr>
        <w:rPr>
          <w:rFonts w:ascii="Calibri" w:hAnsi="Calibri" w:cs="Arial"/>
          <w:b/>
          <w:u w:val="single"/>
        </w:rPr>
      </w:pPr>
    </w:p>
    <w:p w14:paraId="2542EA7F" w14:textId="77777777" w:rsidR="00323644" w:rsidRPr="002A0ED4" w:rsidRDefault="00323644" w:rsidP="002A0ED4">
      <w:pPr>
        <w:rPr>
          <w:rFonts w:asciiTheme="majorHAnsi" w:hAnsiTheme="majorHAnsi" w:cs="Arial"/>
          <w:b/>
          <w:sz w:val="22"/>
          <w:szCs w:val="22"/>
          <w:u w:val="single"/>
        </w:rPr>
      </w:pPr>
    </w:p>
    <w:p w14:paraId="5001CF73" w14:textId="66C26C4D" w:rsidR="002A0ED4" w:rsidRPr="00B50D46" w:rsidRDefault="002A0ED4" w:rsidP="002A0ED4">
      <w:pPr>
        <w:rPr>
          <w:rFonts w:ascii="Calibri" w:hAnsi="Calibri" w:cs="Arial"/>
          <w:sz w:val="22"/>
          <w:szCs w:val="22"/>
        </w:rPr>
      </w:pPr>
      <w:r w:rsidRPr="00B50D46">
        <w:rPr>
          <w:rFonts w:ascii="Calibri" w:hAnsi="Calibri" w:cs="Arial"/>
          <w:sz w:val="22"/>
          <w:szCs w:val="22"/>
        </w:rPr>
        <w:t xml:space="preserve">The Cells project is </w:t>
      </w:r>
      <w:r w:rsidR="007947F6" w:rsidRPr="00B50D46">
        <w:rPr>
          <w:rFonts w:ascii="Calibri" w:hAnsi="Calibri" w:cs="Arial"/>
          <w:sz w:val="22"/>
          <w:szCs w:val="22"/>
        </w:rPr>
        <w:t>a truly beneficiary led organization, the combination of children and young people benefiting f</w:t>
      </w:r>
      <w:r w:rsidR="00323644" w:rsidRPr="00B50D46">
        <w:rPr>
          <w:rFonts w:ascii="Calibri" w:hAnsi="Calibri" w:cs="Arial"/>
          <w:sz w:val="22"/>
          <w:szCs w:val="22"/>
        </w:rPr>
        <w:t xml:space="preserve">rom the experience of the </w:t>
      </w:r>
      <w:r w:rsidR="007947F6" w:rsidRPr="00B50D46">
        <w:rPr>
          <w:rFonts w:ascii="Calibri" w:hAnsi="Calibri" w:cs="Arial"/>
          <w:sz w:val="22"/>
          <w:szCs w:val="22"/>
        </w:rPr>
        <w:t>teams negative pasts to inspire their positive futures, reciprocating the children and young people</w:t>
      </w:r>
      <w:r w:rsidR="00680F02">
        <w:rPr>
          <w:rFonts w:ascii="Calibri" w:hAnsi="Calibri" w:cs="Arial"/>
          <w:sz w:val="22"/>
          <w:szCs w:val="22"/>
        </w:rPr>
        <w:t>,</w:t>
      </w:r>
      <w:r w:rsidR="007947F6" w:rsidRPr="00B50D46">
        <w:rPr>
          <w:rFonts w:ascii="Calibri" w:hAnsi="Calibri" w:cs="Arial"/>
          <w:sz w:val="22"/>
          <w:szCs w:val="22"/>
        </w:rPr>
        <w:t xml:space="preserve"> provide the CELLS senior beneficiaries with a much needed opportunity to give something back and gain work experience, skills and </w:t>
      </w:r>
      <w:r w:rsidR="00323644" w:rsidRPr="00B50D46">
        <w:rPr>
          <w:rFonts w:ascii="Calibri" w:hAnsi="Calibri" w:cs="Arial"/>
          <w:sz w:val="22"/>
          <w:szCs w:val="22"/>
        </w:rPr>
        <w:t>personal gratification and well-</w:t>
      </w:r>
      <w:r w:rsidR="007947F6" w:rsidRPr="00B50D46">
        <w:rPr>
          <w:rFonts w:ascii="Calibri" w:hAnsi="Calibri" w:cs="Arial"/>
          <w:sz w:val="22"/>
          <w:szCs w:val="22"/>
        </w:rPr>
        <w:t xml:space="preserve">being in doing so. This ethos is </w:t>
      </w:r>
      <w:r w:rsidRPr="00B50D46">
        <w:rPr>
          <w:rFonts w:ascii="Calibri" w:hAnsi="Calibri" w:cs="Arial"/>
          <w:sz w:val="22"/>
          <w:szCs w:val="22"/>
        </w:rPr>
        <w:t xml:space="preserve">brought to life in the Cells </w:t>
      </w:r>
      <w:r w:rsidR="00323644" w:rsidRPr="00B50D46">
        <w:rPr>
          <w:rFonts w:ascii="Calibri" w:hAnsi="Calibri" w:cs="Arial"/>
          <w:sz w:val="22"/>
          <w:szCs w:val="22"/>
        </w:rPr>
        <w:t xml:space="preserve">events, </w:t>
      </w:r>
      <w:r w:rsidRPr="00B50D46">
        <w:rPr>
          <w:rFonts w:ascii="Calibri" w:hAnsi="Calibri" w:cs="Arial"/>
          <w:sz w:val="22"/>
          <w:szCs w:val="22"/>
        </w:rPr>
        <w:t xml:space="preserve">which take part at community venues throughout the North West.  Words, statistics, and feedback that </w:t>
      </w:r>
      <w:r w:rsidR="00323644" w:rsidRPr="00B50D46">
        <w:rPr>
          <w:rFonts w:ascii="Calibri" w:hAnsi="Calibri" w:cs="Arial"/>
          <w:sz w:val="22"/>
          <w:szCs w:val="22"/>
        </w:rPr>
        <w:t>are</w:t>
      </w:r>
      <w:r w:rsidRPr="00B50D46">
        <w:rPr>
          <w:rFonts w:ascii="Calibri" w:hAnsi="Calibri" w:cs="Arial"/>
          <w:sz w:val="22"/>
          <w:szCs w:val="22"/>
        </w:rPr>
        <w:t xml:space="preserve"> read as part of a report cannot adequately encapsulate the experience that the Cells </w:t>
      </w:r>
      <w:r w:rsidR="00323644" w:rsidRPr="00B50D46">
        <w:rPr>
          <w:rFonts w:ascii="Calibri" w:hAnsi="Calibri" w:cs="Arial"/>
          <w:sz w:val="22"/>
          <w:szCs w:val="22"/>
        </w:rPr>
        <w:t>team brings</w:t>
      </w:r>
      <w:r w:rsidRPr="00B50D46">
        <w:rPr>
          <w:rFonts w:ascii="Calibri" w:hAnsi="Calibri" w:cs="Arial"/>
          <w:sz w:val="22"/>
          <w:szCs w:val="22"/>
        </w:rPr>
        <w:t xml:space="preserve"> to each </w:t>
      </w:r>
      <w:proofErr w:type="spellStart"/>
      <w:r w:rsidRPr="00B50D46">
        <w:rPr>
          <w:rFonts w:ascii="Calibri" w:hAnsi="Calibri" w:cs="Arial"/>
          <w:sz w:val="22"/>
          <w:szCs w:val="22"/>
        </w:rPr>
        <w:t>programme</w:t>
      </w:r>
      <w:proofErr w:type="spellEnd"/>
      <w:r w:rsidRPr="00B50D46">
        <w:rPr>
          <w:rFonts w:ascii="Calibri" w:hAnsi="Calibri" w:cs="Arial"/>
          <w:sz w:val="22"/>
          <w:szCs w:val="22"/>
        </w:rPr>
        <w:t xml:space="preserve">.  Some key </w:t>
      </w:r>
      <w:r w:rsidR="00323644" w:rsidRPr="00B50D46">
        <w:rPr>
          <w:rFonts w:ascii="Calibri" w:hAnsi="Calibri" w:cs="Arial"/>
          <w:sz w:val="22"/>
          <w:szCs w:val="22"/>
        </w:rPr>
        <w:t>points, which we hope,</w:t>
      </w:r>
      <w:r w:rsidRPr="00B50D46">
        <w:rPr>
          <w:rFonts w:ascii="Calibri" w:hAnsi="Calibri" w:cs="Arial"/>
          <w:sz w:val="22"/>
          <w:szCs w:val="22"/>
        </w:rPr>
        <w:t xml:space="preserve"> are woven into our evaluation</w:t>
      </w:r>
      <w:r w:rsidR="00323644" w:rsidRPr="00B50D46">
        <w:rPr>
          <w:rFonts w:ascii="Calibri" w:hAnsi="Calibri" w:cs="Arial"/>
          <w:sz w:val="22"/>
          <w:szCs w:val="22"/>
        </w:rPr>
        <w:t xml:space="preserve"> report so that we capture this are</w:t>
      </w:r>
      <w:proofErr w:type="gramStart"/>
      <w:r w:rsidR="00323644" w:rsidRPr="00B50D46">
        <w:rPr>
          <w:rFonts w:ascii="Calibri" w:hAnsi="Calibri" w:cs="Arial"/>
          <w:sz w:val="22"/>
          <w:szCs w:val="22"/>
        </w:rPr>
        <w:t>;</w:t>
      </w:r>
      <w:proofErr w:type="gramEnd"/>
    </w:p>
    <w:p w14:paraId="591F97D6" w14:textId="77777777" w:rsidR="007947F6" w:rsidRPr="00B50D46" w:rsidRDefault="007947F6" w:rsidP="002A0ED4">
      <w:pPr>
        <w:rPr>
          <w:rFonts w:ascii="Calibri" w:hAnsi="Calibri" w:cs="Arial"/>
          <w:sz w:val="22"/>
          <w:szCs w:val="22"/>
        </w:rPr>
      </w:pPr>
    </w:p>
    <w:p w14:paraId="708044A4" w14:textId="0E103236" w:rsidR="002A0ED4" w:rsidRPr="00B50D46" w:rsidRDefault="00323644" w:rsidP="002A0ED4">
      <w:pPr>
        <w:pStyle w:val="ListParagraph"/>
        <w:numPr>
          <w:ilvl w:val="0"/>
          <w:numId w:val="6"/>
        </w:numPr>
        <w:spacing w:after="160" w:line="259" w:lineRule="auto"/>
        <w:rPr>
          <w:rFonts w:ascii="Calibri" w:hAnsi="Calibri" w:cs="Arial"/>
          <w:sz w:val="22"/>
          <w:szCs w:val="22"/>
        </w:rPr>
      </w:pPr>
      <w:r w:rsidRPr="00B50D46">
        <w:rPr>
          <w:rFonts w:ascii="Calibri" w:hAnsi="Calibri" w:cs="Arial"/>
          <w:sz w:val="22"/>
          <w:szCs w:val="22"/>
        </w:rPr>
        <w:t>CELLS success is</w:t>
      </w:r>
      <w:r w:rsidR="002A0ED4" w:rsidRPr="00B50D46">
        <w:rPr>
          <w:rFonts w:ascii="Calibri" w:hAnsi="Calibri" w:cs="Arial"/>
          <w:sz w:val="22"/>
          <w:szCs w:val="22"/>
        </w:rPr>
        <w:t xml:space="preserve"> due to a combination of life lessons, law learning,</w:t>
      </w:r>
      <w:r w:rsidRPr="00B50D46">
        <w:rPr>
          <w:rFonts w:ascii="Calibri" w:hAnsi="Calibri" w:cs="Arial"/>
          <w:sz w:val="22"/>
          <w:szCs w:val="22"/>
        </w:rPr>
        <w:t xml:space="preserve"> hard facts, relevant props, </w:t>
      </w:r>
      <w:r w:rsidR="002A0ED4" w:rsidRPr="00B50D46">
        <w:rPr>
          <w:rFonts w:ascii="Calibri" w:hAnsi="Calibri" w:cs="Arial"/>
          <w:sz w:val="22"/>
          <w:szCs w:val="22"/>
        </w:rPr>
        <w:t>workshops and personal experience</w:t>
      </w:r>
      <w:r w:rsidRPr="00B50D46">
        <w:rPr>
          <w:rFonts w:ascii="Calibri" w:hAnsi="Calibri" w:cs="Arial"/>
          <w:sz w:val="22"/>
          <w:szCs w:val="22"/>
        </w:rPr>
        <w:t>s</w:t>
      </w:r>
      <w:r w:rsidR="002A0ED4" w:rsidRPr="00B50D46">
        <w:rPr>
          <w:rFonts w:ascii="Calibri" w:hAnsi="Calibri" w:cs="Arial"/>
          <w:sz w:val="22"/>
          <w:szCs w:val="22"/>
        </w:rPr>
        <w:t>. Combined with this</w:t>
      </w:r>
      <w:r w:rsidRPr="00B50D46">
        <w:rPr>
          <w:rFonts w:ascii="Calibri" w:hAnsi="Calibri" w:cs="Arial"/>
          <w:sz w:val="22"/>
          <w:szCs w:val="22"/>
        </w:rPr>
        <w:t>,</w:t>
      </w:r>
      <w:r w:rsidR="002A0ED4" w:rsidRPr="00B50D46">
        <w:rPr>
          <w:rFonts w:ascii="Calibri" w:hAnsi="Calibri" w:cs="Arial"/>
          <w:sz w:val="22"/>
          <w:szCs w:val="22"/>
        </w:rPr>
        <w:t xml:space="preserve"> a </w:t>
      </w:r>
      <w:r w:rsidR="00FF5A84" w:rsidRPr="00B50D46">
        <w:rPr>
          <w:rFonts w:ascii="Calibri" w:hAnsi="Calibri" w:cs="Arial"/>
          <w:sz w:val="22"/>
          <w:szCs w:val="22"/>
        </w:rPr>
        <w:t>passionate approach</w:t>
      </w:r>
      <w:r w:rsidR="007947F6" w:rsidRPr="00B50D46">
        <w:rPr>
          <w:rFonts w:ascii="Calibri" w:hAnsi="Calibri" w:cs="Arial"/>
          <w:sz w:val="22"/>
          <w:szCs w:val="22"/>
        </w:rPr>
        <w:t xml:space="preserve"> </w:t>
      </w:r>
      <w:r w:rsidR="00FF5A84" w:rsidRPr="00B50D46">
        <w:rPr>
          <w:rFonts w:ascii="Calibri" w:hAnsi="Calibri" w:cs="Arial"/>
          <w:sz w:val="22"/>
          <w:szCs w:val="22"/>
        </w:rPr>
        <w:t xml:space="preserve">and </w:t>
      </w:r>
      <w:r w:rsidR="002A0ED4" w:rsidRPr="00B50D46">
        <w:rPr>
          <w:rFonts w:ascii="Calibri" w:hAnsi="Calibri" w:cs="Arial"/>
          <w:sz w:val="22"/>
          <w:szCs w:val="22"/>
        </w:rPr>
        <w:t xml:space="preserve">structured professional </w:t>
      </w:r>
      <w:r w:rsidRPr="00B50D46">
        <w:rPr>
          <w:rFonts w:ascii="Calibri" w:hAnsi="Calibri" w:cs="Arial"/>
          <w:sz w:val="22"/>
          <w:szCs w:val="22"/>
        </w:rPr>
        <w:t>delivery ensures</w:t>
      </w:r>
      <w:r w:rsidR="002A0ED4" w:rsidRPr="00B50D46">
        <w:rPr>
          <w:rFonts w:ascii="Calibri" w:hAnsi="Calibri" w:cs="Arial"/>
          <w:sz w:val="22"/>
          <w:szCs w:val="22"/>
        </w:rPr>
        <w:t xml:space="preserve"> that youngsters are provided with an informed choice on their own life options.</w:t>
      </w:r>
    </w:p>
    <w:p w14:paraId="0AE1156E" w14:textId="77777777" w:rsidR="00323644" w:rsidRPr="00B50D46" w:rsidRDefault="00323644" w:rsidP="00323644">
      <w:pPr>
        <w:pStyle w:val="ListParagraph"/>
        <w:spacing w:after="160" w:line="259" w:lineRule="auto"/>
        <w:ind w:left="360"/>
        <w:rPr>
          <w:rFonts w:ascii="Calibri" w:hAnsi="Calibri" w:cs="Arial"/>
          <w:sz w:val="22"/>
          <w:szCs w:val="22"/>
        </w:rPr>
      </w:pPr>
    </w:p>
    <w:p w14:paraId="03D64DEE" w14:textId="33E56578" w:rsidR="002A0ED4" w:rsidRPr="00B50D46" w:rsidRDefault="002A0ED4" w:rsidP="002A0ED4">
      <w:pPr>
        <w:pStyle w:val="ListParagraph"/>
        <w:numPr>
          <w:ilvl w:val="0"/>
          <w:numId w:val="6"/>
        </w:numPr>
        <w:spacing w:after="160" w:line="259" w:lineRule="auto"/>
        <w:rPr>
          <w:rFonts w:ascii="Calibri" w:hAnsi="Calibri" w:cs="Arial"/>
          <w:sz w:val="22"/>
          <w:szCs w:val="22"/>
        </w:rPr>
      </w:pPr>
      <w:r w:rsidRPr="00B50D46">
        <w:rPr>
          <w:rFonts w:ascii="Calibri" w:hAnsi="Calibri" w:cs="Arial"/>
          <w:sz w:val="22"/>
          <w:szCs w:val="22"/>
        </w:rPr>
        <w:t xml:space="preserve">Each team member </w:t>
      </w:r>
      <w:r w:rsidR="003E180B" w:rsidRPr="00B50D46">
        <w:rPr>
          <w:rFonts w:ascii="Calibri" w:hAnsi="Calibri" w:cs="Arial"/>
          <w:sz w:val="22"/>
          <w:szCs w:val="22"/>
        </w:rPr>
        <w:t>is trained to deliver sessions and is provided with relevant information to enable CYP to benefit from this information and sharing</w:t>
      </w:r>
      <w:r w:rsidRPr="00B50D46">
        <w:rPr>
          <w:rFonts w:ascii="Calibri" w:hAnsi="Calibri" w:cs="Arial"/>
          <w:sz w:val="22"/>
          <w:szCs w:val="22"/>
        </w:rPr>
        <w:t xml:space="preserve"> their own experiences with the young people in the workshops.  This makes the information come to life and provides a real-world context which the young people can use to gain a greater understanding of the subject.</w:t>
      </w:r>
    </w:p>
    <w:p w14:paraId="77FFC857" w14:textId="77777777" w:rsidR="00323644" w:rsidRPr="00B50D46" w:rsidRDefault="00323644" w:rsidP="00323644">
      <w:pPr>
        <w:pStyle w:val="ListParagraph"/>
        <w:spacing w:after="160" w:line="259" w:lineRule="auto"/>
        <w:ind w:left="360"/>
        <w:rPr>
          <w:rFonts w:ascii="Calibri" w:hAnsi="Calibri" w:cs="Arial"/>
          <w:sz w:val="22"/>
          <w:szCs w:val="22"/>
        </w:rPr>
      </w:pPr>
    </w:p>
    <w:p w14:paraId="6E6A735A" w14:textId="3FE8B0E5" w:rsidR="006136C1" w:rsidRDefault="003E180B" w:rsidP="00680F02">
      <w:pPr>
        <w:pStyle w:val="ListParagraph"/>
        <w:numPr>
          <w:ilvl w:val="0"/>
          <w:numId w:val="6"/>
        </w:numPr>
        <w:spacing w:after="160" w:line="259" w:lineRule="auto"/>
        <w:rPr>
          <w:rFonts w:ascii="Calibri" w:hAnsi="Calibri" w:cs="Arial"/>
          <w:sz w:val="22"/>
          <w:szCs w:val="22"/>
        </w:rPr>
      </w:pPr>
      <w:r w:rsidRPr="00B50D46">
        <w:rPr>
          <w:rFonts w:ascii="Calibri" w:hAnsi="Calibri" w:cs="Arial"/>
          <w:sz w:val="22"/>
          <w:szCs w:val="22"/>
        </w:rPr>
        <w:t>A combination of resources</w:t>
      </w:r>
      <w:r w:rsidR="00D567D9" w:rsidRPr="00B50D46">
        <w:rPr>
          <w:rFonts w:ascii="Calibri" w:hAnsi="Calibri" w:cs="Arial"/>
          <w:sz w:val="22"/>
          <w:szCs w:val="22"/>
        </w:rPr>
        <w:t>,</w:t>
      </w:r>
      <w:r w:rsidRPr="00B50D46">
        <w:rPr>
          <w:rFonts w:ascii="Calibri" w:hAnsi="Calibri" w:cs="Arial"/>
          <w:sz w:val="22"/>
          <w:szCs w:val="22"/>
        </w:rPr>
        <w:t xml:space="preserve"> information and the ability to engage </w:t>
      </w:r>
      <w:r w:rsidR="002A0ED4" w:rsidRPr="00B50D46">
        <w:rPr>
          <w:rFonts w:ascii="Calibri" w:hAnsi="Calibri" w:cs="Arial"/>
          <w:sz w:val="22"/>
          <w:szCs w:val="22"/>
        </w:rPr>
        <w:t xml:space="preserve">between the </w:t>
      </w:r>
      <w:r w:rsidR="00D567D9" w:rsidRPr="00B50D46">
        <w:rPr>
          <w:rFonts w:ascii="Calibri" w:hAnsi="Calibri" w:cs="Arial"/>
          <w:sz w:val="22"/>
          <w:szCs w:val="22"/>
        </w:rPr>
        <w:t xml:space="preserve">Cells team and the CYP </w:t>
      </w:r>
      <w:r w:rsidR="002A0ED4" w:rsidRPr="00B50D46">
        <w:rPr>
          <w:rFonts w:ascii="Calibri" w:hAnsi="Calibri" w:cs="Arial"/>
          <w:sz w:val="22"/>
          <w:szCs w:val="22"/>
        </w:rPr>
        <w:t xml:space="preserve">is the key </w:t>
      </w:r>
      <w:r w:rsidR="00D567D9" w:rsidRPr="00B50D46">
        <w:rPr>
          <w:rFonts w:ascii="Calibri" w:hAnsi="Calibri" w:cs="Arial"/>
          <w:sz w:val="22"/>
          <w:szCs w:val="22"/>
        </w:rPr>
        <w:t>tool, which</w:t>
      </w:r>
      <w:r w:rsidR="002A0ED4" w:rsidRPr="00B50D46">
        <w:rPr>
          <w:rFonts w:ascii="Calibri" w:hAnsi="Calibri" w:cs="Arial"/>
          <w:sz w:val="22"/>
          <w:szCs w:val="22"/>
        </w:rPr>
        <w:t xml:space="preserve"> is used to sustain engagement.</w:t>
      </w:r>
    </w:p>
    <w:p w14:paraId="5CD7193B" w14:textId="77777777" w:rsidR="00680F02" w:rsidRPr="00680F02" w:rsidRDefault="00680F02" w:rsidP="00680F02">
      <w:pPr>
        <w:spacing w:after="160" w:line="259" w:lineRule="auto"/>
        <w:rPr>
          <w:rFonts w:ascii="Calibri" w:hAnsi="Calibri" w:cs="Arial"/>
          <w:sz w:val="22"/>
          <w:szCs w:val="22"/>
        </w:rPr>
      </w:pPr>
    </w:p>
    <w:p w14:paraId="54DA5BCF" w14:textId="0727EDCA" w:rsidR="002A0ED4" w:rsidRPr="00B50D46" w:rsidRDefault="003E180B" w:rsidP="002A0ED4">
      <w:pPr>
        <w:pStyle w:val="ListParagraph"/>
        <w:numPr>
          <w:ilvl w:val="0"/>
          <w:numId w:val="6"/>
        </w:numPr>
        <w:spacing w:after="160" w:line="259" w:lineRule="auto"/>
        <w:rPr>
          <w:rFonts w:ascii="Calibri" w:hAnsi="Calibri" w:cs="Arial"/>
          <w:sz w:val="22"/>
          <w:szCs w:val="22"/>
        </w:rPr>
      </w:pPr>
      <w:r w:rsidRPr="00B50D46">
        <w:rPr>
          <w:rFonts w:ascii="Calibri" w:hAnsi="Calibri" w:cs="Arial"/>
          <w:sz w:val="22"/>
          <w:szCs w:val="22"/>
        </w:rPr>
        <w:t xml:space="preserve">Real </w:t>
      </w:r>
      <w:r w:rsidR="002A0ED4" w:rsidRPr="00B50D46">
        <w:rPr>
          <w:rFonts w:ascii="Calibri" w:hAnsi="Calibri" w:cs="Arial"/>
          <w:sz w:val="22"/>
          <w:szCs w:val="22"/>
        </w:rPr>
        <w:t xml:space="preserve">People </w:t>
      </w:r>
      <w:r w:rsidRPr="00B50D46">
        <w:rPr>
          <w:rFonts w:ascii="Calibri" w:hAnsi="Calibri" w:cs="Arial"/>
          <w:sz w:val="22"/>
          <w:szCs w:val="22"/>
        </w:rPr>
        <w:t xml:space="preserve">who CYP can relate to </w:t>
      </w:r>
      <w:r w:rsidR="002A0ED4" w:rsidRPr="00B50D46">
        <w:rPr>
          <w:rFonts w:ascii="Calibri" w:hAnsi="Calibri" w:cs="Arial"/>
          <w:sz w:val="22"/>
          <w:szCs w:val="22"/>
        </w:rPr>
        <w:t xml:space="preserve">are the key to the success of Cells.  The interaction and engagement of young people </w:t>
      </w:r>
      <w:r w:rsidR="00F80068" w:rsidRPr="00B50D46">
        <w:rPr>
          <w:rFonts w:ascii="Calibri" w:hAnsi="Calibri" w:cs="Arial"/>
          <w:sz w:val="22"/>
          <w:szCs w:val="22"/>
        </w:rPr>
        <w:t xml:space="preserve">through their enthusiasm of the topics </w:t>
      </w:r>
      <w:r w:rsidR="002A0ED4" w:rsidRPr="00B50D46">
        <w:rPr>
          <w:rFonts w:ascii="Calibri" w:hAnsi="Calibri" w:cs="Arial"/>
          <w:sz w:val="22"/>
          <w:szCs w:val="22"/>
        </w:rPr>
        <w:t>is the other key driver to success.</w:t>
      </w:r>
    </w:p>
    <w:p w14:paraId="2F9E987D" w14:textId="77777777" w:rsidR="001A78F8" w:rsidRPr="00CE7277" w:rsidRDefault="001A78F8" w:rsidP="00646D77">
      <w:pPr>
        <w:ind w:left="360"/>
        <w:rPr>
          <w:rFonts w:asciiTheme="majorHAnsi" w:eastAsia="Times New Roman" w:hAnsiTheme="majorHAnsi" w:cs="Times New Roman"/>
          <w:b/>
          <w:color w:val="333333"/>
          <w:u w:val="single"/>
          <w:shd w:val="clear" w:color="auto" w:fill="FFFFFF"/>
          <w:lang w:val="en-GB"/>
        </w:rPr>
      </w:pPr>
    </w:p>
    <w:p w14:paraId="1B643E05" w14:textId="77777777" w:rsidR="00BA299B" w:rsidRDefault="00BA299B" w:rsidP="003352BC">
      <w:pPr>
        <w:ind w:firstLine="360"/>
        <w:rPr>
          <w:rFonts w:ascii="Calibri" w:eastAsia="Times New Roman" w:hAnsi="Calibri" w:cs="Times New Roman"/>
          <w:b/>
          <w:color w:val="333333"/>
          <w:u w:val="single"/>
          <w:shd w:val="clear" w:color="auto" w:fill="FFFFFF"/>
          <w:lang w:val="en-GB"/>
        </w:rPr>
      </w:pPr>
    </w:p>
    <w:p w14:paraId="6FAC0A60" w14:textId="77777777" w:rsidR="00BA299B" w:rsidRDefault="00BA299B" w:rsidP="003352BC">
      <w:pPr>
        <w:ind w:firstLine="360"/>
        <w:rPr>
          <w:rFonts w:ascii="Calibri" w:eastAsia="Times New Roman" w:hAnsi="Calibri" w:cs="Times New Roman"/>
          <w:b/>
          <w:color w:val="333333"/>
          <w:u w:val="single"/>
          <w:shd w:val="clear" w:color="auto" w:fill="FFFFFF"/>
          <w:lang w:val="en-GB"/>
        </w:rPr>
      </w:pPr>
    </w:p>
    <w:p w14:paraId="447F05F6" w14:textId="77777777" w:rsidR="00646D77" w:rsidRPr="00B50D46" w:rsidRDefault="00646D77" w:rsidP="003352BC">
      <w:pPr>
        <w:ind w:firstLine="360"/>
        <w:rPr>
          <w:rFonts w:ascii="Calibri" w:eastAsia="Times New Roman" w:hAnsi="Calibri" w:cs="Times New Roman"/>
          <w:b/>
          <w:color w:val="333333"/>
          <w:u w:val="single"/>
          <w:shd w:val="clear" w:color="auto" w:fill="FFFFFF"/>
          <w:lang w:val="en-GB"/>
        </w:rPr>
      </w:pPr>
      <w:r w:rsidRPr="00B50D46">
        <w:rPr>
          <w:rFonts w:ascii="Calibri" w:eastAsia="Times New Roman" w:hAnsi="Calibri" w:cs="Times New Roman"/>
          <w:b/>
          <w:color w:val="333333"/>
          <w:u w:val="single"/>
          <w:shd w:val="clear" w:color="auto" w:fill="FFFFFF"/>
          <w:lang w:val="en-GB"/>
        </w:rPr>
        <w:t>Intervention</w:t>
      </w:r>
    </w:p>
    <w:p w14:paraId="7B5AF707" w14:textId="77777777" w:rsidR="00D567D9" w:rsidRPr="00CE7277" w:rsidRDefault="00D567D9" w:rsidP="00646D77">
      <w:pPr>
        <w:ind w:left="360"/>
        <w:rPr>
          <w:rFonts w:asciiTheme="majorHAnsi" w:eastAsia="Times New Roman" w:hAnsiTheme="majorHAnsi" w:cs="Times New Roman"/>
          <w:b/>
          <w:color w:val="333333"/>
          <w:u w:val="single"/>
          <w:shd w:val="clear" w:color="auto" w:fill="FFFFFF"/>
          <w:lang w:val="en-GB"/>
        </w:rPr>
      </w:pPr>
    </w:p>
    <w:p w14:paraId="474E2D7D" w14:textId="58148595" w:rsidR="00646D77" w:rsidRPr="00B50D46" w:rsidRDefault="00646D77" w:rsidP="00646D77">
      <w:pPr>
        <w:ind w:left="360"/>
        <w:rPr>
          <w:rFonts w:ascii="Calibri" w:eastAsia="Times New Roman" w:hAnsi="Calibri" w:cs="Times New Roman"/>
          <w:b/>
          <w:i/>
          <w:color w:val="333333"/>
          <w:shd w:val="clear" w:color="auto" w:fill="FFFFFF"/>
          <w:lang w:val="en-GB"/>
        </w:rPr>
      </w:pPr>
      <w:r w:rsidRPr="00B50D46">
        <w:rPr>
          <w:rFonts w:ascii="Calibri" w:eastAsia="Times New Roman" w:hAnsi="Calibri" w:cs="Times New Roman"/>
          <w:i/>
          <w:color w:val="333333"/>
          <w:shd w:val="clear" w:color="auto" w:fill="FFFFFF"/>
          <w:lang w:val="en-GB"/>
        </w:rPr>
        <w:t xml:space="preserve">“I think it's important for us as a society to remember that the youth within juvenile justice systems are, most of the time, youths who simply haven't had the right mentors and supporters around them - because of circumstances beyond their control.”     </w:t>
      </w:r>
      <w:proofErr w:type="spellStart"/>
      <w:r w:rsidRPr="00B50D46">
        <w:rPr>
          <w:rFonts w:ascii="Calibri" w:eastAsia="Times New Roman" w:hAnsi="Calibri" w:cs="Times New Roman"/>
          <w:b/>
          <w:i/>
          <w:color w:val="333333"/>
          <w:shd w:val="clear" w:color="auto" w:fill="FFFFFF"/>
          <w:lang w:val="en-GB"/>
        </w:rPr>
        <w:t>Q'orianka</w:t>
      </w:r>
      <w:proofErr w:type="spellEnd"/>
      <w:r w:rsidRPr="00B50D46">
        <w:rPr>
          <w:rFonts w:ascii="Calibri" w:eastAsia="Times New Roman" w:hAnsi="Calibri" w:cs="Times New Roman"/>
          <w:b/>
          <w:i/>
          <w:color w:val="333333"/>
          <w:shd w:val="clear" w:color="auto" w:fill="FFFFFF"/>
          <w:lang w:val="en-GB"/>
        </w:rPr>
        <w:t xml:space="preserve"> </w:t>
      </w:r>
      <w:proofErr w:type="spellStart"/>
      <w:r w:rsidRPr="00B50D46">
        <w:rPr>
          <w:rFonts w:ascii="Calibri" w:eastAsia="Times New Roman" w:hAnsi="Calibri" w:cs="Times New Roman"/>
          <w:b/>
          <w:i/>
          <w:color w:val="333333"/>
          <w:shd w:val="clear" w:color="auto" w:fill="FFFFFF"/>
          <w:lang w:val="en-GB"/>
        </w:rPr>
        <w:t>Kilcher</w:t>
      </w:r>
      <w:proofErr w:type="spellEnd"/>
    </w:p>
    <w:p w14:paraId="653D5589" w14:textId="77777777" w:rsidR="00646D77" w:rsidRPr="00CE7277" w:rsidRDefault="00646D77" w:rsidP="00646D77">
      <w:pPr>
        <w:ind w:left="360"/>
        <w:rPr>
          <w:rFonts w:asciiTheme="majorHAnsi" w:eastAsia="Times New Roman" w:hAnsiTheme="majorHAnsi" w:cs="Times New Roman"/>
          <w:b/>
          <w:color w:val="333333"/>
          <w:shd w:val="clear" w:color="auto" w:fill="FFFFFF"/>
          <w:lang w:val="en-GB"/>
        </w:rPr>
      </w:pPr>
    </w:p>
    <w:p w14:paraId="1D33DFCA" w14:textId="26558F74" w:rsidR="00646D77" w:rsidRPr="00B50D46" w:rsidRDefault="00646D77" w:rsidP="00646D77">
      <w:pPr>
        <w:ind w:left="360"/>
        <w:rPr>
          <w:rFonts w:ascii="Calibri" w:eastAsia="Times New Roman" w:hAnsi="Calibri" w:cs="Times New Roman"/>
          <w:b/>
          <w:color w:val="333333"/>
          <w:u w:val="single"/>
          <w:shd w:val="clear" w:color="auto" w:fill="FFFFFF"/>
          <w:lang w:val="en-GB"/>
        </w:rPr>
      </w:pPr>
      <w:r w:rsidRPr="00B50D46">
        <w:rPr>
          <w:rFonts w:ascii="Calibri" w:eastAsia="Times New Roman" w:hAnsi="Calibri" w:cs="Times New Roman"/>
          <w:b/>
          <w:color w:val="333333"/>
          <w:u w:val="single"/>
          <w:shd w:val="clear" w:color="auto" w:fill="FFFFFF"/>
          <w:lang w:val="en-GB"/>
        </w:rPr>
        <w:t>Rehabilitation</w:t>
      </w:r>
    </w:p>
    <w:p w14:paraId="6BC3CEA3" w14:textId="77777777" w:rsidR="00D567D9" w:rsidRPr="00CE7277" w:rsidRDefault="00D567D9" w:rsidP="00646D77">
      <w:pPr>
        <w:ind w:left="360"/>
        <w:rPr>
          <w:rFonts w:asciiTheme="majorHAnsi" w:eastAsia="Times New Roman" w:hAnsiTheme="majorHAnsi" w:cs="Times New Roman"/>
          <w:b/>
          <w:color w:val="333333"/>
          <w:u w:val="single"/>
          <w:shd w:val="clear" w:color="auto" w:fill="FFFFFF"/>
          <w:lang w:val="en-GB"/>
        </w:rPr>
      </w:pPr>
    </w:p>
    <w:p w14:paraId="6A1D17E1" w14:textId="77777777" w:rsidR="00646D77" w:rsidRPr="00B50D46" w:rsidRDefault="00646D77" w:rsidP="00646D77">
      <w:pPr>
        <w:ind w:left="360"/>
        <w:rPr>
          <w:rFonts w:ascii="Calibri" w:eastAsia="Times New Roman" w:hAnsi="Calibri" w:cs="Times New Roman"/>
          <w:i/>
          <w:color w:val="181818"/>
          <w:sz w:val="22"/>
          <w:szCs w:val="22"/>
        </w:rPr>
      </w:pPr>
      <w:r w:rsidRPr="00B50D46">
        <w:rPr>
          <w:rFonts w:ascii="Calibri" w:eastAsia="Times New Roman" w:hAnsi="Calibri" w:cs="Times New Roman"/>
          <w:i/>
          <w:color w:val="181818"/>
          <w:sz w:val="22"/>
          <w:szCs w:val="22"/>
          <w:shd w:val="clear" w:color="auto" w:fill="FFFFFF"/>
        </w:rPr>
        <w:t>“All men make mistakes, but a good man yields when he knows his course is wrong, and repairs the evil. The only crime is pride.”</w:t>
      </w:r>
      <w:r w:rsidRPr="00B50D46">
        <w:rPr>
          <w:rStyle w:val="apple-converted-space"/>
          <w:rFonts w:ascii="Calibri" w:eastAsia="Times New Roman" w:hAnsi="Calibri" w:cs="Times New Roman"/>
          <w:i/>
          <w:color w:val="181818"/>
          <w:sz w:val="22"/>
          <w:szCs w:val="22"/>
          <w:shd w:val="clear" w:color="auto" w:fill="FFFFFF"/>
        </w:rPr>
        <w:t>  </w:t>
      </w:r>
      <w:hyperlink r:id="rId10" w:history="1">
        <w:r w:rsidRPr="00B50D46">
          <w:rPr>
            <w:rStyle w:val="Hyperlink"/>
            <w:rFonts w:ascii="Calibri" w:eastAsia="Times New Roman" w:hAnsi="Calibri" w:cs="Times New Roman"/>
            <w:b/>
            <w:bCs/>
            <w:i/>
            <w:color w:val="333333"/>
            <w:sz w:val="22"/>
            <w:szCs w:val="22"/>
            <w:u w:val="none"/>
          </w:rPr>
          <w:t>Sophocles</w:t>
        </w:r>
      </w:hyperlink>
      <w:r w:rsidRPr="00B50D46">
        <w:rPr>
          <w:rFonts w:ascii="Calibri" w:eastAsia="Times New Roman" w:hAnsi="Calibri" w:cs="Times New Roman"/>
          <w:i/>
          <w:color w:val="181818"/>
          <w:sz w:val="22"/>
          <w:szCs w:val="22"/>
          <w:shd w:val="clear" w:color="auto" w:fill="FFFFFF"/>
        </w:rPr>
        <w:t>,</w:t>
      </w:r>
      <w:r w:rsidRPr="00B50D46">
        <w:rPr>
          <w:rStyle w:val="apple-converted-space"/>
          <w:rFonts w:ascii="Calibri" w:eastAsia="Times New Roman" w:hAnsi="Calibri" w:cs="Times New Roman"/>
          <w:i/>
          <w:color w:val="181818"/>
          <w:sz w:val="22"/>
          <w:szCs w:val="22"/>
          <w:shd w:val="clear" w:color="auto" w:fill="FFFFFF"/>
        </w:rPr>
        <w:t> </w:t>
      </w:r>
      <w:hyperlink r:id="rId11" w:history="1">
        <w:r w:rsidRPr="00B50D46">
          <w:rPr>
            <w:rStyle w:val="Hyperlink"/>
            <w:rFonts w:ascii="Calibri" w:eastAsia="Times New Roman" w:hAnsi="Calibri" w:cs="Times New Roman"/>
            <w:b/>
            <w:bCs/>
            <w:i/>
            <w:color w:val="333333"/>
            <w:sz w:val="22"/>
            <w:szCs w:val="22"/>
            <w:u w:val="none"/>
          </w:rPr>
          <w:t>Antigone</w:t>
        </w:r>
      </w:hyperlink>
    </w:p>
    <w:p w14:paraId="7D07630D" w14:textId="77777777" w:rsidR="00646D77" w:rsidRPr="00CE7277" w:rsidRDefault="00646D77" w:rsidP="00646D77">
      <w:pPr>
        <w:ind w:left="360"/>
        <w:rPr>
          <w:rFonts w:asciiTheme="majorHAnsi" w:eastAsia="Times New Roman" w:hAnsiTheme="majorHAnsi" w:cs="Times New Roman"/>
        </w:rPr>
      </w:pPr>
    </w:p>
    <w:p w14:paraId="51DB303C" w14:textId="77777777" w:rsidR="00D567D9" w:rsidRPr="00B50D46" w:rsidRDefault="00646D77" w:rsidP="00646D77">
      <w:pPr>
        <w:ind w:left="360"/>
        <w:rPr>
          <w:rFonts w:ascii="Calibri" w:eastAsia="Times New Roman" w:hAnsi="Calibri" w:cs="Times New Roman"/>
          <w:b/>
          <w:color w:val="333333"/>
          <w:u w:val="single"/>
          <w:lang w:val="en-GB"/>
        </w:rPr>
      </w:pPr>
      <w:r w:rsidRPr="00B50D46">
        <w:rPr>
          <w:rFonts w:ascii="Calibri" w:eastAsia="Times New Roman" w:hAnsi="Calibri" w:cs="Times New Roman"/>
          <w:b/>
          <w:color w:val="333333"/>
          <w:u w:val="single"/>
          <w:lang w:val="en-GB"/>
        </w:rPr>
        <w:t>Positive Progression</w:t>
      </w:r>
    </w:p>
    <w:p w14:paraId="792A0839" w14:textId="60D652B9" w:rsidR="00646D77" w:rsidRPr="00B50D46" w:rsidRDefault="00646D77" w:rsidP="00646D77">
      <w:pPr>
        <w:ind w:left="360"/>
        <w:rPr>
          <w:rStyle w:val="apple-converted-space"/>
          <w:rFonts w:ascii="Calibri" w:eastAsia="Times New Roman" w:hAnsi="Calibri" w:cs="Times New Roman"/>
          <w:b/>
          <w:i/>
          <w:color w:val="181818"/>
          <w:sz w:val="22"/>
          <w:szCs w:val="22"/>
          <w:shd w:val="clear" w:color="auto" w:fill="FFFFFF"/>
        </w:rPr>
      </w:pPr>
      <w:r w:rsidRPr="00CE7277">
        <w:rPr>
          <w:rFonts w:asciiTheme="majorHAnsi" w:eastAsia="Times New Roman" w:hAnsiTheme="majorHAnsi" w:cs="Times New Roman"/>
          <w:color w:val="333333"/>
          <w:lang w:val="en-GB"/>
        </w:rPr>
        <w:br/>
      </w:r>
      <w:r w:rsidRPr="00B50D46">
        <w:rPr>
          <w:rFonts w:ascii="Calibri" w:eastAsia="Times New Roman" w:hAnsi="Calibri" w:cs="Times New Roman"/>
          <w:i/>
          <w:color w:val="181818"/>
          <w:sz w:val="22"/>
          <w:szCs w:val="22"/>
          <w:shd w:val="clear" w:color="auto" w:fill="FFFFFF"/>
        </w:rPr>
        <w:t>“To have once been a criminal is no disgrace. To remain a criminal is the disgrace”</w:t>
      </w:r>
      <w:r w:rsidRPr="00B50D46">
        <w:rPr>
          <w:rStyle w:val="apple-converted-space"/>
          <w:rFonts w:ascii="Calibri" w:eastAsia="Times New Roman" w:hAnsi="Calibri" w:cs="Times New Roman"/>
          <w:i/>
          <w:color w:val="181818"/>
          <w:sz w:val="22"/>
          <w:szCs w:val="22"/>
          <w:shd w:val="clear" w:color="auto" w:fill="FFFFFF"/>
        </w:rPr>
        <w:t> </w:t>
      </w:r>
      <w:r w:rsidRPr="00B50D46">
        <w:rPr>
          <w:rStyle w:val="apple-converted-space"/>
          <w:rFonts w:ascii="Calibri" w:eastAsia="Times New Roman" w:hAnsi="Calibri" w:cs="Times New Roman"/>
          <w:b/>
          <w:i/>
          <w:color w:val="181818"/>
          <w:sz w:val="22"/>
          <w:szCs w:val="22"/>
          <w:shd w:val="clear" w:color="auto" w:fill="FFFFFF"/>
        </w:rPr>
        <w:t>Malcolm X</w:t>
      </w:r>
    </w:p>
    <w:p w14:paraId="1F6FD459" w14:textId="77777777" w:rsidR="00646D77" w:rsidRPr="00CE7277" w:rsidRDefault="00646D77" w:rsidP="00646D77">
      <w:pPr>
        <w:ind w:left="360"/>
        <w:rPr>
          <w:rStyle w:val="apple-converted-space"/>
          <w:rFonts w:asciiTheme="majorHAnsi" w:eastAsia="Times New Roman" w:hAnsiTheme="majorHAnsi" w:cs="Times New Roman"/>
          <w:b/>
          <w:color w:val="181818"/>
          <w:shd w:val="clear" w:color="auto" w:fill="FFFFFF"/>
        </w:rPr>
      </w:pPr>
    </w:p>
    <w:p w14:paraId="20322018" w14:textId="77777777" w:rsidR="00646D77" w:rsidRPr="00CE7277" w:rsidRDefault="00646D77" w:rsidP="00646D77">
      <w:pPr>
        <w:ind w:left="360"/>
        <w:rPr>
          <w:rStyle w:val="apple-converted-space"/>
          <w:rFonts w:asciiTheme="majorHAnsi" w:eastAsia="Times New Roman" w:hAnsiTheme="majorHAnsi" w:cs="Times New Roman"/>
          <w:b/>
          <w:color w:val="181818"/>
          <w:shd w:val="clear" w:color="auto" w:fill="FFFFFF"/>
        </w:rPr>
      </w:pPr>
    </w:p>
    <w:p w14:paraId="2AA68CAB" w14:textId="77777777" w:rsidR="0074226B" w:rsidRDefault="0074226B" w:rsidP="002A0ED4">
      <w:pPr>
        <w:spacing w:after="160" w:line="259" w:lineRule="auto"/>
        <w:rPr>
          <w:rFonts w:ascii="Calibri" w:hAnsi="Calibri" w:cs="Arial"/>
          <w:b/>
        </w:rPr>
      </w:pPr>
      <w:r>
        <w:rPr>
          <w:rFonts w:ascii="Calibri" w:hAnsi="Calibri" w:cs="Arial"/>
          <w:b/>
        </w:rPr>
        <w:t xml:space="preserve">                                                                                      </w:t>
      </w:r>
    </w:p>
    <w:p w14:paraId="751A4DD1" w14:textId="1741D8CF" w:rsidR="00B50D46" w:rsidRDefault="0074226B" w:rsidP="0074226B">
      <w:pPr>
        <w:spacing w:after="160" w:line="259" w:lineRule="auto"/>
        <w:ind w:left="4320" w:firstLine="720"/>
        <w:rPr>
          <w:rFonts w:ascii="Calibri" w:hAnsi="Calibri" w:cs="Arial"/>
          <w:b/>
        </w:rPr>
      </w:pPr>
      <w:r>
        <w:rPr>
          <w:rFonts w:ascii="Calibri" w:hAnsi="Calibri" w:cs="Arial"/>
          <w:b/>
        </w:rPr>
        <w:t xml:space="preserve">          4</w:t>
      </w:r>
    </w:p>
    <w:p w14:paraId="54274AC0" w14:textId="77777777" w:rsidR="0074226B" w:rsidRDefault="0074226B" w:rsidP="0074226B">
      <w:pPr>
        <w:spacing w:after="160" w:line="259" w:lineRule="auto"/>
        <w:ind w:left="4320" w:firstLine="720"/>
        <w:rPr>
          <w:rFonts w:ascii="Calibri" w:hAnsi="Calibri" w:cs="Arial"/>
          <w:b/>
        </w:rPr>
      </w:pPr>
    </w:p>
    <w:p w14:paraId="57507AE9" w14:textId="77777777" w:rsidR="00786D88" w:rsidRDefault="00786D88" w:rsidP="001A78F8">
      <w:pPr>
        <w:widowControl w:val="0"/>
        <w:autoSpaceDE w:val="0"/>
        <w:autoSpaceDN w:val="0"/>
        <w:adjustRightInd w:val="0"/>
        <w:rPr>
          <w:rFonts w:ascii="Calibri" w:hAnsi="Calibri" w:cs="Times New Roman"/>
          <w:b/>
          <w:iCs/>
          <w:u w:val="single"/>
        </w:rPr>
      </w:pPr>
    </w:p>
    <w:p w14:paraId="1BF234D8" w14:textId="77777777" w:rsidR="001A78F8" w:rsidRPr="00B50D46" w:rsidRDefault="001A78F8" w:rsidP="001A78F8">
      <w:pPr>
        <w:widowControl w:val="0"/>
        <w:autoSpaceDE w:val="0"/>
        <w:autoSpaceDN w:val="0"/>
        <w:adjustRightInd w:val="0"/>
        <w:rPr>
          <w:rFonts w:ascii="Calibri" w:hAnsi="Calibri" w:cs="Times New Roman"/>
          <w:b/>
          <w:iCs/>
          <w:u w:val="single"/>
        </w:rPr>
      </w:pPr>
      <w:r w:rsidRPr="00B50D46">
        <w:rPr>
          <w:rFonts w:ascii="Calibri" w:hAnsi="Calibri" w:cs="Times New Roman"/>
          <w:b/>
          <w:iCs/>
          <w:u w:val="single"/>
        </w:rPr>
        <w:t>CELLS Objectives</w:t>
      </w:r>
    </w:p>
    <w:p w14:paraId="35E1FBA4" w14:textId="77777777" w:rsidR="001A78F8" w:rsidRPr="005901FD" w:rsidRDefault="001A78F8" w:rsidP="001A78F8">
      <w:pPr>
        <w:widowControl w:val="0"/>
        <w:autoSpaceDE w:val="0"/>
        <w:autoSpaceDN w:val="0"/>
        <w:adjustRightInd w:val="0"/>
        <w:rPr>
          <w:rFonts w:asciiTheme="majorHAnsi" w:hAnsiTheme="majorHAnsi" w:cs="Times New Roman"/>
          <w:b/>
          <w:iCs/>
          <w:sz w:val="22"/>
          <w:szCs w:val="22"/>
          <w:u w:val="single"/>
        </w:rPr>
      </w:pPr>
    </w:p>
    <w:p w14:paraId="3B08370A" w14:textId="0E27EDF4" w:rsidR="00CE2FB8" w:rsidRPr="00A01EBA" w:rsidRDefault="00A01EBA" w:rsidP="00CE2FB8">
      <w:pPr>
        <w:widowControl w:val="0"/>
        <w:autoSpaceDE w:val="0"/>
        <w:autoSpaceDN w:val="0"/>
        <w:adjustRightInd w:val="0"/>
        <w:rPr>
          <w:rFonts w:ascii="Calibri" w:hAnsi="Calibri"/>
          <w:color w:val="222222"/>
          <w:sz w:val="22"/>
          <w:szCs w:val="22"/>
        </w:rPr>
      </w:pPr>
      <w:r>
        <w:rPr>
          <w:rFonts w:ascii="Calibri" w:hAnsi="Calibri" w:cs="Times New Roman"/>
          <w:iCs/>
          <w:sz w:val="22"/>
          <w:szCs w:val="22"/>
        </w:rPr>
        <w:t>CELLS</w:t>
      </w:r>
      <w:r w:rsidR="001A78F8" w:rsidRPr="00B50D46">
        <w:rPr>
          <w:rFonts w:ascii="Calibri" w:hAnsi="Calibri" w:cs="Times New Roman"/>
          <w:iCs/>
          <w:sz w:val="22"/>
          <w:szCs w:val="22"/>
        </w:rPr>
        <w:t xml:space="preserve"> main objective is to educate children and young people (CYP) on the consequences of crime. </w:t>
      </w:r>
      <w:r w:rsidR="00CE2FB8" w:rsidRPr="00A01EBA">
        <w:rPr>
          <w:rFonts w:ascii="Calibri" w:hAnsi="Calibri"/>
          <w:color w:val="222222"/>
          <w:sz w:val="22"/>
          <w:szCs w:val="22"/>
        </w:rPr>
        <w:t xml:space="preserve">They felt the importance of providing CYP with an informed choice on the realities of crime and where it ends, which is usually prison or death. As part of this research we consulted prisons HMP’s Liverpool, </w:t>
      </w:r>
      <w:proofErr w:type="spellStart"/>
      <w:r w:rsidR="00CE2FB8" w:rsidRPr="00A01EBA">
        <w:rPr>
          <w:rFonts w:ascii="Calibri" w:hAnsi="Calibri"/>
          <w:color w:val="222222"/>
          <w:sz w:val="22"/>
          <w:szCs w:val="22"/>
        </w:rPr>
        <w:t>Altcourse</w:t>
      </w:r>
      <w:proofErr w:type="spellEnd"/>
      <w:r w:rsidR="00CE2FB8" w:rsidRPr="00A01EBA">
        <w:rPr>
          <w:rFonts w:ascii="Calibri" w:hAnsi="Calibri"/>
          <w:color w:val="222222"/>
          <w:sz w:val="22"/>
          <w:szCs w:val="22"/>
        </w:rPr>
        <w:t xml:space="preserve">, </w:t>
      </w:r>
      <w:proofErr w:type="spellStart"/>
      <w:r w:rsidR="00CE2FB8" w:rsidRPr="00A01EBA">
        <w:rPr>
          <w:rFonts w:ascii="Calibri" w:hAnsi="Calibri"/>
          <w:color w:val="222222"/>
          <w:sz w:val="22"/>
          <w:szCs w:val="22"/>
        </w:rPr>
        <w:t>Risley</w:t>
      </w:r>
      <w:proofErr w:type="spellEnd"/>
      <w:r w:rsidR="00CE2FB8" w:rsidRPr="00A01EBA">
        <w:rPr>
          <w:rFonts w:ascii="Calibri" w:hAnsi="Calibri"/>
          <w:color w:val="222222"/>
          <w:sz w:val="22"/>
          <w:szCs w:val="22"/>
        </w:rPr>
        <w:t xml:space="preserve"> and Thorn-Cross and there is no viable or safe solution to taking CYP into their prisons due to safeguarding reasons including the fact that the prison could be locked down at any time. Police occasionally allow CYP a visit to a Police-cell but this is far-removed from the prison </w:t>
      </w:r>
      <w:proofErr w:type="gramStart"/>
      <w:r w:rsidR="00CE2FB8" w:rsidRPr="00A01EBA">
        <w:rPr>
          <w:rFonts w:ascii="Calibri" w:hAnsi="Calibri"/>
          <w:color w:val="222222"/>
          <w:sz w:val="22"/>
          <w:szCs w:val="22"/>
        </w:rPr>
        <w:t>environment which</w:t>
      </w:r>
      <w:proofErr w:type="gramEnd"/>
      <w:r w:rsidR="00CE2FB8" w:rsidRPr="00A01EBA">
        <w:rPr>
          <w:rFonts w:ascii="Calibri" w:hAnsi="Calibri"/>
          <w:color w:val="222222"/>
          <w:sz w:val="22"/>
          <w:szCs w:val="22"/>
        </w:rPr>
        <w:t xml:space="preserve"> is a comparable different dimension. Cuts and shortages in both prisons and Police </w:t>
      </w:r>
      <w:proofErr w:type="gramStart"/>
      <w:r w:rsidR="00CE2FB8" w:rsidRPr="00A01EBA">
        <w:rPr>
          <w:rFonts w:ascii="Calibri" w:hAnsi="Calibri"/>
          <w:color w:val="222222"/>
          <w:sz w:val="22"/>
          <w:szCs w:val="22"/>
        </w:rPr>
        <w:t>has</w:t>
      </w:r>
      <w:proofErr w:type="gramEnd"/>
      <w:r w:rsidR="00CE2FB8" w:rsidRPr="00A01EBA">
        <w:rPr>
          <w:rFonts w:ascii="Calibri" w:hAnsi="Calibri"/>
          <w:color w:val="222222"/>
          <w:sz w:val="22"/>
          <w:szCs w:val="22"/>
        </w:rPr>
        <w:t xml:space="preserve"> further weakened the case for taking small groups of CYP </w:t>
      </w:r>
      <w:r w:rsidRPr="00A01EBA">
        <w:rPr>
          <w:rFonts w:ascii="Calibri" w:hAnsi="Calibri"/>
          <w:color w:val="222222"/>
          <w:sz w:val="22"/>
          <w:szCs w:val="22"/>
        </w:rPr>
        <w:t xml:space="preserve">into prisons or Police stations </w:t>
      </w:r>
      <w:r w:rsidR="00CE2FB8" w:rsidRPr="00A01EBA">
        <w:rPr>
          <w:rFonts w:ascii="Calibri" w:hAnsi="Calibri"/>
          <w:color w:val="222222"/>
          <w:sz w:val="22"/>
          <w:szCs w:val="22"/>
        </w:rPr>
        <w:t xml:space="preserve">when possible. </w:t>
      </w:r>
      <w:r w:rsidRPr="00A01EBA">
        <w:rPr>
          <w:rFonts w:ascii="Calibri" w:hAnsi="Calibri"/>
          <w:color w:val="222222"/>
          <w:sz w:val="22"/>
          <w:szCs w:val="22"/>
        </w:rPr>
        <w:t xml:space="preserve"> </w:t>
      </w:r>
      <w:r w:rsidR="00CE2FB8" w:rsidRPr="00A01EBA">
        <w:rPr>
          <w:rFonts w:ascii="Calibri" w:hAnsi="Calibri"/>
          <w:color w:val="222222"/>
          <w:sz w:val="22"/>
          <w:szCs w:val="22"/>
        </w:rPr>
        <w:t>CELLS solution is mobile and Community-Centre prison-experiences that portray the real Prison environment conducted in a safe setting, including all props and resources where ex-offenders show CYP the punitive truths of prison life. Underpinning this with the prosecution process including a sweatbox-simulation to indicate how bad choices change your life.</w:t>
      </w:r>
    </w:p>
    <w:p w14:paraId="2CE05FD1" w14:textId="77777777" w:rsidR="00A01EBA" w:rsidRPr="00A01EBA" w:rsidRDefault="00A01EBA" w:rsidP="00CE2FB8">
      <w:pPr>
        <w:widowControl w:val="0"/>
        <w:autoSpaceDE w:val="0"/>
        <w:autoSpaceDN w:val="0"/>
        <w:adjustRightInd w:val="0"/>
        <w:rPr>
          <w:rFonts w:ascii="Calibri" w:hAnsi="Calibri"/>
          <w:color w:val="222222"/>
          <w:sz w:val="22"/>
          <w:szCs w:val="22"/>
          <w:highlight w:val="green"/>
        </w:rPr>
      </w:pPr>
    </w:p>
    <w:p w14:paraId="397F8CC2" w14:textId="7147865A" w:rsidR="001A78F8" w:rsidRPr="00B50D46" w:rsidRDefault="001A78F8" w:rsidP="001A78F8">
      <w:pPr>
        <w:widowControl w:val="0"/>
        <w:autoSpaceDE w:val="0"/>
        <w:autoSpaceDN w:val="0"/>
        <w:adjustRightInd w:val="0"/>
        <w:rPr>
          <w:rFonts w:ascii="Calibri" w:hAnsi="Calibri" w:cs="Times New Roman"/>
          <w:iCs/>
          <w:sz w:val="22"/>
          <w:szCs w:val="22"/>
        </w:rPr>
      </w:pPr>
      <w:r w:rsidRPr="00B50D46">
        <w:rPr>
          <w:rFonts w:ascii="Calibri" w:hAnsi="Calibri" w:cs="Times New Roman"/>
          <w:iCs/>
          <w:sz w:val="22"/>
          <w:szCs w:val="22"/>
        </w:rPr>
        <w:t>This informed choice encourages CYP to understand their own responsibilities and embrace recreational and vocational activities as positive diversionary alternatives. Through engagement</w:t>
      </w:r>
      <w:r w:rsidR="00680F02">
        <w:rPr>
          <w:rFonts w:ascii="Calibri" w:hAnsi="Calibri" w:cs="Times New Roman"/>
          <w:iCs/>
          <w:sz w:val="22"/>
          <w:szCs w:val="22"/>
        </w:rPr>
        <w:t>, CYP who recognis</w:t>
      </w:r>
      <w:r w:rsidRPr="00B50D46">
        <w:rPr>
          <w:rFonts w:ascii="Calibri" w:hAnsi="Calibri" w:cs="Times New Roman"/>
          <w:iCs/>
          <w:sz w:val="22"/>
          <w:szCs w:val="22"/>
        </w:rPr>
        <w:t>e they have issues</w:t>
      </w:r>
      <w:r w:rsidR="00B140C7">
        <w:rPr>
          <w:rFonts w:ascii="Calibri" w:hAnsi="Calibri" w:cs="Times New Roman"/>
          <w:iCs/>
          <w:sz w:val="22"/>
          <w:szCs w:val="22"/>
        </w:rPr>
        <w:t xml:space="preserve"> </w:t>
      </w:r>
      <w:r w:rsidRPr="00B50D46">
        <w:rPr>
          <w:rFonts w:ascii="Calibri" w:hAnsi="Calibri" w:cs="Times New Roman"/>
          <w:iCs/>
          <w:sz w:val="22"/>
          <w:szCs w:val="22"/>
        </w:rPr>
        <w:t xml:space="preserve">have </w:t>
      </w:r>
      <w:r w:rsidR="00B140C7">
        <w:rPr>
          <w:rFonts w:ascii="Calibri" w:hAnsi="Calibri" w:cs="Times New Roman"/>
          <w:iCs/>
          <w:sz w:val="22"/>
          <w:szCs w:val="22"/>
        </w:rPr>
        <w:t xml:space="preserve">the opportunity of further support. This support can include working on any </w:t>
      </w:r>
      <w:r w:rsidR="00B140C7" w:rsidRPr="00B50D46">
        <w:rPr>
          <w:rFonts w:ascii="Calibri" w:hAnsi="Calibri" w:cs="Times New Roman"/>
          <w:iCs/>
          <w:sz w:val="22"/>
          <w:szCs w:val="22"/>
        </w:rPr>
        <w:t>problems</w:t>
      </w:r>
      <w:r w:rsidR="00B140C7">
        <w:rPr>
          <w:rFonts w:ascii="Calibri" w:hAnsi="Calibri" w:cs="Times New Roman"/>
          <w:iCs/>
          <w:sz w:val="22"/>
          <w:szCs w:val="22"/>
        </w:rPr>
        <w:t xml:space="preserve"> and </w:t>
      </w:r>
      <w:r w:rsidRPr="00B50D46">
        <w:rPr>
          <w:rFonts w:ascii="Calibri" w:hAnsi="Calibri" w:cs="Times New Roman"/>
          <w:iCs/>
          <w:sz w:val="22"/>
          <w:szCs w:val="22"/>
        </w:rPr>
        <w:t xml:space="preserve">improving self-esteem and </w:t>
      </w:r>
      <w:proofErr w:type="gramStart"/>
      <w:r w:rsidRPr="00B50D46">
        <w:rPr>
          <w:rFonts w:ascii="Calibri" w:hAnsi="Calibri" w:cs="Times New Roman"/>
          <w:iCs/>
          <w:sz w:val="22"/>
          <w:szCs w:val="22"/>
        </w:rPr>
        <w:t>well-being</w:t>
      </w:r>
      <w:proofErr w:type="gramEnd"/>
      <w:r w:rsidRPr="00B50D46">
        <w:rPr>
          <w:rFonts w:ascii="Calibri" w:hAnsi="Calibri" w:cs="Times New Roman"/>
          <w:iCs/>
          <w:sz w:val="22"/>
          <w:szCs w:val="22"/>
        </w:rPr>
        <w:t>.</w:t>
      </w:r>
    </w:p>
    <w:p w14:paraId="6D47C192" w14:textId="77777777" w:rsidR="001A78F8" w:rsidRPr="00B50D46" w:rsidRDefault="001A78F8" w:rsidP="001A78F8">
      <w:pPr>
        <w:widowControl w:val="0"/>
        <w:autoSpaceDE w:val="0"/>
        <w:autoSpaceDN w:val="0"/>
        <w:adjustRightInd w:val="0"/>
        <w:rPr>
          <w:rFonts w:ascii="Calibri" w:hAnsi="Calibri" w:cs="Times New Roman"/>
          <w:iCs/>
          <w:sz w:val="22"/>
          <w:szCs w:val="22"/>
        </w:rPr>
      </w:pPr>
    </w:p>
    <w:p w14:paraId="74D9E8BC" w14:textId="2222471F" w:rsidR="001A78F8" w:rsidRDefault="001A78F8" w:rsidP="001A78F8">
      <w:pPr>
        <w:widowControl w:val="0"/>
        <w:autoSpaceDE w:val="0"/>
        <w:autoSpaceDN w:val="0"/>
        <w:adjustRightInd w:val="0"/>
        <w:rPr>
          <w:rFonts w:ascii="Calibri" w:hAnsi="Calibri" w:cs="Times New Roman"/>
          <w:iCs/>
          <w:sz w:val="22"/>
          <w:szCs w:val="22"/>
        </w:rPr>
      </w:pPr>
      <w:r w:rsidRPr="00B50D46">
        <w:rPr>
          <w:rFonts w:ascii="Calibri" w:hAnsi="Calibri" w:cs="Times New Roman"/>
          <w:iCs/>
          <w:sz w:val="22"/>
          <w:szCs w:val="22"/>
        </w:rPr>
        <w:t>CELLS conducts regulated curative work of people who have been affected by crime</w:t>
      </w:r>
      <w:r w:rsidR="00680F02">
        <w:rPr>
          <w:rFonts w:ascii="Calibri" w:hAnsi="Calibri" w:cs="Times New Roman"/>
          <w:iCs/>
          <w:sz w:val="22"/>
          <w:szCs w:val="22"/>
        </w:rPr>
        <w:t>,</w:t>
      </w:r>
      <w:r w:rsidRPr="00B50D46">
        <w:rPr>
          <w:rFonts w:ascii="Calibri" w:hAnsi="Calibri" w:cs="Times New Roman"/>
          <w:iCs/>
          <w:sz w:val="22"/>
          <w:szCs w:val="22"/>
        </w:rPr>
        <w:t xml:space="preserve"> in order to develop themselves and others. These beneficiaries</w:t>
      </w:r>
      <w:r w:rsidR="00D567D9" w:rsidRPr="00B50D46">
        <w:rPr>
          <w:rFonts w:ascii="Calibri" w:hAnsi="Calibri" w:cs="Times New Roman"/>
          <w:iCs/>
          <w:sz w:val="22"/>
          <w:szCs w:val="22"/>
        </w:rPr>
        <w:t xml:space="preserve"> of</w:t>
      </w:r>
      <w:r w:rsidRPr="00B50D46">
        <w:rPr>
          <w:rFonts w:ascii="Calibri" w:hAnsi="Calibri" w:cs="Times New Roman"/>
          <w:iCs/>
          <w:sz w:val="22"/>
          <w:szCs w:val="22"/>
        </w:rPr>
        <w:t xml:space="preserve"> mostly</w:t>
      </w:r>
      <w:r w:rsidR="00D567D9" w:rsidRPr="00B50D46">
        <w:rPr>
          <w:rFonts w:ascii="Calibri" w:hAnsi="Calibri" w:cs="Times New Roman"/>
          <w:iCs/>
          <w:sz w:val="22"/>
          <w:szCs w:val="22"/>
        </w:rPr>
        <w:t xml:space="preserve"> victims and reformed </w:t>
      </w:r>
      <w:r w:rsidR="00680F02" w:rsidRPr="00B50D46">
        <w:rPr>
          <w:rFonts w:ascii="Calibri" w:hAnsi="Calibri" w:cs="Times New Roman"/>
          <w:iCs/>
          <w:sz w:val="22"/>
          <w:szCs w:val="22"/>
        </w:rPr>
        <w:t>offenders</w:t>
      </w:r>
      <w:r w:rsidR="00D567D9" w:rsidRPr="00B50D46">
        <w:rPr>
          <w:rFonts w:ascii="Calibri" w:hAnsi="Calibri" w:cs="Times New Roman"/>
          <w:iCs/>
          <w:sz w:val="22"/>
          <w:szCs w:val="22"/>
        </w:rPr>
        <w:t xml:space="preserve"> </w:t>
      </w:r>
      <w:r w:rsidRPr="00B50D46">
        <w:rPr>
          <w:rFonts w:ascii="Calibri" w:hAnsi="Calibri" w:cs="Times New Roman"/>
          <w:iCs/>
          <w:sz w:val="22"/>
          <w:szCs w:val="22"/>
        </w:rPr>
        <w:t>combine to form the CELLS team</w:t>
      </w:r>
      <w:r w:rsidR="00D567D9" w:rsidRPr="00B50D46">
        <w:rPr>
          <w:rFonts w:ascii="Calibri" w:hAnsi="Calibri" w:cs="Times New Roman"/>
          <w:iCs/>
          <w:sz w:val="22"/>
          <w:szCs w:val="22"/>
        </w:rPr>
        <w:t>,</w:t>
      </w:r>
      <w:r w:rsidRPr="00B50D46">
        <w:rPr>
          <w:rFonts w:ascii="Calibri" w:hAnsi="Calibri" w:cs="Times New Roman"/>
          <w:iCs/>
          <w:sz w:val="22"/>
          <w:szCs w:val="22"/>
        </w:rPr>
        <w:t xml:space="preserve"> working together </w:t>
      </w:r>
      <w:r w:rsidR="00D567D9" w:rsidRPr="00B50D46">
        <w:rPr>
          <w:rFonts w:ascii="Calibri" w:hAnsi="Calibri" w:cs="Times New Roman"/>
          <w:iCs/>
          <w:sz w:val="22"/>
          <w:szCs w:val="22"/>
        </w:rPr>
        <w:t xml:space="preserve">and </w:t>
      </w:r>
      <w:r w:rsidRPr="00B50D46">
        <w:rPr>
          <w:rFonts w:ascii="Calibri" w:hAnsi="Calibri" w:cs="Times New Roman"/>
          <w:iCs/>
          <w:sz w:val="22"/>
          <w:szCs w:val="22"/>
        </w:rPr>
        <w:t>offering inclusion and purpose through their itsup2u initiative</w:t>
      </w:r>
      <w:r w:rsidR="00D567D9" w:rsidRPr="00B50D46">
        <w:rPr>
          <w:rFonts w:ascii="Calibri" w:hAnsi="Calibri" w:cs="Times New Roman"/>
          <w:iCs/>
          <w:sz w:val="22"/>
          <w:szCs w:val="22"/>
        </w:rPr>
        <w:t>. T</w:t>
      </w:r>
      <w:r w:rsidRPr="00B50D46">
        <w:rPr>
          <w:rFonts w:ascii="Calibri" w:hAnsi="Calibri" w:cs="Times New Roman"/>
          <w:iCs/>
          <w:sz w:val="22"/>
          <w:szCs w:val="22"/>
        </w:rPr>
        <w:t>hey combine together</w:t>
      </w:r>
      <w:r w:rsidR="00680F02">
        <w:rPr>
          <w:rFonts w:ascii="Calibri" w:hAnsi="Calibri" w:cs="Times New Roman"/>
          <w:iCs/>
          <w:sz w:val="22"/>
          <w:szCs w:val="22"/>
        </w:rPr>
        <w:t>,</w:t>
      </w:r>
      <w:r w:rsidRPr="00B50D46">
        <w:rPr>
          <w:rFonts w:ascii="Calibri" w:hAnsi="Calibri" w:cs="Times New Roman"/>
          <w:iCs/>
          <w:sz w:val="22"/>
          <w:szCs w:val="22"/>
        </w:rPr>
        <w:t xml:space="preserve"> improving mental health and developing skills and work experience, in turn reducing re-offending in their communities. </w:t>
      </w:r>
    </w:p>
    <w:p w14:paraId="66C2674F" w14:textId="77777777" w:rsidR="001A78F8" w:rsidRPr="00B50D46" w:rsidRDefault="001A78F8" w:rsidP="001A78F8">
      <w:pPr>
        <w:widowControl w:val="0"/>
        <w:autoSpaceDE w:val="0"/>
        <w:autoSpaceDN w:val="0"/>
        <w:adjustRightInd w:val="0"/>
        <w:rPr>
          <w:rFonts w:ascii="Calibri" w:hAnsi="Calibri" w:cs="Times New Roman"/>
          <w:iCs/>
          <w:sz w:val="22"/>
          <w:szCs w:val="22"/>
        </w:rPr>
      </w:pPr>
    </w:p>
    <w:p w14:paraId="0CA01D02" w14:textId="42BD8E84" w:rsidR="00751F6A" w:rsidRPr="00751F6A" w:rsidRDefault="00D567D9" w:rsidP="00751F6A">
      <w:pPr>
        <w:widowControl w:val="0"/>
        <w:autoSpaceDE w:val="0"/>
        <w:autoSpaceDN w:val="0"/>
        <w:adjustRightInd w:val="0"/>
        <w:rPr>
          <w:rFonts w:ascii="Calibri" w:hAnsi="Calibri"/>
          <w:color w:val="222222"/>
          <w:sz w:val="22"/>
          <w:szCs w:val="22"/>
          <w:highlight w:val="green"/>
        </w:rPr>
      </w:pPr>
      <w:r w:rsidRPr="00B50D46">
        <w:rPr>
          <w:rFonts w:ascii="Calibri" w:hAnsi="Calibri" w:cs="Times New Roman"/>
          <w:iCs/>
          <w:sz w:val="22"/>
          <w:szCs w:val="22"/>
        </w:rPr>
        <w:t>CELLS</w:t>
      </w:r>
      <w:r w:rsidR="001A78F8" w:rsidRPr="00B50D46">
        <w:rPr>
          <w:rFonts w:ascii="Calibri" w:hAnsi="Calibri" w:cs="Times New Roman"/>
          <w:iCs/>
          <w:sz w:val="22"/>
          <w:szCs w:val="22"/>
        </w:rPr>
        <w:t xml:space="preserve"> ideas are not just a token</w:t>
      </w:r>
      <w:r w:rsidR="00680F02">
        <w:rPr>
          <w:rFonts w:ascii="Calibri" w:hAnsi="Calibri" w:cs="Times New Roman"/>
          <w:iCs/>
          <w:sz w:val="22"/>
          <w:szCs w:val="22"/>
        </w:rPr>
        <w:t xml:space="preserve">istic attempt at tackling crime, </w:t>
      </w:r>
      <w:r w:rsidR="001A78F8" w:rsidRPr="00B50D46">
        <w:rPr>
          <w:rFonts w:ascii="Calibri" w:hAnsi="Calibri" w:cs="Times New Roman"/>
          <w:iCs/>
          <w:sz w:val="22"/>
          <w:szCs w:val="22"/>
        </w:rPr>
        <w:t xml:space="preserve">but a strategic plan that addresses high priority social concerns, delivered by a professional </w:t>
      </w:r>
      <w:proofErr w:type="spellStart"/>
      <w:r w:rsidR="001A78F8" w:rsidRPr="00B50D46">
        <w:rPr>
          <w:rFonts w:ascii="Calibri" w:hAnsi="Calibri" w:cs="Times New Roman"/>
          <w:iCs/>
          <w:sz w:val="22"/>
          <w:szCs w:val="22"/>
        </w:rPr>
        <w:t>organisation</w:t>
      </w:r>
      <w:proofErr w:type="spellEnd"/>
      <w:r w:rsidR="001A78F8" w:rsidRPr="00B50D46">
        <w:rPr>
          <w:rFonts w:ascii="Calibri" w:hAnsi="Calibri" w:cs="Times New Roman"/>
          <w:iCs/>
          <w:sz w:val="22"/>
          <w:szCs w:val="22"/>
        </w:rPr>
        <w:t xml:space="preserve"> and partners with proven methods. </w:t>
      </w:r>
    </w:p>
    <w:p w14:paraId="0B822C69" w14:textId="77777777" w:rsidR="008E15DB" w:rsidRPr="00631130" w:rsidRDefault="008E15DB" w:rsidP="00866CC8">
      <w:pPr>
        <w:rPr>
          <w:rFonts w:asciiTheme="majorHAnsi" w:hAnsiTheme="majorHAnsi" w:cs="Times New Roman"/>
          <w:b/>
          <w:sz w:val="22"/>
          <w:szCs w:val="22"/>
          <w:u w:val="single"/>
        </w:rPr>
      </w:pPr>
    </w:p>
    <w:p w14:paraId="4A65B1ED" w14:textId="6EACB269" w:rsidR="00866CC8" w:rsidRPr="00B50D46" w:rsidRDefault="009E0213" w:rsidP="00866CC8">
      <w:pPr>
        <w:rPr>
          <w:rFonts w:ascii="Calibri" w:hAnsi="Calibri" w:cs="Times New Roman"/>
          <w:b/>
          <w:u w:val="single"/>
        </w:rPr>
      </w:pPr>
      <w:r w:rsidRPr="00B50D46">
        <w:rPr>
          <w:rFonts w:ascii="Calibri" w:hAnsi="Calibri" w:cs="Times New Roman"/>
          <w:b/>
          <w:u w:val="single"/>
        </w:rPr>
        <w:t>Project</w:t>
      </w:r>
      <w:r w:rsidR="00866CC8" w:rsidRPr="00B50D46">
        <w:rPr>
          <w:rFonts w:ascii="Calibri" w:hAnsi="Calibri" w:cs="Times New Roman"/>
          <w:b/>
          <w:u w:val="single"/>
        </w:rPr>
        <w:t xml:space="preserve"> </w:t>
      </w:r>
      <w:r w:rsidR="00AC3DEB" w:rsidRPr="00B50D46">
        <w:rPr>
          <w:rFonts w:ascii="Calibri" w:hAnsi="Calibri" w:cs="Times New Roman"/>
          <w:b/>
          <w:u w:val="single"/>
        </w:rPr>
        <w:t xml:space="preserve">Evaluation </w:t>
      </w:r>
      <w:r w:rsidR="00866CC8" w:rsidRPr="00B50D46">
        <w:rPr>
          <w:rFonts w:ascii="Calibri" w:hAnsi="Calibri" w:cs="Times New Roman"/>
          <w:b/>
          <w:u w:val="single"/>
        </w:rPr>
        <w:t>Overview</w:t>
      </w:r>
      <w:r w:rsidR="00F80068" w:rsidRPr="00B50D46">
        <w:rPr>
          <w:rFonts w:ascii="Calibri" w:hAnsi="Calibri" w:cs="Times New Roman"/>
          <w:b/>
          <w:u w:val="single"/>
        </w:rPr>
        <w:t xml:space="preserve"> and methodology</w:t>
      </w:r>
    </w:p>
    <w:p w14:paraId="758A48A8" w14:textId="77777777" w:rsidR="00D567D9" w:rsidRPr="00631130" w:rsidRDefault="00D567D9" w:rsidP="00866CC8">
      <w:pPr>
        <w:rPr>
          <w:rFonts w:asciiTheme="majorHAnsi" w:hAnsiTheme="majorHAnsi" w:cs="Times New Roman"/>
          <w:b/>
          <w:sz w:val="22"/>
          <w:szCs w:val="22"/>
          <w:u w:val="single"/>
        </w:rPr>
      </w:pPr>
    </w:p>
    <w:p w14:paraId="36352970" w14:textId="6277CE2F" w:rsidR="00184EE1" w:rsidRPr="00B50D46" w:rsidRDefault="00184EE1" w:rsidP="00184EE1">
      <w:pPr>
        <w:widowControl w:val="0"/>
        <w:autoSpaceDE w:val="0"/>
        <w:autoSpaceDN w:val="0"/>
        <w:adjustRightInd w:val="0"/>
        <w:rPr>
          <w:rFonts w:ascii="Calibri" w:hAnsi="Calibri" w:cs="Times New Roman"/>
          <w:iCs/>
          <w:sz w:val="22"/>
          <w:szCs w:val="22"/>
        </w:rPr>
      </w:pPr>
      <w:r w:rsidRPr="00B50D46">
        <w:rPr>
          <w:rFonts w:ascii="Calibri" w:hAnsi="Calibri" w:cs="Times New Roman"/>
          <w:iCs/>
          <w:sz w:val="22"/>
          <w:szCs w:val="22"/>
        </w:rPr>
        <w:t xml:space="preserve">This report is an independent evaluation of the </w:t>
      </w:r>
      <w:r w:rsidR="00B05671" w:rsidRPr="00B50D46">
        <w:rPr>
          <w:rFonts w:ascii="Calibri" w:hAnsi="Calibri" w:cs="Times New Roman"/>
          <w:iCs/>
          <w:sz w:val="22"/>
          <w:szCs w:val="22"/>
        </w:rPr>
        <w:t>5-year</w:t>
      </w:r>
      <w:r w:rsidRPr="00B50D46">
        <w:rPr>
          <w:rFonts w:ascii="Calibri" w:hAnsi="Calibri" w:cs="Times New Roman"/>
          <w:iCs/>
          <w:sz w:val="22"/>
          <w:szCs w:val="22"/>
        </w:rPr>
        <w:t xml:space="preserve"> Choices-itsup2u project funded by the BIG Lottery in 2012. </w:t>
      </w:r>
    </w:p>
    <w:p w14:paraId="3083801C" w14:textId="53FB76F3" w:rsidR="00184EE1" w:rsidRPr="00B50D46" w:rsidRDefault="00184EE1" w:rsidP="00184EE1">
      <w:pPr>
        <w:widowControl w:val="0"/>
        <w:autoSpaceDE w:val="0"/>
        <w:autoSpaceDN w:val="0"/>
        <w:adjustRightInd w:val="0"/>
        <w:rPr>
          <w:rFonts w:ascii="Calibri" w:hAnsi="Calibri" w:cs="Times New Roman"/>
          <w:iCs/>
          <w:sz w:val="22"/>
          <w:szCs w:val="22"/>
        </w:rPr>
      </w:pPr>
      <w:r w:rsidRPr="00B50D46">
        <w:rPr>
          <w:rFonts w:ascii="Calibri" w:hAnsi="Calibri" w:cs="Times New Roman"/>
          <w:iCs/>
          <w:sz w:val="22"/>
          <w:szCs w:val="22"/>
        </w:rPr>
        <w:t>The r</w:t>
      </w:r>
      <w:r w:rsidR="0052446C" w:rsidRPr="00B50D46">
        <w:rPr>
          <w:rFonts w:ascii="Calibri" w:hAnsi="Calibri" w:cs="Times New Roman"/>
          <w:iCs/>
          <w:sz w:val="22"/>
          <w:szCs w:val="22"/>
        </w:rPr>
        <w:t>eport is limited to 4 years find</w:t>
      </w:r>
      <w:r w:rsidRPr="00B50D46">
        <w:rPr>
          <w:rFonts w:ascii="Calibri" w:hAnsi="Calibri" w:cs="Times New Roman"/>
          <w:iCs/>
          <w:sz w:val="22"/>
          <w:szCs w:val="22"/>
        </w:rPr>
        <w:t xml:space="preserve">ings and does not include the final </w:t>
      </w:r>
      <w:r w:rsidR="00B05671" w:rsidRPr="00B50D46">
        <w:rPr>
          <w:rFonts w:ascii="Calibri" w:hAnsi="Calibri" w:cs="Times New Roman"/>
          <w:iCs/>
          <w:sz w:val="22"/>
          <w:szCs w:val="22"/>
        </w:rPr>
        <w:t>year;</w:t>
      </w:r>
      <w:r w:rsidRPr="00B50D46">
        <w:rPr>
          <w:rFonts w:ascii="Calibri" w:hAnsi="Calibri" w:cs="Times New Roman"/>
          <w:iCs/>
          <w:sz w:val="22"/>
          <w:szCs w:val="22"/>
        </w:rPr>
        <w:t xml:space="preserve"> this is due to staffing and timing availability. The Evaluation Report was funded by Liverpool John </w:t>
      </w:r>
      <w:proofErr w:type="spellStart"/>
      <w:r w:rsidRPr="00B50D46">
        <w:rPr>
          <w:rFonts w:ascii="Calibri" w:hAnsi="Calibri" w:cs="Times New Roman"/>
          <w:iCs/>
          <w:sz w:val="22"/>
          <w:szCs w:val="22"/>
        </w:rPr>
        <w:t>Moores</w:t>
      </w:r>
      <w:proofErr w:type="spellEnd"/>
      <w:r w:rsidRPr="00B50D46">
        <w:rPr>
          <w:rFonts w:ascii="Calibri" w:hAnsi="Calibri" w:cs="Times New Roman"/>
          <w:iCs/>
          <w:sz w:val="22"/>
          <w:szCs w:val="22"/>
        </w:rPr>
        <w:t xml:space="preserve"> University, who employed 2 graduate interns to research and deliver the </w:t>
      </w:r>
      <w:r w:rsidR="0052446C" w:rsidRPr="00B50D46">
        <w:rPr>
          <w:rFonts w:ascii="Calibri" w:hAnsi="Calibri" w:cs="Times New Roman"/>
          <w:iCs/>
          <w:sz w:val="22"/>
          <w:szCs w:val="22"/>
        </w:rPr>
        <w:t>document</w:t>
      </w:r>
      <w:r w:rsidRPr="00B50D46">
        <w:rPr>
          <w:rFonts w:ascii="Calibri" w:hAnsi="Calibri" w:cs="Times New Roman"/>
          <w:iCs/>
          <w:sz w:val="22"/>
          <w:szCs w:val="22"/>
        </w:rPr>
        <w:t>.</w:t>
      </w:r>
    </w:p>
    <w:p w14:paraId="0FB978F1" w14:textId="77777777" w:rsidR="00F80068" w:rsidRDefault="00F80068" w:rsidP="00184EE1">
      <w:pPr>
        <w:widowControl w:val="0"/>
        <w:autoSpaceDE w:val="0"/>
        <w:autoSpaceDN w:val="0"/>
        <w:adjustRightInd w:val="0"/>
        <w:rPr>
          <w:rFonts w:asciiTheme="majorHAnsi" w:hAnsiTheme="majorHAnsi" w:cs="Times New Roman"/>
          <w:iCs/>
          <w:sz w:val="22"/>
          <w:szCs w:val="22"/>
        </w:rPr>
      </w:pPr>
    </w:p>
    <w:p w14:paraId="710F391E" w14:textId="700F22DD" w:rsidR="00F80068" w:rsidRPr="00B50D46" w:rsidRDefault="00F80068" w:rsidP="00184EE1">
      <w:pPr>
        <w:widowControl w:val="0"/>
        <w:autoSpaceDE w:val="0"/>
        <w:autoSpaceDN w:val="0"/>
        <w:adjustRightInd w:val="0"/>
        <w:rPr>
          <w:rFonts w:ascii="Calibri" w:hAnsi="Calibri" w:cs="Times New Roman"/>
          <w:b/>
          <w:iCs/>
        </w:rPr>
      </w:pPr>
      <w:r w:rsidRPr="00B50D46">
        <w:rPr>
          <w:rFonts w:ascii="Calibri" w:hAnsi="Calibri" w:cs="Times New Roman"/>
          <w:b/>
          <w:iCs/>
        </w:rPr>
        <w:t>Evaluation aims</w:t>
      </w:r>
    </w:p>
    <w:p w14:paraId="55124C34" w14:textId="77777777" w:rsidR="00D567D9" w:rsidRDefault="00D567D9" w:rsidP="00184EE1">
      <w:pPr>
        <w:widowControl w:val="0"/>
        <w:autoSpaceDE w:val="0"/>
        <w:autoSpaceDN w:val="0"/>
        <w:adjustRightInd w:val="0"/>
        <w:rPr>
          <w:rFonts w:asciiTheme="majorHAnsi" w:hAnsiTheme="majorHAnsi" w:cs="Times New Roman"/>
          <w:b/>
          <w:iCs/>
          <w:sz w:val="22"/>
          <w:szCs w:val="22"/>
        </w:rPr>
      </w:pPr>
    </w:p>
    <w:p w14:paraId="4ADB125C" w14:textId="5586EE7A" w:rsidR="00F80068" w:rsidRPr="00B50D46" w:rsidRDefault="00F80068" w:rsidP="00F80068">
      <w:pPr>
        <w:pStyle w:val="ListParagraph"/>
        <w:numPr>
          <w:ilvl w:val="0"/>
          <w:numId w:val="7"/>
        </w:numPr>
        <w:spacing w:after="160" w:line="259" w:lineRule="auto"/>
        <w:rPr>
          <w:rFonts w:ascii="Calibri" w:hAnsi="Calibri"/>
          <w:sz w:val="22"/>
          <w:szCs w:val="22"/>
        </w:rPr>
      </w:pPr>
      <w:r w:rsidRPr="00B50D46">
        <w:rPr>
          <w:rFonts w:ascii="Calibri" w:hAnsi="Calibri"/>
          <w:sz w:val="22"/>
          <w:szCs w:val="22"/>
        </w:rPr>
        <w:t>To assess the overall objectives were met and gauge the success of the Choices-itsup2u project.</w:t>
      </w:r>
    </w:p>
    <w:p w14:paraId="515C3F9E" w14:textId="7157181B" w:rsidR="00F80068" w:rsidRPr="00B50D46" w:rsidRDefault="00F80068" w:rsidP="00F80068">
      <w:pPr>
        <w:pStyle w:val="ListParagraph"/>
        <w:numPr>
          <w:ilvl w:val="0"/>
          <w:numId w:val="7"/>
        </w:numPr>
        <w:spacing w:after="160" w:line="259" w:lineRule="auto"/>
        <w:rPr>
          <w:rFonts w:ascii="Calibri" w:hAnsi="Calibri"/>
          <w:sz w:val="22"/>
          <w:szCs w:val="22"/>
        </w:rPr>
      </w:pPr>
      <w:r w:rsidRPr="00B50D46">
        <w:rPr>
          <w:rFonts w:ascii="Calibri" w:hAnsi="Calibri"/>
          <w:sz w:val="22"/>
          <w:szCs w:val="22"/>
        </w:rPr>
        <w:t>The impact of the project on CYP’s change in attitude towards criminal activity.</w:t>
      </w:r>
    </w:p>
    <w:p w14:paraId="5B017553" w14:textId="7A32DC53" w:rsidR="00F80068" w:rsidRPr="00B50D46" w:rsidRDefault="00F80068" w:rsidP="00F80068">
      <w:pPr>
        <w:pStyle w:val="ListParagraph"/>
        <w:numPr>
          <w:ilvl w:val="0"/>
          <w:numId w:val="7"/>
        </w:numPr>
        <w:spacing w:after="160" w:line="259" w:lineRule="auto"/>
        <w:rPr>
          <w:rFonts w:ascii="Calibri" w:hAnsi="Calibri"/>
          <w:sz w:val="22"/>
          <w:szCs w:val="22"/>
        </w:rPr>
      </w:pPr>
      <w:r w:rsidRPr="00B50D46">
        <w:rPr>
          <w:rFonts w:ascii="Calibri" w:hAnsi="Calibri"/>
          <w:sz w:val="22"/>
          <w:szCs w:val="22"/>
        </w:rPr>
        <w:t xml:space="preserve">The </w:t>
      </w:r>
      <w:r w:rsidR="00E73305" w:rsidRPr="00B50D46">
        <w:rPr>
          <w:rFonts w:ascii="Calibri" w:hAnsi="Calibri"/>
          <w:sz w:val="22"/>
          <w:szCs w:val="22"/>
        </w:rPr>
        <w:t xml:space="preserve">increased </w:t>
      </w:r>
      <w:r w:rsidR="001A78F8" w:rsidRPr="00B50D46">
        <w:rPr>
          <w:rFonts w:ascii="Calibri" w:hAnsi="Calibri"/>
          <w:sz w:val="22"/>
          <w:szCs w:val="22"/>
        </w:rPr>
        <w:t>confidence</w:t>
      </w:r>
      <w:r w:rsidR="00E73305" w:rsidRPr="00B50D46">
        <w:rPr>
          <w:rFonts w:ascii="Calibri" w:hAnsi="Calibri"/>
          <w:sz w:val="22"/>
          <w:szCs w:val="22"/>
        </w:rPr>
        <w:t xml:space="preserve"> and self-esteem</w:t>
      </w:r>
      <w:r w:rsidR="001A78F8" w:rsidRPr="00B50D46">
        <w:rPr>
          <w:rFonts w:ascii="Calibri" w:hAnsi="Calibri"/>
          <w:sz w:val="22"/>
          <w:szCs w:val="22"/>
        </w:rPr>
        <w:t xml:space="preserve"> of</w:t>
      </w:r>
      <w:r w:rsidRPr="00B50D46">
        <w:rPr>
          <w:rFonts w:ascii="Calibri" w:hAnsi="Calibri"/>
          <w:sz w:val="22"/>
          <w:szCs w:val="22"/>
        </w:rPr>
        <w:t xml:space="preserve"> </w:t>
      </w:r>
      <w:r w:rsidR="00E73305" w:rsidRPr="00B50D46">
        <w:rPr>
          <w:rFonts w:ascii="Calibri" w:hAnsi="Calibri"/>
          <w:sz w:val="22"/>
          <w:szCs w:val="22"/>
        </w:rPr>
        <w:t xml:space="preserve">Senior beneficiaries </w:t>
      </w:r>
      <w:r w:rsidR="001A78F8" w:rsidRPr="00B50D46">
        <w:rPr>
          <w:rFonts w:ascii="Calibri" w:hAnsi="Calibri"/>
          <w:sz w:val="22"/>
          <w:szCs w:val="22"/>
        </w:rPr>
        <w:t xml:space="preserve">through </w:t>
      </w:r>
      <w:r w:rsidRPr="00B50D46">
        <w:rPr>
          <w:rFonts w:ascii="Calibri" w:hAnsi="Calibri"/>
          <w:sz w:val="22"/>
          <w:szCs w:val="22"/>
        </w:rPr>
        <w:t>leading the project</w:t>
      </w:r>
      <w:r w:rsidR="001A78F8" w:rsidRPr="00B50D46">
        <w:rPr>
          <w:rFonts w:ascii="Calibri" w:hAnsi="Calibri"/>
          <w:sz w:val="22"/>
          <w:szCs w:val="22"/>
        </w:rPr>
        <w:t>, as part of   their development</w:t>
      </w:r>
    </w:p>
    <w:p w14:paraId="61FEE4B1" w14:textId="4B3E16C2" w:rsidR="00F80068" w:rsidRPr="00B50D46" w:rsidRDefault="00F80068" w:rsidP="00F80068">
      <w:pPr>
        <w:pStyle w:val="ListParagraph"/>
        <w:numPr>
          <w:ilvl w:val="0"/>
          <w:numId w:val="7"/>
        </w:numPr>
        <w:spacing w:after="160" w:line="259" w:lineRule="auto"/>
        <w:rPr>
          <w:rFonts w:ascii="Calibri" w:hAnsi="Calibri"/>
          <w:sz w:val="22"/>
          <w:szCs w:val="22"/>
        </w:rPr>
      </w:pPr>
      <w:r w:rsidRPr="00B50D46">
        <w:rPr>
          <w:rFonts w:ascii="Calibri" w:hAnsi="Calibri"/>
          <w:sz w:val="22"/>
          <w:szCs w:val="22"/>
        </w:rPr>
        <w:t>The impact of the sub-sequential Mentoring project on CYP’s wellbeing levels.</w:t>
      </w:r>
    </w:p>
    <w:p w14:paraId="3FD68485" w14:textId="2149AC6B" w:rsidR="00184EE1" w:rsidRPr="00751F6A" w:rsidRDefault="00F80068" w:rsidP="00751F6A">
      <w:pPr>
        <w:pStyle w:val="ListParagraph"/>
        <w:numPr>
          <w:ilvl w:val="0"/>
          <w:numId w:val="7"/>
        </w:numPr>
        <w:spacing w:after="160" w:line="259" w:lineRule="auto"/>
        <w:rPr>
          <w:rFonts w:ascii="Calibri" w:hAnsi="Calibri"/>
          <w:sz w:val="22"/>
          <w:szCs w:val="22"/>
        </w:rPr>
      </w:pPr>
      <w:r w:rsidRPr="00B50D46">
        <w:rPr>
          <w:rFonts w:ascii="Calibri" w:hAnsi="Calibri"/>
          <w:sz w:val="22"/>
          <w:szCs w:val="22"/>
        </w:rPr>
        <w:t>The further need for the work given lessons learned and developments made.</w:t>
      </w:r>
    </w:p>
    <w:p w14:paraId="69D2F7FB" w14:textId="026B8185" w:rsidR="008E1564" w:rsidRDefault="00184EE1" w:rsidP="00184EE1">
      <w:pPr>
        <w:widowControl w:val="0"/>
        <w:autoSpaceDE w:val="0"/>
        <w:autoSpaceDN w:val="0"/>
        <w:adjustRightInd w:val="0"/>
        <w:rPr>
          <w:rFonts w:ascii="Calibri" w:hAnsi="Calibri" w:cs="Times New Roman"/>
          <w:iCs/>
          <w:sz w:val="22"/>
          <w:szCs w:val="22"/>
        </w:rPr>
      </w:pPr>
      <w:r w:rsidRPr="00B50D46">
        <w:rPr>
          <w:rFonts w:ascii="Calibri" w:hAnsi="Calibri" w:cs="Times New Roman"/>
          <w:iCs/>
          <w:sz w:val="22"/>
          <w:szCs w:val="22"/>
        </w:rPr>
        <w:t xml:space="preserve">The main objectives of the </w:t>
      </w:r>
      <w:r w:rsidR="001A78F8" w:rsidRPr="00B50D46">
        <w:rPr>
          <w:rFonts w:ascii="Calibri" w:hAnsi="Calibri" w:cs="Times New Roman"/>
          <w:iCs/>
          <w:sz w:val="22"/>
          <w:szCs w:val="22"/>
        </w:rPr>
        <w:t xml:space="preserve">Choices-itsup2u </w:t>
      </w:r>
      <w:r w:rsidRPr="00B50D46">
        <w:rPr>
          <w:rFonts w:ascii="Calibri" w:hAnsi="Calibri" w:cs="Times New Roman"/>
          <w:iCs/>
          <w:sz w:val="22"/>
          <w:szCs w:val="22"/>
        </w:rPr>
        <w:t>project were (table excludes sub-outcomes)</w:t>
      </w:r>
      <w:proofErr w:type="gramStart"/>
      <w:r w:rsidRPr="00B50D46">
        <w:rPr>
          <w:rFonts w:ascii="Calibri" w:hAnsi="Calibri" w:cs="Times New Roman"/>
          <w:iCs/>
          <w:sz w:val="22"/>
          <w:szCs w:val="22"/>
        </w:rPr>
        <w:t>;</w:t>
      </w:r>
      <w:proofErr w:type="gramEnd"/>
    </w:p>
    <w:p w14:paraId="7E715CC5" w14:textId="77777777" w:rsidR="0074226B" w:rsidRPr="0074226B" w:rsidRDefault="0074226B" w:rsidP="00184EE1">
      <w:pPr>
        <w:widowControl w:val="0"/>
        <w:autoSpaceDE w:val="0"/>
        <w:autoSpaceDN w:val="0"/>
        <w:adjustRightInd w:val="0"/>
        <w:rPr>
          <w:rFonts w:ascii="Calibri" w:hAnsi="Calibri" w:cs="Times New Roman"/>
          <w:iCs/>
          <w:sz w:val="22"/>
          <w:szCs w:val="22"/>
        </w:rPr>
      </w:pP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26"/>
        <w:gridCol w:w="8080"/>
      </w:tblGrid>
      <w:tr w:rsidR="00184EE1" w:rsidRPr="00631130" w14:paraId="43DDB13F" w14:textId="77777777" w:rsidTr="00184EE1">
        <w:trPr>
          <w:trHeight w:val="610"/>
        </w:trPr>
        <w:tc>
          <w:tcPr>
            <w:tcW w:w="1526" w:type="dxa"/>
            <w:tcBorders>
              <w:top w:val="single" w:sz="4" w:space="0" w:color="0099CC"/>
              <w:left w:val="single" w:sz="4" w:space="0" w:color="0099CC"/>
              <w:bottom w:val="single" w:sz="4" w:space="0" w:color="0099CC"/>
              <w:right w:val="single" w:sz="4" w:space="0" w:color="0099CC"/>
            </w:tcBorders>
            <w:shd w:val="clear" w:color="auto" w:fill="FFFFFF"/>
          </w:tcPr>
          <w:p w14:paraId="4C62552A" w14:textId="77777777" w:rsidR="00184EE1" w:rsidRPr="00751F6A" w:rsidRDefault="00184EE1" w:rsidP="00184EE1">
            <w:pPr>
              <w:rPr>
                <w:rFonts w:ascii="Calibri" w:hAnsi="Calibri" w:cs="Times New Roman"/>
                <w:b/>
                <w:sz w:val="22"/>
                <w:szCs w:val="22"/>
              </w:rPr>
            </w:pPr>
            <w:r w:rsidRPr="00751F6A">
              <w:rPr>
                <w:rFonts w:ascii="Calibri" w:hAnsi="Calibri" w:cs="Times New Roman"/>
                <w:b/>
                <w:sz w:val="22"/>
                <w:szCs w:val="22"/>
              </w:rPr>
              <w:t>Outcome 1</w:t>
            </w:r>
          </w:p>
        </w:tc>
        <w:tc>
          <w:tcPr>
            <w:tcW w:w="8080" w:type="dxa"/>
            <w:tcBorders>
              <w:top w:val="single" w:sz="4" w:space="0" w:color="0099CC"/>
              <w:left w:val="single" w:sz="4" w:space="0" w:color="0099CC"/>
              <w:bottom w:val="single" w:sz="4" w:space="0" w:color="0099CC"/>
              <w:right w:val="single" w:sz="4" w:space="0" w:color="0099CC"/>
            </w:tcBorders>
            <w:shd w:val="clear" w:color="auto" w:fill="FFFFFF"/>
          </w:tcPr>
          <w:p w14:paraId="7369FB61" w14:textId="77777777" w:rsidR="00184EE1" w:rsidRPr="00751F6A" w:rsidRDefault="00184EE1" w:rsidP="00184EE1">
            <w:pPr>
              <w:rPr>
                <w:rFonts w:ascii="Calibri" w:hAnsi="Calibri" w:cs="Times New Roman"/>
                <w:sz w:val="22"/>
                <w:szCs w:val="22"/>
              </w:rPr>
            </w:pPr>
            <w:r w:rsidRPr="00751F6A">
              <w:rPr>
                <w:rFonts w:ascii="Calibri" w:hAnsi="Calibri" w:cs="Times New Roman"/>
                <w:sz w:val="22"/>
                <w:szCs w:val="22"/>
              </w:rPr>
              <w:t xml:space="preserve">CYP will understand consequences of negative </w:t>
            </w:r>
            <w:proofErr w:type="spellStart"/>
            <w:r w:rsidRPr="00751F6A">
              <w:rPr>
                <w:rFonts w:ascii="Calibri" w:hAnsi="Calibri" w:cs="Times New Roman"/>
                <w:sz w:val="22"/>
                <w:szCs w:val="22"/>
              </w:rPr>
              <w:t>behaviour</w:t>
            </w:r>
            <w:proofErr w:type="spellEnd"/>
            <w:r w:rsidRPr="00751F6A">
              <w:rPr>
                <w:rFonts w:ascii="Calibri" w:hAnsi="Calibri" w:cs="Times New Roman"/>
                <w:sz w:val="22"/>
                <w:szCs w:val="22"/>
              </w:rPr>
              <w:t xml:space="preserve"> and actions gaining an informed choice on where their own lives are headed.</w:t>
            </w:r>
          </w:p>
        </w:tc>
      </w:tr>
      <w:tr w:rsidR="00184EE1" w:rsidRPr="00631130" w14:paraId="6465743B" w14:textId="77777777" w:rsidTr="00184EE1">
        <w:trPr>
          <w:trHeight w:val="562"/>
        </w:trPr>
        <w:tc>
          <w:tcPr>
            <w:tcW w:w="1526" w:type="dxa"/>
            <w:tcBorders>
              <w:top w:val="single" w:sz="4" w:space="0" w:color="0099CC"/>
              <w:left w:val="single" w:sz="4" w:space="0" w:color="0099CC"/>
              <w:bottom w:val="single" w:sz="4" w:space="0" w:color="0099CC"/>
              <w:right w:val="single" w:sz="4" w:space="0" w:color="0099CC"/>
            </w:tcBorders>
            <w:shd w:val="clear" w:color="auto" w:fill="FFFFFF"/>
          </w:tcPr>
          <w:p w14:paraId="2AE5A537" w14:textId="77777777" w:rsidR="00184EE1" w:rsidRPr="00751F6A" w:rsidRDefault="00184EE1" w:rsidP="00184EE1">
            <w:pPr>
              <w:rPr>
                <w:rFonts w:ascii="Calibri" w:hAnsi="Calibri" w:cs="Times New Roman"/>
                <w:b/>
                <w:sz w:val="22"/>
                <w:szCs w:val="22"/>
              </w:rPr>
            </w:pPr>
            <w:r w:rsidRPr="00751F6A">
              <w:rPr>
                <w:rFonts w:ascii="Calibri" w:hAnsi="Calibri" w:cs="Times New Roman"/>
                <w:b/>
                <w:sz w:val="22"/>
                <w:szCs w:val="22"/>
              </w:rPr>
              <w:t>Outcome 2</w:t>
            </w:r>
          </w:p>
        </w:tc>
        <w:tc>
          <w:tcPr>
            <w:tcW w:w="8080" w:type="dxa"/>
            <w:tcBorders>
              <w:top w:val="single" w:sz="4" w:space="0" w:color="0099CC"/>
              <w:left w:val="single" w:sz="4" w:space="0" w:color="0099CC"/>
              <w:bottom w:val="single" w:sz="4" w:space="0" w:color="0099CC"/>
              <w:right w:val="single" w:sz="4" w:space="0" w:color="0099CC"/>
            </w:tcBorders>
            <w:shd w:val="clear" w:color="auto" w:fill="FFFFFF"/>
          </w:tcPr>
          <w:p w14:paraId="46FFF4F7" w14:textId="77777777" w:rsidR="00184EE1" w:rsidRPr="00751F6A" w:rsidRDefault="00184EE1" w:rsidP="00184EE1">
            <w:pPr>
              <w:rPr>
                <w:rFonts w:ascii="Calibri" w:hAnsi="Calibri" w:cs="Times New Roman"/>
                <w:sz w:val="22"/>
                <w:szCs w:val="22"/>
              </w:rPr>
            </w:pPr>
            <w:r w:rsidRPr="00751F6A">
              <w:rPr>
                <w:rFonts w:ascii="Calibri" w:hAnsi="Calibri" w:cs="Times New Roman"/>
                <w:sz w:val="22"/>
                <w:szCs w:val="22"/>
              </w:rPr>
              <w:t xml:space="preserve">Social exclusion and isolation of victims/ex-offenders will be reduced allowing them regular opportunities to influence CYP building self-confidence and esteem. </w:t>
            </w:r>
          </w:p>
        </w:tc>
      </w:tr>
      <w:tr w:rsidR="00184EE1" w:rsidRPr="00631130" w14:paraId="71A90F5B" w14:textId="77777777" w:rsidTr="00184EE1">
        <w:trPr>
          <w:trHeight w:val="556"/>
        </w:trPr>
        <w:tc>
          <w:tcPr>
            <w:tcW w:w="1526" w:type="dxa"/>
            <w:tcBorders>
              <w:top w:val="single" w:sz="4" w:space="0" w:color="0099CC"/>
              <w:left w:val="single" w:sz="4" w:space="0" w:color="0099CC"/>
              <w:bottom w:val="single" w:sz="4" w:space="0" w:color="0099CC"/>
              <w:right w:val="single" w:sz="4" w:space="0" w:color="0099CC"/>
            </w:tcBorders>
            <w:shd w:val="clear" w:color="auto" w:fill="FFFFFF"/>
          </w:tcPr>
          <w:p w14:paraId="2328E6BC" w14:textId="77777777" w:rsidR="00184EE1" w:rsidRPr="00751F6A" w:rsidRDefault="00184EE1" w:rsidP="00184EE1">
            <w:pPr>
              <w:rPr>
                <w:rFonts w:ascii="Calibri" w:hAnsi="Calibri" w:cs="Times New Roman"/>
                <w:b/>
                <w:sz w:val="22"/>
                <w:szCs w:val="22"/>
              </w:rPr>
            </w:pPr>
            <w:r w:rsidRPr="00751F6A">
              <w:rPr>
                <w:rFonts w:ascii="Calibri" w:hAnsi="Calibri" w:cs="Times New Roman"/>
                <w:b/>
                <w:sz w:val="22"/>
                <w:szCs w:val="22"/>
              </w:rPr>
              <w:t>Outcome 3</w:t>
            </w:r>
          </w:p>
        </w:tc>
        <w:tc>
          <w:tcPr>
            <w:tcW w:w="8080" w:type="dxa"/>
            <w:tcBorders>
              <w:top w:val="single" w:sz="4" w:space="0" w:color="0099CC"/>
              <w:left w:val="single" w:sz="4" w:space="0" w:color="0099CC"/>
              <w:bottom w:val="single" w:sz="4" w:space="0" w:color="0099CC"/>
              <w:right w:val="single" w:sz="4" w:space="0" w:color="0099CC"/>
            </w:tcBorders>
            <w:shd w:val="clear" w:color="auto" w:fill="FFFFFF"/>
          </w:tcPr>
          <w:p w14:paraId="732871F7" w14:textId="77777777" w:rsidR="00184EE1" w:rsidRPr="00751F6A" w:rsidRDefault="00184EE1" w:rsidP="00184EE1">
            <w:pPr>
              <w:rPr>
                <w:rFonts w:ascii="Calibri" w:hAnsi="Calibri" w:cs="Times New Roman"/>
                <w:sz w:val="22"/>
                <w:szCs w:val="22"/>
              </w:rPr>
            </w:pPr>
            <w:r w:rsidRPr="00751F6A">
              <w:rPr>
                <w:rFonts w:ascii="Calibri" w:hAnsi="Calibri" w:cs="Times New Roman"/>
                <w:sz w:val="22"/>
                <w:szCs w:val="22"/>
              </w:rPr>
              <w:t xml:space="preserve">CYP and volunteers will gain opportunities to undertake accredited education/training courses leading to qualifications, improved skills and career opportunities. </w:t>
            </w:r>
          </w:p>
        </w:tc>
      </w:tr>
      <w:tr w:rsidR="00184EE1" w:rsidRPr="00631130" w14:paraId="63FF67BC" w14:textId="77777777" w:rsidTr="00184EE1">
        <w:trPr>
          <w:trHeight w:val="564"/>
        </w:trPr>
        <w:tc>
          <w:tcPr>
            <w:tcW w:w="1526" w:type="dxa"/>
            <w:tcBorders>
              <w:top w:val="single" w:sz="4" w:space="0" w:color="0099CC"/>
              <w:left w:val="single" w:sz="4" w:space="0" w:color="0099CC"/>
              <w:bottom w:val="single" w:sz="4" w:space="0" w:color="0099CC"/>
              <w:right w:val="single" w:sz="4" w:space="0" w:color="0099CC"/>
            </w:tcBorders>
            <w:shd w:val="clear" w:color="auto" w:fill="FFFFFF"/>
          </w:tcPr>
          <w:p w14:paraId="7DBF155C" w14:textId="77777777" w:rsidR="00184EE1" w:rsidRPr="00751F6A" w:rsidRDefault="00184EE1" w:rsidP="00184EE1">
            <w:pPr>
              <w:rPr>
                <w:rFonts w:ascii="Calibri" w:hAnsi="Calibri" w:cs="Times New Roman"/>
                <w:b/>
                <w:sz w:val="22"/>
                <w:szCs w:val="22"/>
              </w:rPr>
            </w:pPr>
            <w:r w:rsidRPr="00751F6A">
              <w:rPr>
                <w:rFonts w:ascii="Calibri" w:hAnsi="Calibri" w:cs="Times New Roman"/>
                <w:b/>
                <w:sz w:val="22"/>
                <w:szCs w:val="22"/>
              </w:rPr>
              <w:t>Outcome 4</w:t>
            </w:r>
          </w:p>
        </w:tc>
        <w:tc>
          <w:tcPr>
            <w:tcW w:w="8080" w:type="dxa"/>
            <w:tcBorders>
              <w:top w:val="single" w:sz="4" w:space="0" w:color="0099CC"/>
              <w:left w:val="single" w:sz="4" w:space="0" w:color="0099CC"/>
              <w:bottom w:val="single" w:sz="4" w:space="0" w:color="0099CC"/>
              <w:right w:val="single" w:sz="4" w:space="0" w:color="0099CC"/>
            </w:tcBorders>
            <w:shd w:val="clear" w:color="auto" w:fill="FFFFFF"/>
          </w:tcPr>
          <w:p w14:paraId="26A35BA4" w14:textId="77777777" w:rsidR="00184EE1" w:rsidRPr="00751F6A" w:rsidRDefault="00184EE1" w:rsidP="00184EE1">
            <w:pPr>
              <w:rPr>
                <w:rFonts w:ascii="Calibri" w:hAnsi="Calibri" w:cs="Times New Roman"/>
                <w:sz w:val="22"/>
                <w:szCs w:val="22"/>
              </w:rPr>
            </w:pPr>
            <w:r w:rsidRPr="00751F6A">
              <w:rPr>
                <w:rFonts w:ascii="Calibri" w:hAnsi="Calibri" w:cs="Times New Roman"/>
                <w:sz w:val="22"/>
                <w:szCs w:val="22"/>
              </w:rPr>
              <w:t>Skills, experience and employability of excluded/disadvantaged groups including CYP and volunteers are increased directly from working with the project.</w:t>
            </w:r>
          </w:p>
        </w:tc>
      </w:tr>
    </w:tbl>
    <w:p w14:paraId="5E00F537" w14:textId="77777777" w:rsidR="0074226B" w:rsidRDefault="0074226B" w:rsidP="0074226B">
      <w:pPr>
        <w:widowControl w:val="0"/>
        <w:tabs>
          <w:tab w:val="left" w:pos="4893"/>
        </w:tabs>
        <w:autoSpaceDE w:val="0"/>
        <w:autoSpaceDN w:val="0"/>
        <w:adjustRightInd w:val="0"/>
        <w:rPr>
          <w:rFonts w:asciiTheme="majorHAnsi" w:hAnsiTheme="majorHAnsi" w:cs="Times New Roman"/>
          <w:iCs/>
          <w:sz w:val="22"/>
          <w:szCs w:val="22"/>
        </w:rPr>
      </w:pPr>
      <w:r>
        <w:rPr>
          <w:rFonts w:asciiTheme="majorHAnsi" w:hAnsiTheme="majorHAnsi" w:cs="Times New Roman"/>
          <w:iCs/>
          <w:sz w:val="22"/>
          <w:szCs w:val="22"/>
        </w:rPr>
        <w:tab/>
      </w:r>
    </w:p>
    <w:p w14:paraId="2CF88B98" w14:textId="62B5B864" w:rsidR="00BE1718" w:rsidRPr="0074226B" w:rsidRDefault="0074226B" w:rsidP="0074226B">
      <w:pPr>
        <w:widowControl w:val="0"/>
        <w:tabs>
          <w:tab w:val="left" w:pos="4893"/>
        </w:tabs>
        <w:autoSpaceDE w:val="0"/>
        <w:autoSpaceDN w:val="0"/>
        <w:adjustRightInd w:val="0"/>
        <w:rPr>
          <w:rFonts w:asciiTheme="majorHAnsi" w:hAnsiTheme="majorHAnsi" w:cs="Times New Roman"/>
          <w:b/>
          <w:iCs/>
          <w:sz w:val="22"/>
          <w:szCs w:val="22"/>
        </w:rPr>
      </w:pPr>
      <w:r>
        <w:rPr>
          <w:rFonts w:asciiTheme="majorHAnsi" w:hAnsiTheme="majorHAnsi" w:cs="Times New Roman"/>
          <w:iCs/>
          <w:sz w:val="22"/>
          <w:szCs w:val="22"/>
        </w:rPr>
        <w:tab/>
      </w:r>
      <w:r w:rsidRPr="0074226B">
        <w:rPr>
          <w:rFonts w:asciiTheme="majorHAnsi" w:hAnsiTheme="majorHAnsi" w:cs="Times New Roman"/>
          <w:b/>
          <w:iCs/>
          <w:sz w:val="22"/>
          <w:szCs w:val="22"/>
        </w:rPr>
        <w:t>5</w:t>
      </w:r>
    </w:p>
    <w:p w14:paraId="346FBD36" w14:textId="77777777" w:rsidR="009E0213" w:rsidRPr="00631130" w:rsidRDefault="009E0213" w:rsidP="009E0213">
      <w:pPr>
        <w:widowControl w:val="0"/>
        <w:autoSpaceDE w:val="0"/>
        <w:autoSpaceDN w:val="0"/>
        <w:adjustRightInd w:val="0"/>
        <w:rPr>
          <w:rFonts w:asciiTheme="majorHAnsi" w:hAnsiTheme="majorHAnsi" w:cs="Times New Roman"/>
          <w:iCs/>
          <w:sz w:val="22"/>
          <w:szCs w:val="22"/>
        </w:rPr>
      </w:pPr>
    </w:p>
    <w:p w14:paraId="755F0CDA" w14:textId="77777777" w:rsidR="000105CA" w:rsidRDefault="000105CA" w:rsidP="00866CC8">
      <w:pPr>
        <w:rPr>
          <w:rFonts w:asciiTheme="majorHAnsi" w:hAnsiTheme="majorHAnsi" w:cs="Times New Roman"/>
          <w:b/>
          <w:sz w:val="22"/>
          <w:szCs w:val="22"/>
          <w:u w:val="single"/>
        </w:rPr>
      </w:pPr>
    </w:p>
    <w:p w14:paraId="4C19E009" w14:textId="77777777" w:rsidR="00BA299B" w:rsidRDefault="00BA299B" w:rsidP="00866CC8">
      <w:pPr>
        <w:rPr>
          <w:rFonts w:ascii="Calibri" w:hAnsi="Calibri" w:cs="Times New Roman"/>
          <w:b/>
          <w:u w:val="single"/>
        </w:rPr>
      </w:pPr>
    </w:p>
    <w:p w14:paraId="7CB2EE06" w14:textId="77777777" w:rsidR="00866CC8" w:rsidRDefault="00866CC8" w:rsidP="00866CC8">
      <w:pPr>
        <w:rPr>
          <w:rFonts w:ascii="Calibri" w:hAnsi="Calibri" w:cs="Times New Roman"/>
          <w:b/>
          <w:u w:val="single"/>
        </w:rPr>
      </w:pPr>
      <w:r w:rsidRPr="00B50D46">
        <w:rPr>
          <w:rFonts w:ascii="Calibri" w:hAnsi="Calibri" w:cs="Times New Roman"/>
          <w:b/>
          <w:u w:val="single"/>
        </w:rPr>
        <w:t>Background CELLS Project CIC</w:t>
      </w:r>
    </w:p>
    <w:p w14:paraId="17B4A5D8" w14:textId="77777777" w:rsidR="00BA299B" w:rsidRPr="00B50D46" w:rsidRDefault="00BA299B" w:rsidP="00866CC8">
      <w:pPr>
        <w:rPr>
          <w:rFonts w:ascii="Calibri" w:hAnsi="Calibri" w:cs="Times New Roman"/>
          <w:b/>
          <w:u w:val="single"/>
        </w:rPr>
      </w:pPr>
    </w:p>
    <w:p w14:paraId="069C7B08" w14:textId="77777777" w:rsidR="00265E85" w:rsidRPr="00631130" w:rsidRDefault="00265E85" w:rsidP="00866CC8">
      <w:pPr>
        <w:rPr>
          <w:rFonts w:asciiTheme="majorHAnsi" w:hAnsiTheme="majorHAnsi" w:cs="Times New Roman"/>
          <w:b/>
          <w:sz w:val="22"/>
          <w:szCs w:val="22"/>
          <w:u w:val="single"/>
        </w:rPr>
      </w:pPr>
    </w:p>
    <w:p w14:paraId="7762643F" w14:textId="71FB1BD3" w:rsidR="004B2CAA" w:rsidRPr="00B50D46" w:rsidRDefault="004B2CAA" w:rsidP="004B2CAA">
      <w:pPr>
        <w:widowControl w:val="0"/>
        <w:autoSpaceDE w:val="0"/>
        <w:autoSpaceDN w:val="0"/>
        <w:adjustRightInd w:val="0"/>
        <w:spacing w:after="160" w:line="259" w:lineRule="auto"/>
        <w:ind w:right="334"/>
        <w:rPr>
          <w:rFonts w:ascii="Calibri" w:hAnsi="Calibri" w:cs="Times New Roman"/>
          <w:iCs/>
          <w:sz w:val="22"/>
          <w:szCs w:val="22"/>
        </w:rPr>
      </w:pPr>
      <w:r w:rsidRPr="00B50D46">
        <w:rPr>
          <w:rFonts w:ascii="Calibri" w:hAnsi="Calibri" w:cs="Times New Roman"/>
          <w:iCs/>
          <w:sz w:val="22"/>
          <w:szCs w:val="22"/>
        </w:rPr>
        <w:t>CELLS P</w:t>
      </w:r>
      <w:r w:rsidR="004F6694" w:rsidRPr="00B50D46">
        <w:rPr>
          <w:rFonts w:ascii="Calibri" w:hAnsi="Calibri" w:cs="Times New Roman"/>
          <w:iCs/>
          <w:sz w:val="22"/>
          <w:szCs w:val="22"/>
        </w:rPr>
        <w:t xml:space="preserve">roject CIC was founded in 2012 </w:t>
      </w:r>
      <w:r w:rsidRPr="00B50D46">
        <w:rPr>
          <w:rFonts w:ascii="Calibri" w:hAnsi="Calibri" w:cs="Times New Roman"/>
          <w:iCs/>
          <w:sz w:val="22"/>
          <w:szCs w:val="22"/>
        </w:rPr>
        <w:t>an</w:t>
      </w:r>
      <w:r w:rsidR="004F6694" w:rsidRPr="00B50D46">
        <w:rPr>
          <w:rFonts w:ascii="Calibri" w:hAnsi="Calibri" w:cs="Times New Roman"/>
          <w:iCs/>
          <w:sz w:val="22"/>
          <w:szCs w:val="22"/>
        </w:rPr>
        <w:t>d is an</w:t>
      </w:r>
      <w:r w:rsidRPr="00B50D46">
        <w:rPr>
          <w:rFonts w:ascii="Calibri" w:hAnsi="Calibri" w:cs="Times New Roman"/>
          <w:iCs/>
          <w:sz w:val="22"/>
          <w:szCs w:val="22"/>
        </w:rPr>
        <w:t xml:space="preserve"> established and reputable community </w:t>
      </w:r>
      <w:proofErr w:type="spellStart"/>
      <w:r w:rsidRPr="00B50D46">
        <w:rPr>
          <w:rFonts w:ascii="Calibri" w:hAnsi="Calibri" w:cs="Times New Roman"/>
          <w:iCs/>
          <w:sz w:val="22"/>
          <w:szCs w:val="22"/>
        </w:rPr>
        <w:t>organisation</w:t>
      </w:r>
      <w:proofErr w:type="spellEnd"/>
      <w:r w:rsidRPr="00B50D46">
        <w:rPr>
          <w:rFonts w:ascii="Calibri" w:hAnsi="Calibri" w:cs="Times New Roman"/>
          <w:iCs/>
          <w:sz w:val="22"/>
          <w:szCs w:val="22"/>
        </w:rPr>
        <w:t xml:space="preserve"> that has a proven track record o</w:t>
      </w:r>
      <w:r w:rsidR="003850AE" w:rsidRPr="00B50D46">
        <w:rPr>
          <w:rFonts w:ascii="Calibri" w:hAnsi="Calibri" w:cs="Times New Roman"/>
          <w:iCs/>
          <w:sz w:val="22"/>
          <w:szCs w:val="22"/>
        </w:rPr>
        <w:t>f changing atti</w:t>
      </w:r>
      <w:r w:rsidR="004F6694" w:rsidRPr="00B50D46">
        <w:rPr>
          <w:rFonts w:ascii="Calibri" w:hAnsi="Calibri" w:cs="Times New Roman"/>
          <w:iCs/>
          <w:sz w:val="22"/>
          <w:szCs w:val="22"/>
        </w:rPr>
        <w:t xml:space="preserve">tudes on crime. Since </w:t>
      </w:r>
      <w:r w:rsidR="003850AE" w:rsidRPr="00B50D46">
        <w:rPr>
          <w:rFonts w:ascii="Calibri" w:hAnsi="Calibri" w:cs="Times New Roman"/>
          <w:iCs/>
          <w:sz w:val="22"/>
          <w:szCs w:val="22"/>
        </w:rPr>
        <w:t>2012 they</w:t>
      </w:r>
      <w:r w:rsidR="004F6694" w:rsidRPr="00B50D46">
        <w:rPr>
          <w:rFonts w:ascii="Calibri" w:hAnsi="Calibri" w:cs="Times New Roman"/>
          <w:iCs/>
          <w:sz w:val="22"/>
          <w:szCs w:val="22"/>
        </w:rPr>
        <w:t xml:space="preserve"> have developed</w:t>
      </w:r>
      <w:r w:rsidRPr="00B50D46">
        <w:rPr>
          <w:rFonts w:ascii="Calibri" w:hAnsi="Calibri" w:cs="Times New Roman"/>
          <w:iCs/>
          <w:sz w:val="22"/>
          <w:szCs w:val="22"/>
        </w:rPr>
        <w:t xml:space="preserve"> from the Choices Education Lifelong Learning Skills Charity 2009-2012</w:t>
      </w:r>
      <w:r w:rsidR="003850AE" w:rsidRPr="00B50D46">
        <w:rPr>
          <w:rFonts w:ascii="Calibri" w:hAnsi="Calibri" w:cs="Times New Roman"/>
          <w:iCs/>
          <w:sz w:val="22"/>
          <w:szCs w:val="22"/>
        </w:rPr>
        <w:t xml:space="preserve"> </w:t>
      </w:r>
      <w:r w:rsidRPr="00B50D46">
        <w:rPr>
          <w:rFonts w:ascii="Calibri" w:hAnsi="Calibri" w:cs="Times New Roman"/>
          <w:iCs/>
          <w:sz w:val="22"/>
          <w:szCs w:val="22"/>
        </w:rPr>
        <w:t xml:space="preserve">(Charity of the Year 2011 Liverpool Chamber of Commerce). </w:t>
      </w:r>
    </w:p>
    <w:p w14:paraId="3A30C8CE" w14:textId="77777777" w:rsidR="00212D75" w:rsidRPr="00B50D46" w:rsidRDefault="004F6694" w:rsidP="004B2CAA">
      <w:pPr>
        <w:widowControl w:val="0"/>
        <w:autoSpaceDE w:val="0"/>
        <w:autoSpaceDN w:val="0"/>
        <w:adjustRightInd w:val="0"/>
        <w:spacing w:after="160" w:line="259" w:lineRule="auto"/>
        <w:ind w:right="334"/>
        <w:rPr>
          <w:rFonts w:ascii="Calibri" w:hAnsi="Calibri" w:cs="Times New Roman"/>
          <w:iCs/>
          <w:sz w:val="22"/>
          <w:szCs w:val="22"/>
        </w:rPr>
      </w:pPr>
      <w:r w:rsidRPr="00B50D46">
        <w:rPr>
          <w:rFonts w:ascii="Calibri" w:hAnsi="Calibri" w:cs="Times New Roman"/>
          <w:iCs/>
          <w:sz w:val="22"/>
          <w:szCs w:val="22"/>
        </w:rPr>
        <w:t xml:space="preserve">CELLS </w:t>
      </w:r>
      <w:r w:rsidR="004B2CAA" w:rsidRPr="00B50D46">
        <w:rPr>
          <w:rFonts w:ascii="Calibri" w:hAnsi="Calibri" w:cs="Times New Roman"/>
          <w:iCs/>
          <w:sz w:val="22"/>
          <w:szCs w:val="22"/>
        </w:rPr>
        <w:t xml:space="preserve">deliver proven preventative awareness </w:t>
      </w:r>
      <w:proofErr w:type="spellStart"/>
      <w:r w:rsidR="004B2CAA" w:rsidRPr="00B50D46">
        <w:rPr>
          <w:rFonts w:ascii="Calibri" w:hAnsi="Calibri" w:cs="Times New Roman"/>
          <w:iCs/>
          <w:sz w:val="22"/>
          <w:szCs w:val="22"/>
        </w:rPr>
        <w:t>programmes</w:t>
      </w:r>
      <w:proofErr w:type="spellEnd"/>
      <w:r w:rsidR="004B2CAA" w:rsidRPr="00B50D46">
        <w:rPr>
          <w:rFonts w:ascii="Calibri" w:hAnsi="Calibri" w:cs="Times New Roman"/>
          <w:iCs/>
          <w:sz w:val="22"/>
          <w:szCs w:val="22"/>
        </w:rPr>
        <w:t xml:space="preserve"> and also addr</w:t>
      </w:r>
      <w:r w:rsidR="003850AE" w:rsidRPr="00B50D46">
        <w:rPr>
          <w:rFonts w:ascii="Calibri" w:hAnsi="Calibri" w:cs="Times New Roman"/>
          <w:iCs/>
          <w:sz w:val="22"/>
          <w:szCs w:val="22"/>
        </w:rPr>
        <w:t xml:space="preserve">ess re-offending through their itsup2u initiative. The </w:t>
      </w:r>
      <w:r w:rsidR="004B2CAA" w:rsidRPr="00B50D46">
        <w:rPr>
          <w:rFonts w:ascii="Calibri" w:hAnsi="Calibri" w:cs="Times New Roman"/>
          <w:iCs/>
          <w:sz w:val="22"/>
          <w:szCs w:val="22"/>
        </w:rPr>
        <w:t>main objective is to educate C</w:t>
      </w:r>
      <w:r w:rsidRPr="00B50D46">
        <w:rPr>
          <w:rFonts w:ascii="Calibri" w:hAnsi="Calibri" w:cs="Times New Roman"/>
          <w:iCs/>
          <w:sz w:val="22"/>
          <w:szCs w:val="22"/>
        </w:rPr>
        <w:t>YP on the consequences of crime. F</w:t>
      </w:r>
      <w:r w:rsidR="004B2CAA" w:rsidRPr="00B50D46">
        <w:rPr>
          <w:rFonts w:ascii="Calibri" w:hAnsi="Calibri" w:cs="Times New Roman"/>
          <w:iCs/>
          <w:sz w:val="22"/>
          <w:szCs w:val="22"/>
        </w:rPr>
        <w:t>rom this</w:t>
      </w:r>
      <w:r w:rsidRPr="00B50D46">
        <w:rPr>
          <w:rFonts w:ascii="Calibri" w:hAnsi="Calibri" w:cs="Times New Roman"/>
          <w:iCs/>
          <w:sz w:val="22"/>
          <w:szCs w:val="22"/>
        </w:rPr>
        <w:t>,</w:t>
      </w:r>
      <w:r w:rsidR="004B2CAA" w:rsidRPr="00B50D46">
        <w:rPr>
          <w:rFonts w:ascii="Calibri" w:hAnsi="Calibri" w:cs="Times New Roman"/>
          <w:iCs/>
          <w:sz w:val="22"/>
          <w:szCs w:val="22"/>
        </w:rPr>
        <w:t xml:space="preserve"> informed choice encourages CYP to understand their own responsibilities and pursue recreational and vocational activities as positiv</w:t>
      </w:r>
      <w:r w:rsidR="003850AE" w:rsidRPr="00B50D46">
        <w:rPr>
          <w:rFonts w:ascii="Calibri" w:hAnsi="Calibri" w:cs="Times New Roman"/>
          <w:iCs/>
          <w:sz w:val="22"/>
          <w:szCs w:val="22"/>
        </w:rPr>
        <w:t>e</w:t>
      </w:r>
      <w:r w:rsidRPr="00B50D46">
        <w:rPr>
          <w:rFonts w:ascii="Calibri" w:hAnsi="Calibri" w:cs="Times New Roman"/>
          <w:iCs/>
          <w:sz w:val="22"/>
          <w:szCs w:val="22"/>
        </w:rPr>
        <w:t xml:space="preserve"> diversionary alternatives. </w:t>
      </w:r>
    </w:p>
    <w:p w14:paraId="14365864" w14:textId="4F0CFB4D" w:rsidR="00F75EEC" w:rsidRPr="00316ED7" w:rsidRDefault="004F6694" w:rsidP="004B2CAA">
      <w:pPr>
        <w:widowControl w:val="0"/>
        <w:autoSpaceDE w:val="0"/>
        <w:autoSpaceDN w:val="0"/>
        <w:adjustRightInd w:val="0"/>
        <w:spacing w:after="160" w:line="259" w:lineRule="auto"/>
        <w:ind w:right="334"/>
        <w:rPr>
          <w:rFonts w:ascii="Calibri" w:hAnsi="Calibri" w:cs="Times New Roman"/>
          <w:i/>
          <w:iCs/>
          <w:sz w:val="22"/>
          <w:szCs w:val="22"/>
        </w:rPr>
      </w:pPr>
      <w:r w:rsidRPr="00B50D46">
        <w:rPr>
          <w:rFonts w:ascii="Calibri" w:hAnsi="Calibri" w:cs="Times New Roman"/>
          <w:iCs/>
          <w:sz w:val="22"/>
          <w:szCs w:val="22"/>
        </w:rPr>
        <w:t>CELLS</w:t>
      </w:r>
      <w:r w:rsidR="003850AE" w:rsidRPr="00B50D46">
        <w:rPr>
          <w:rFonts w:ascii="Calibri" w:hAnsi="Calibri" w:cs="Times New Roman"/>
          <w:iCs/>
          <w:sz w:val="22"/>
          <w:szCs w:val="22"/>
        </w:rPr>
        <w:t xml:space="preserve"> </w:t>
      </w:r>
      <w:r w:rsidR="004B2CAA" w:rsidRPr="00B50D46">
        <w:rPr>
          <w:rFonts w:ascii="Calibri" w:hAnsi="Calibri" w:cs="Times New Roman"/>
          <w:iCs/>
          <w:sz w:val="22"/>
          <w:szCs w:val="22"/>
        </w:rPr>
        <w:t>tackle crime with both a pro-active and reactive approach and have been doing so succe</w:t>
      </w:r>
      <w:r w:rsidRPr="00B50D46">
        <w:rPr>
          <w:rFonts w:ascii="Calibri" w:hAnsi="Calibri" w:cs="Times New Roman"/>
          <w:iCs/>
          <w:sz w:val="22"/>
          <w:szCs w:val="22"/>
        </w:rPr>
        <w:t>ssfully for almost</w:t>
      </w:r>
      <w:r w:rsidR="003850AE" w:rsidRPr="00B50D46">
        <w:rPr>
          <w:rFonts w:ascii="Calibri" w:hAnsi="Calibri" w:cs="Times New Roman"/>
          <w:iCs/>
          <w:sz w:val="22"/>
          <w:szCs w:val="22"/>
        </w:rPr>
        <w:t xml:space="preserve"> 8 years. During this time they</w:t>
      </w:r>
      <w:r w:rsidR="00B05671" w:rsidRPr="00B50D46">
        <w:rPr>
          <w:rFonts w:ascii="Calibri" w:hAnsi="Calibri" w:cs="Times New Roman"/>
          <w:iCs/>
          <w:sz w:val="22"/>
          <w:szCs w:val="22"/>
        </w:rPr>
        <w:t xml:space="preserve"> have delivered</w:t>
      </w:r>
      <w:r w:rsidR="004B2CAA" w:rsidRPr="00B50D46">
        <w:rPr>
          <w:rFonts w:ascii="Calibri" w:hAnsi="Calibri" w:cs="Times New Roman"/>
          <w:iCs/>
          <w:sz w:val="22"/>
          <w:szCs w:val="22"/>
        </w:rPr>
        <w:t xml:space="preserve"> awareness sessions to over 22</w:t>
      </w:r>
      <w:r w:rsidR="00B05671" w:rsidRPr="00B50D46">
        <w:rPr>
          <w:rFonts w:ascii="Calibri" w:hAnsi="Calibri" w:cs="Times New Roman"/>
          <w:iCs/>
          <w:sz w:val="22"/>
          <w:szCs w:val="22"/>
        </w:rPr>
        <w:t xml:space="preserve">,000 CYP, </w:t>
      </w:r>
      <w:r w:rsidR="004B2CAA" w:rsidRPr="00B50D46">
        <w:rPr>
          <w:rFonts w:ascii="Calibri" w:hAnsi="Calibri" w:cs="Times New Roman"/>
          <w:iCs/>
          <w:sz w:val="22"/>
          <w:szCs w:val="22"/>
        </w:rPr>
        <w:t>resulting in positively changing or improving the attitud</w:t>
      </w:r>
      <w:r w:rsidRPr="00B50D46">
        <w:rPr>
          <w:rFonts w:ascii="Calibri" w:hAnsi="Calibri" w:cs="Times New Roman"/>
          <w:iCs/>
          <w:sz w:val="22"/>
          <w:szCs w:val="22"/>
        </w:rPr>
        <w:t xml:space="preserve">es of 98% of participants. </w:t>
      </w:r>
      <w:r w:rsidR="000D07D3" w:rsidRPr="00B50D46">
        <w:rPr>
          <w:rFonts w:ascii="Calibri" w:hAnsi="Calibri" w:cs="Times New Roman"/>
          <w:iCs/>
          <w:sz w:val="22"/>
          <w:szCs w:val="22"/>
        </w:rPr>
        <w:t xml:space="preserve">CELLS do not have any specific target group of CYP, they believe every child deserves to </w:t>
      </w:r>
      <w:r w:rsidR="000D07D3" w:rsidRPr="00316ED7">
        <w:rPr>
          <w:rFonts w:ascii="Calibri" w:hAnsi="Calibri" w:cs="Times New Roman"/>
          <w:iCs/>
          <w:sz w:val="22"/>
          <w:szCs w:val="22"/>
        </w:rPr>
        <w:t xml:space="preserve">understand the consequences of their </w:t>
      </w:r>
      <w:r w:rsidR="006136C1" w:rsidRPr="00316ED7">
        <w:rPr>
          <w:rFonts w:ascii="Calibri" w:hAnsi="Calibri" w:cs="Times New Roman"/>
          <w:iCs/>
          <w:sz w:val="22"/>
          <w:szCs w:val="22"/>
        </w:rPr>
        <w:t>actions;</w:t>
      </w:r>
      <w:r w:rsidR="000D07D3" w:rsidRPr="00316ED7">
        <w:rPr>
          <w:rFonts w:ascii="Calibri" w:hAnsi="Calibri" w:cs="Times New Roman"/>
          <w:iCs/>
          <w:sz w:val="22"/>
          <w:szCs w:val="22"/>
        </w:rPr>
        <w:t xml:space="preserve"> likewise they believe everybody deserves a chanc</w:t>
      </w:r>
      <w:r w:rsidR="00316ED7" w:rsidRPr="00316ED7">
        <w:rPr>
          <w:rFonts w:ascii="Calibri" w:hAnsi="Calibri" w:cs="Times New Roman"/>
          <w:iCs/>
          <w:sz w:val="22"/>
          <w:szCs w:val="22"/>
        </w:rPr>
        <w:t>e to change, however the majority of their work is with disadvantaged and excluded CYP who are deemed the most hard to engage and are peripheral or active offenders.</w:t>
      </w:r>
    </w:p>
    <w:p w14:paraId="37360BBB" w14:textId="77777777" w:rsidR="00F75EEC" w:rsidRPr="00B50D46" w:rsidRDefault="003850AE" w:rsidP="004B2CAA">
      <w:pPr>
        <w:widowControl w:val="0"/>
        <w:autoSpaceDE w:val="0"/>
        <w:autoSpaceDN w:val="0"/>
        <w:adjustRightInd w:val="0"/>
        <w:spacing w:after="160" w:line="259" w:lineRule="auto"/>
        <w:ind w:right="334"/>
        <w:rPr>
          <w:rFonts w:ascii="Calibri" w:hAnsi="Calibri" w:cs="Times New Roman"/>
          <w:iCs/>
          <w:sz w:val="22"/>
          <w:szCs w:val="22"/>
        </w:rPr>
      </w:pPr>
      <w:r w:rsidRPr="00B50D46">
        <w:rPr>
          <w:rFonts w:ascii="Calibri" w:hAnsi="Calibri" w:cs="Times New Roman"/>
          <w:iCs/>
          <w:sz w:val="22"/>
          <w:szCs w:val="22"/>
        </w:rPr>
        <w:t>CELLS a</w:t>
      </w:r>
      <w:r w:rsidR="004B2CAA" w:rsidRPr="00B50D46">
        <w:rPr>
          <w:rFonts w:ascii="Calibri" w:hAnsi="Calibri" w:cs="Times New Roman"/>
          <w:iCs/>
          <w:sz w:val="22"/>
          <w:szCs w:val="22"/>
        </w:rPr>
        <w:t xml:space="preserve">re mainly funded by BIG Lottery and have a high outcome success </w:t>
      </w:r>
      <w:r w:rsidR="007F1C47" w:rsidRPr="00B50D46">
        <w:rPr>
          <w:rFonts w:ascii="Calibri" w:hAnsi="Calibri" w:cs="Times New Roman"/>
          <w:iCs/>
          <w:sz w:val="22"/>
          <w:szCs w:val="22"/>
        </w:rPr>
        <w:t>rate,</w:t>
      </w:r>
      <w:r w:rsidR="004B2CAA" w:rsidRPr="00B50D46">
        <w:rPr>
          <w:rFonts w:ascii="Calibri" w:hAnsi="Calibri" w:cs="Times New Roman"/>
          <w:iCs/>
          <w:sz w:val="22"/>
          <w:szCs w:val="22"/>
        </w:rPr>
        <w:t xml:space="preserve"> having delivered successful projects for many funders including the PCC and </w:t>
      </w:r>
      <w:r w:rsidR="004F6694" w:rsidRPr="00B50D46">
        <w:rPr>
          <w:rFonts w:ascii="Calibri" w:hAnsi="Calibri" w:cs="Times New Roman"/>
          <w:iCs/>
          <w:sz w:val="22"/>
          <w:szCs w:val="22"/>
        </w:rPr>
        <w:t xml:space="preserve">the High Sheriff for Merseyside, </w:t>
      </w:r>
      <w:r w:rsidR="004B2CAA" w:rsidRPr="00B50D46">
        <w:rPr>
          <w:rFonts w:ascii="Calibri" w:hAnsi="Calibri" w:cs="Times New Roman"/>
          <w:iCs/>
          <w:sz w:val="22"/>
          <w:szCs w:val="22"/>
        </w:rPr>
        <w:t xml:space="preserve">both repeating funding </w:t>
      </w:r>
      <w:r w:rsidRPr="00B50D46">
        <w:rPr>
          <w:rFonts w:ascii="Calibri" w:hAnsi="Calibri" w:cs="Times New Roman"/>
          <w:iCs/>
          <w:sz w:val="22"/>
          <w:szCs w:val="22"/>
        </w:rPr>
        <w:t xml:space="preserve">for successful projects. They </w:t>
      </w:r>
      <w:r w:rsidR="004B2CAA" w:rsidRPr="00B50D46">
        <w:rPr>
          <w:rFonts w:ascii="Calibri" w:hAnsi="Calibri" w:cs="Times New Roman"/>
          <w:iCs/>
          <w:sz w:val="22"/>
          <w:szCs w:val="22"/>
        </w:rPr>
        <w:t>have many approaches, techniques, interactive wo</w:t>
      </w:r>
      <w:r w:rsidR="00F75EEC" w:rsidRPr="00B50D46">
        <w:rPr>
          <w:rFonts w:ascii="Calibri" w:hAnsi="Calibri" w:cs="Times New Roman"/>
          <w:iCs/>
          <w:sz w:val="22"/>
          <w:szCs w:val="22"/>
        </w:rPr>
        <w:t xml:space="preserve">rkshops and props </w:t>
      </w:r>
      <w:r w:rsidR="004B2CAA" w:rsidRPr="00B50D46">
        <w:rPr>
          <w:rFonts w:ascii="Calibri" w:hAnsi="Calibri" w:cs="Times New Roman"/>
          <w:iCs/>
          <w:sz w:val="22"/>
          <w:szCs w:val="22"/>
        </w:rPr>
        <w:t xml:space="preserve">that </w:t>
      </w:r>
      <w:r w:rsidR="00F75EEC" w:rsidRPr="00B50D46">
        <w:rPr>
          <w:rFonts w:ascii="Calibri" w:hAnsi="Calibri" w:cs="Times New Roman"/>
          <w:iCs/>
          <w:sz w:val="22"/>
          <w:szCs w:val="22"/>
        </w:rPr>
        <w:t>enable</w:t>
      </w:r>
      <w:r w:rsidRPr="00B50D46">
        <w:rPr>
          <w:rFonts w:ascii="Calibri" w:hAnsi="Calibri" w:cs="Times New Roman"/>
          <w:iCs/>
          <w:sz w:val="22"/>
          <w:szCs w:val="22"/>
        </w:rPr>
        <w:t xml:space="preserve"> them to deliver their </w:t>
      </w:r>
      <w:r w:rsidR="00F75EEC" w:rsidRPr="00B50D46">
        <w:rPr>
          <w:rFonts w:ascii="Calibri" w:hAnsi="Calibri" w:cs="Times New Roman"/>
          <w:iCs/>
          <w:sz w:val="22"/>
          <w:szCs w:val="22"/>
        </w:rPr>
        <w:t>message;</w:t>
      </w:r>
      <w:r w:rsidRPr="00B50D46">
        <w:rPr>
          <w:rFonts w:ascii="Calibri" w:hAnsi="Calibri" w:cs="Times New Roman"/>
          <w:iCs/>
          <w:sz w:val="22"/>
          <w:szCs w:val="22"/>
        </w:rPr>
        <w:t xml:space="preserve"> however the main strength they </w:t>
      </w:r>
      <w:r w:rsidR="00B05671" w:rsidRPr="00B50D46">
        <w:rPr>
          <w:rFonts w:ascii="Calibri" w:hAnsi="Calibri" w:cs="Times New Roman"/>
          <w:iCs/>
          <w:sz w:val="22"/>
          <w:szCs w:val="22"/>
        </w:rPr>
        <w:t xml:space="preserve">possess </w:t>
      </w:r>
      <w:r w:rsidRPr="00B50D46">
        <w:rPr>
          <w:rFonts w:ascii="Calibri" w:hAnsi="Calibri" w:cs="Times New Roman"/>
          <w:iCs/>
          <w:sz w:val="22"/>
          <w:szCs w:val="22"/>
        </w:rPr>
        <w:t xml:space="preserve">is their </w:t>
      </w:r>
      <w:r w:rsidR="004B2CAA" w:rsidRPr="00B50D46">
        <w:rPr>
          <w:rFonts w:ascii="Calibri" w:hAnsi="Calibri" w:cs="Times New Roman"/>
          <w:iCs/>
          <w:sz w:val="22"/>
          <w:szCs w:val="22"/>
        </w:rPr>
        <w:t>CELLS team</w:t>
      </w:r>
      <w:r w:rsidR="004F6694" w:rsidRPr="00B50D46">
        <w:rPr>
          <w:rFonts w:ascii="Calibri" w:hAnsi="Calibri" w:cs="Times New Roman"/>
          <w:iCs/>
          <w:sz w:val="22"/>
          <w:szCs w:val="22"/>
        </w:rPr>
        <w:t xml:space="preserve">. </w:t>
      </w:r>
    </w:p>
    <w:p w14:paraId="4242DE6A" w14:textId="5D5CD343" w:rsidR="004B2CAA" w:rsidRPr="00B50D46" w:rsidRDefault="004F6694" w:rsidP="004B2CAA">
      <w:pPr>
        <w:widowControl w:val="0"/>
        <w:autoSpaceDE w:val="0"/>
        <w:autoSpaceDN w:val="0"/>
        <w:adjustRightInd w:val="0"/>
        <w:spacing w:after="160" w:line="259" w:lineRule="auto"/>
        <w:ind w:right="334"/>
        <w:rPr>
          <w:rFonts w:ascii="Calibri" w:hAnsi="Calibri" w:cs="Times New Roman"/>
          <w:iCs/>
          <w:sz w:val="22"/>
          <w:szCs w:val="22"/>
        </w:rPr>
      </w:pPr>
      <w:r w:rsidRPr="00B50D46">
        <w:rPr>
          <w:rFonts w:ascii="Calibri" w:hAnsi="Calibri" w:cs="Times New Roman"/>
          <w:iCs/>
          <w:sz w:val="22"/>
          <w:szCs w:val="22"/>
        </w:rPr>
        <w:t>The team</w:t>
      </w:r>
      <w:r w:rsidR="004B2CAA" w:rsidRPr="00B50D46">
        <w:rPr>
          <w:rFonts w:ascii="Calibri" w:hAnsi="Calibri" w:cs="Times New Roman"/>
          <w:iCs/>
          <w:sz w:val="22"/>
          <w:szCs w:val="22"/>
        </w:rPr>
        <w:t xml:space="preserve"> consists of people who have been affected by crime, mainly reformed offenders, rehabilitated drug users and victims of crime, violence and abuse. CYP tell us it is REAL people from similar backgrounds portraying the real implications having experienced suffering through crime that they can relate to, trust an</w:t>
      </w:r>
      <w:r w:rsidR="003850AE" w:rsidRPr="00B50D46">
        <w:rPr>
          <w:rFonts w:ascii="Calibri" w:hAnsi="Calibri" w:cs="Times New Roman"/>
          <w:iCs/>
          <w:sz w:val="22"/>
          <w:szCs w:val="22"/>
        </w:rPr>
        <w:t>d</w:t>
      </w:r>
      <w:r w:rsidR="006136C1" w:rsidRPr="00B50D46">
        <w:rPr>
          <w:rFonts w:ascii="Calibri" w:hAnsi="Calibri" w:cs="Times New Roman"/>
          <w:iCs/>
          <w:sz w:val="22"/>
          <w:szCs w:val="22"/>
        </w:rPr>
        <w:t xml:space="preserve"> engage with. It is because CELLS</w:t>
      </w:r>
      <w:r w:rsidR="003850AE" w:rsidRPr="00B50D46">
        <w:rPr>
          <w:rFonts w:ascii="Calibri" w:hAnsi="Calibri" w:cs="Times New Roman"/>
          <w:iCs/>
          <w:sz w:val="22"/>
          <w:szCs w:val="22"/>
        </w:rPr>
        <w:t xml:space="preserve"> value their team that they</w:t>
      </w:r>
      <w:r w:rsidR="004B2CAA" w:rsidRPr="00B50D46">
        <w:rPr>
          <w:rFonts w:ascii="Calibri" w:hAnsi="Calibri" w:cs="Times New Roman"/>
          <w:iCs/>
          <w:sz w:val="22"/>
          <w:szCs w:val="22"/>
        </w:rPr>
        <w:t xml:space="preserve"> also help to empower them with skills and experience to continue their reformation. </w:t>
      </w:r>
    </w:p>
    <w:p w14:paraId="5FA255D0" w14:textId="579A2670" w:rsidR="00FD2E00" w:rsidRPr="00B50D46" w:rsidRDefault="003850AE" w:rsidP="00165625">
      <w:pPr>
        <w:rPr>
          <w:rFonts w:ascii="Calibri" w:hAnsi="Calibri" w:cs="Times New Roman"/>
          <w:iCs/>
          <w:sz w:val="22"/>
          <w:szCs w:val="22"/>
        </w:rPr>
      </w:pPr>
      <w:r w:rsidRPr="00B50D46">
        <w:rPr>
          <w:rFonts w:ascii="Calibri" w:hAnsi="Calibri" w:cs="Times New Roman"/>
          <w:iCs/>
          <w:sz w:val="22"/>
          <w:szCs w:val="22"/>
        </w:rPr>
        <w:t>CELLS work</w:t>
      </w:r>
      <w:r w:rsidR="004B2CAA" w:rsidRPr="00B50D46">
        <w:rPr>
          <w:rFonts w:ascii="Calibri" w:hAnsi="Calibri" w:cs="Times New Roman"/>
          <w:iCs/>
          <w:sz w:val="22"/>
          <w:szCs w:val="22"/>
        </w:rPr>
        <w:t xml:space="preserve"> is unique and </w:t>
      </w:r>
      <w:proofErr w:type="spellStart"/>
      <w:r w:rsidR="004B2CAA" w:rsidRPr="00B50D46">
        <w:rPr>
          <w:rFonts w:ascii="Calibri" w:hAnsi="Calibri" w:cs="Times New Roman"/>
          <w:iCs/>
          <w:sz w:val="22"/>
          <w:szCs w:val="22"/>
        </w:rPr>
        <w:t>r</w:t>
      </w:r>
      <w:r w:rsidR="002C4110" w:rsidRPr="00B50D46">
        <w:rPr>
          <w:rFonts w:ascii="Calibri" w:hAnsi="Calibri" w:cs="Times New Roman"/>
          <w:iCs/>
          <w:sz w:val="22"/>
          <w:szCs w:val="22"/>
        </w:rPr>
        <w:t>ecognised</w:t>
      </w:r>
      <w:proofErr w:type="spellEnd"/>
      <w:r w:rsidR="002C4110" w:rsidRPr="00B50D46">
        <w:rPr>
          <w:rFonts w:ascii="Calibri" w:hAnsi="Calibri" w:cs="Times New Roman"/>
          <w:iCs/>
          <w:sz w:val="22"/>
          <w:szCs w:val="22"/>
        </w:rPr>
        <w:t xml:space="preserve"> as valued and necessary</w:t>
      </w:r>
      <w:r w:rsidR="004B2CAA" w:rsidRPr="00B50D46">
        <w:rPr>
          <w:rFonts w:ascii="Calibri" w:hAnsi="Calibri" w:cs="Times New Roman"/>
          <w:iCs/>
          <w:sz w:val="22"/>
          <w:szCs w:val="22"/>
        </w:rPr>
        <w:t xml:space="preserve"> by all service users and beneficiaries and </w:t>
      </w:r>
      <w:r w:rsidR="002C4110" w:rsidRPr="00B50D46">
        <w:rPr>
          <w:rFonts w:ascii="Calibri" w:hAnsi="Calibri" w:cs="Times New Roman"/>
          <w:iCs/>
          <w:sz w:val="22"/>
          <w:szCs w:val="22"/>
        </w:rPr>
        <w:t xml:space="preserve">by </w:t>
      </w:r>
      <w:r w:rsidR="004B2CAA" w:rsidRPr="00B50D46">
        <w:rPr>
          <w:rFonts w:ascii="Calibri" w:hAnsi="Calibri" w:cs="Times New Roman"/>
          <w:iCs/>
          <w:sz w:val="22"/>
          <w:szCs w:val="22"/>
        </w:rPr>
        <w:t xml:space="preserve">the community in general. </w:t>
      </w:r>
      <w:r w:rsidR="007F1C47" w:rsidRPr="00B50D46">
        <w:rPr>
          <w:rFonts w:ascii="Calibri" w:hAnsi="Calibri" w:cs="Times New Roman"/>
          <w:iCs/>
          <w:sz w:val="22"/>
          <w:szCs w:val="22"/>
        </w:rPr>
        <w:t>Real people lead it</w:t>
      </w:r>
      <w:r w:rsidR="004B2CAA" w:rsidRPr="00B50D46">
        <w:rPr>
          <w:rFonts w:ascii="Calibri" w:hAnsi="Calibri" w:cs="Times New Roman"/>
          <w:iCs/>
          <w:sz w:val="22"/>
          <w:szCs w:val="22"/>
        </w:rPr>
        <w:t xml:space="preserve"> from the</w:t>
      </w:r>
      <w:r w:rsidR="002C4110" w:rsidRPr="00B50D46">
        <w:rPr>
          <w:rFonts w:ascii="Calibri" w:hAnsi="Calibri" w:cs="Times New Roman"/>
          <w:iCs/>
          <w:sz w:val="22"/>
          <w:szCs w:val="22"/>
        </w:rPr>
        <w:t xml:space="preserve"> local</w:t>
      </w:r>
      <w:r w:rsidR="000105CA" w:rsidRPr="00B50D46">
        <w:rPr>
          <w:rFonts w:ascii="Calibri" w:hAnsi="Calibri" w:cs="Times New Roman"/>
          <w:iCs/>
          <w:sz w:val="22"/>
          <w:szCs w:val="22"/>
        </w:rPr>
        <w:t xml:space="preserve"> area, </w:t>
      </w:r>
      <w:r w:rsidR="007F1C47" w:rsidRPr="00B50D46">
        <w:rPr>
          <w:rFonts w:ascii="Calibri" w:hAnsi="Calibri" w:cs="Times New Roman"/>
          <w:iCs/>
          <w:sz w:val="22"/>
          <w:szCs w:val="22"/>
        </w:rPr>
        <w:t>that</w:t>
      </w:r>
      <w:r w:rsidR="004B2CAA" w:rsidRPr="00B50D46">
        <w:rPr>
          <w:rFonts w:ascii="Calibri" w:hAnsi="Calibri" w:cs="Times New Roman"/>
          <w:iCs/>
          <w:sz w:val="22"/>
          <w:szCs w:val="22"/>
        </w:rPr>
        <w:t xml:space="preserve"> have </w:t>
      </w:r>
      <w:proofErr w:type="spellStart"/>
      <w:r w:rsidR="004B2CAA" w:rsidRPr="00B50D46">
        <w:rPr>
          <w:rFonts w:ascii="Calibri" w:hAnsi="Calibri" w:cs="Times New Roman"/>
          <w:iCs/>
          <w:sz w:val="22"/>
          <w:szCs w:val="22"/>
        </w:rPr>
        <w:t>rec</w:t>
      </w:r>
      <w:r w:rsidR="00B05671" w:rsidRPr="00B50D46">
        <w:rPr>
          <w:rFonts w:ascii="Calibri" w:hAnsi="Calibri" w:cs="Times New Roman"/>
          <w:iCs/>
          <w:sz w:val="22"/>
          <w:szCs w:val="22"/>
        </w:rPr>
        <w:t>ognised</w:t>
      </w:r>
      <w:proofErr w:type="spellEnd"/>
      <w:r w:rsidR="00B05671" w:rsidRPr="00B50D46">
        <w:rPr>
          <w:rFonts w:ascii="Calibri" w:hAnsi="Calibri" w:cs="Times New Roman"/>
          <w:iCs/>
          <w:sz w:val="22"/>
          <w:szCs w:val="22"/>
        </w:rPr>
        <w:t xml:space="preserve"> the important impact crime </w:t>
      </w:r>
      <w:r w:rsidR="002C4110" w:rsidRPr="00B50D46">
        <w:rPr>
          <w:rFonts w:ascii="Calibri" w:hAnsi="Calibri" w:cs="Times New Roman"/>
          <w:iCs/>
          <w:sz w:val="22"/>
          <w:szCs w:val="22"/>
        </w:rPr>
        <w:t xml:space="preserve">has on the community. It includes </w:t>
      </w:r>
      <w:r w:rsidR="004B2CAA" w:rsidRPr="00B50D46">
        <w:rPr>
          <w:rFonts w:ascii="Calibri" w:hAnsi="Calibri" w:cs="Times New Roman"/>
          <w:iCs/>
          <w:sz w:val="22"/>
          <w:szCs w:val="22"/>
        </w:rPr>
        <w:t>some who</w:t>
      </w:r>
      <w:r w:rsidR="00B05671" w:rsidRPr="00B50D46">
        <w:rPr>
          <w:rFonts w:ascii="Calibri" w:hAnsi="Calibri" w:cs="Times New Roman"/>
          <w:iCs/>
          <w:sz w:val="22"/>
          <w:szCs w:val="22"/>
        </w:rPr>
        <w:t xml:space="preserve"> were</w:t>
      </w:r>
      <w:r w:rsidR="004B2CAA" w:rsidRPr="00B50D46">
        <w:rPr>
          <w:rFonts w:ascii="Calibri" w:hAnsi="Calibri" w:cs="Times New Roman"/>
          <w:iCs/>
          <w:sz w:val="22"/>
          <w:szCs w:val="22"/>
        </w:rPr>
        <w:t xml:space="preserve"> once </w:t>
      </w:r>
      <w:r w:rsidR="00B05671" w:rsidRPr="00B50D46">
        <w:rPr>
          <w:rFonts w:ascii="Calibri" w:hAnsi="Calibri" w:cs="Times New Roman"/>
          <w:iCs/>
          <w:sz w:val="22"/>
          <w:szCs w:val="22"/>
        </w:rPr>
        <w:t xml:space="preserve">responsible for </w:t>
      </w:r>
      <w:r w:rsidR="00316ED7">
        <w:rPr>
          <w:rFonts w:ascii="Calibri" w:hAnsi="Calibri" w:cs="Times New Roman"/>
          <w:iCs/>
          <w:sz w:val="22"/>
          <w:szCs w:val="22"/>
        </w:rPr>
        <w:t xml:space="preserve">crime and </w:t>
      </w:r>
      <w:r w:rsidR="00B05671" w:rsidRPr="00B50D46">
        <w:rPr>
          <w:rFonts w:ascii="Calibri" w:hAnsi="Calibri" w:cs="Times New Roman"/>
          <w:iCs/>
          <w:sz w:val="22"/>
          <w:szCs w:val="22"/>
        </w:rPr>
        <w:t xml:space="preserve">antisocial </w:t>
      </w:r>
      <w:proofErr w:type="spellStart"/>
      <w:r w:rsidR="00B05671" w:rsidRPr="00B50D46">
        <w:rPr>
          <w:rFonts w:ascii="Calibri" w:hAnsi="Calibri" w:cs="Times New Roman"/>
          <w:iCs/>
          <w:sz w:val="22"/>
          <w:szCs w:val="22"/>
        </w:rPr>
        <w:t>behaviour</w:t>
      </w:r>
      <w:proofErr w:type="spellEnd"/>
      <w:r w:rsidR="00B05671" w:rsidRPr="00B50D46">
        <w:rPr>
          <w:rFonts w:ascii="Calibri" w:hAnsi="Calibri" w:cs="Times New Roman"/>
          <w:iCs/>
          <w:sz w:val="22"/>
          <w:szCs w:val="22"/>
        </w:rPr>
        <w:t xml:space="preserve"> in </w:t>
      </w:r>
      <w:r w:rsidRPr="00B50D46">
        <w:rPr>
          <w:rFonts w:ascii="Calibri" w:hAnsi="Calibri" w:cs="Times New Roman"/>
          <w:iCs/>
          <w:sz w:val="22"/>
          <w:szCs w:val="22"/>
        </w:rPr>
        <w:t xml:space="preserve">the </w:t>
      </w:r>
      <w:r w:rsidR="004B2CAA" w:rsidRPr="00B50D46">
        <w:rPr>
          <w:rFonts w:ascii="Calibri" w:hAnsi="Calibri" w:cs="Times New Roman"/>
          <w:iCs/>
          <w:sz w:val="22"/>
          <w:szCs w:val="22"/>
        </w:rPr>
        <w:t>community and want to put something back by getting involved</w:t>
      </w:r>
      <w:r w:rsidR="002C4110" w:rsidRPr="00B50D46">
        <w:rPr>
          <w:rFonts w:ascii="Calibri" w:hAnsi="Calibri" w:cs="Times New Roman"/>
          <w:iCs/>
          <w:sz w:val="22"/>
          <w:szCs w:val="22"/>
        </w:rPr>
        <w:t xml:space="preserve">. CELLS </w:t>
      </w:r>
      <w:r w:rsidR="004B2CAA" w:rsidRPr="00B50D46">
        <w:rPr>
          <w:rFonts w:ascii="Calibri" w:hAnsi="Calibri" w:cs="Times New Roman"/>
          <w:iCs/>
          <w:sz w:val="22"/>
          <w:szCs w:val="22"/>
        </w:rPr>
        <w:t xml:space="preserve">are concerned about and understand the issues people </w:t>
      </w:r>
      <w:r w:rsidR="002C4110" w:rsidRPr="00B50D46">
        <w:rPr>
          <w:rFonts w:ascii="Calibri" w:hAnsi="Calibri" w:cs="Times New Roman"/>
          <w:iCs/>
          <w:sz w:val="22"/>
          <w:szCs w:val="22"/>
        </w:rPr>
        <w:t xml:space="preserve">can </w:t>
      </w:r>
      <w:r w:rsidR="004B2CAA" w:rsidRPr="00B50D46">
        <w:rPr>
          <w:rFonts w:ascii="Calibri" w:hAnsi="Calibri" w:cs="Times New Roman"/>
          <w:iCs/>
          <w:sz w:val="22"/>
          <w:szCs w:val="22"/>
        </w:rPr>
        <w:t>face</w:t>
      </w:r>
      <w:r w:rsidR="002C4110" w:rsidRPr="00B50D46">
        <w:rPr>
          <w:rFonts w:ascii="Calibri" w:hAnsi="Calibri" w:cs="Times New Roman"/>
          <w:iCs/>
          <w:sz w:val="22"/>
          <w:szCs w:val="22"/>
        </w:rPr>
        <w:t>,</w:t>
      </w:r>
      <w:r w:rsidR="004B2CAA" w:rsidRPr="00B50D46">
        <w:rPr>
          <w:rFonts w:ascii="Calibri" w:hAnsi="Calibri" w:cs="Times New Roman"/>
          <w:iCs/>
          <w:sz w:val="22"/>
          <w:szCs w:val="22"/>
        </w:rPr>
        <w:t xml:space="preserve"> stemming from the UK</w:t>
      </w:r>
      <w:r w:rsidR="00B05671" w:rsidRPr="00B50D46">
        <w:rPr>
          <w:rFonts w:ascii="Calibri" w:hAnsi="Calibri" w:cs="Times New Roman"/>
          <w:iCs/>
          <w:sz w:val="22"/>
          <w:szCs w:val="22"/>
        </w:rPr>
        <w:t>’</w:t>
      </w:r>
      <w:r w:rsidR="004B2CAA" w:rsidRPr="00B50D46">
        <w:rPr>
          <w:rFonts w:ascii="Calibri" w:hAnsi="Calibri" w:cs="Times New Roman"/>
          <w:iCs/>
          <w:sz w:val="22"/>
          <w:szCs w:val="22"/>
        </w:rPr>
        <w:t>s</w:t>
      </w:r>
      <w:r w:rsidR="00F75EEC" w:rsidRPr="00B50D46">
        <w:rPr>
          <w:rFonts w:ascii="Calibri" w:hAnsi="Calibri" w:cs="Times New Roman"/>
          <w:iCs/>
          <w:sz w:val="22"/>
          <w:szCs w:val="22"/>
        </w:rPr>
        <w:t xml:space="preserve"> highest deprivation. </w:t>
      </w:r>
    </w:p>
    <w:p w14:paraId="023EC4CB" w14:textId="77777777" w:rsidR="005901FD" w:rsidRPr="00B50D46" w:rsidRDefault="005901FD" w:rsidP="00165625">
      <w:pPr>
        <w:rPr>
          <w:rFonts w:ascii="Calibri" w:hAnsi="Calibri" w:cs="Times New Roman"/>
          <w:iCs/>
          <w:sz w:val="22"/>
          <w:szCs w:val="22"/>
        </w:rPr>
      </w:pPr>
    </w:p>
    <w:p w14:paraId="7A345423" w14:textId="1B2C521C" w:rsidR="000105CA" w:rsidRPr="00B50D46" w:rsidRDefault="00F75EEC" w:rsidP="00165625">
      <w:pPr>
        <w:rPr>
          <w:rFonts w:ascii="Calibri" w:hAnsi="Calibri" w:cs="Times New Roman"/>
          <w:iCs/>
          <w:sz w:val="22"/>
          <w:szCs w:val="22"/>
        </w:rPr>
      </w:pPr>
      <w:r w:rsidRPr="00B50D46">
        <w:rPr>
          <w:rFonts w:ascii="Calibri" w:hAnsi="Calibri" w:cs="Times New Roman"/>
          <w:iCs/>
          <w:sz w:val="22"/>
          <w:szCs w:val="22"/>
        </w:rPr>
        <w:t xml:space="preserve">This includes </w:t>
      </w:r>
      <w:r w:rsidR="003850AE" w:rsidRPr="00B50D46">
        <w:rPr>
          <w:rFonts w:ascii="Calibri" w:hAnsi="Calibri" w:cs="Times New Roman"/>
          <w:iCs/>
          <w:sz w:val="22"/>
          <w:szCs w:val="22"/>
        </w:rPr>
        <w:t xml:space="preserve">factors </w:t>
      </w:r>
      <w:r w:rsidR="004B2CAA" w:rsidRPr="00B50D46">
        <w:rPr>
          <w:rFonts w:ascii="Calibri" w:hAnsi="Calibri" w:cs="Times New Roman"/>
          <w:iCs/>
          <w:sz w:val="22"/>
          <w:szCs w:val="22"/>
        </w:rPr>
        <w:t>such as poor education, unemployment, poverty</w:t>
      </w:r>
      <w:r w:rsidR="00B05671" w:rsidRPr="00B50D46">
        <w:rPr>
          <w:rFonts w:ascii="Calibri" w:hAnsi="Calibri" w:cs="Times New Roman"/>
          <w:iCs/>
          <w:sz w:val="22"/>
          <w:szCs w:val="22"/>
        </w:rPr>
        <w:t>,</w:t>
      </w:r>
      <w:r w:rsidR="004B2CAA" w:rsidRPr="00B50D46">
        <w:rPr>
          <w:rFonts w:ascii="Calibri" w:hAnsi="Calibri" w:cs="Times New Roman"/>
          <w:iCs/>
          <w:sz w:val="22"/>
          <w:szCs w:val="22"/>
        </w:rPr>
        <w:t xml:space="preserve"> dysfunctional and injurious family backgrounds, </w:t>
      </w:r>
      <w:r w:rsidRPr="00B50D46">
        <w:rPr>
          <w:rFonts w:ascii="Calibri" w:hAnsi="Calibri" w:cs="Times New Roman"/>
          <w:iCs/>
          <w:sz w:val="22"/>
          <w:szCs w:val="22"/>
        </w:rPr>
        <w:t>all, which</w:t>
      </w:r>
      <w:r w:rsidR="00B05671" w:rsidRPr="00B50D46">
        <w:rPr>
          <w:rFonts w:ascii="Calibri" w:hAnsi="Calibri" w:cs="Times New Roman"/>
          <w:iCs/>
          <w:sz w:val="22"/>
          <w:szCs w:val="22"/>
        </w:rPr>
        <w:t xml:space="preserve"> are </w:t>
      </w:r>
      <w:r w:rsidR="004B2CAA" w:rsidRPr="00B50D46">
        <w:rPr>
          <w:rFonts w:ascii="Calibri" w:hAnsi="Calibri" w:cs="Times New Roman"/>
          <w:iCs/>
          <w:sz w:val="22"/>
          <w:szCs w:val="22"/>
        </w:rPr>
        <w:t>precursors to crime.</w:t>
      </w:r>
      <w:r w:rsidR="00165625" w:rsidRPr="00B50D46">
        <w:rPr>
          <w:rFonts w:ascii="Calibri" w:hAnsi="Calibri" w:cs="Times New Roman"/>
          <w:iCs/>
          <w:sz w:val="22"/>
          <w:szCs w:val="22"/>
        </w:rPr>
        <w:t xml:space="preserve"> </w:t>
      </w:r>
      <w:r w:rsidR="003850AE" w:rsidRPr="00B50D46">
        <w:rPr>
          <w:rFonts w:ascii="Calibri" w:hAnsi="Calibri" w:cs="Times New Roman"/>
          <w:iCs/>
          <w:sz w:val="22"/>
          <w:szCs w:val="22"/>
        </w:rPr>
        <w:t xml:space="preserve">They </w:t>
      </w:r>
      <w:r w:rsidR="00B05671" w:rsidRPr="00B50D46">
        <w:rPr>
          <w:rFonts w:ascii="Calibri" w:hAnsi="Calibri" w:cs="Times New Roman"/>
          <w:iCs/>
          <w:sz w:val="22"/>
          <w:szCs w:val="22"/>
        </w:rPr>
        <w:t xml:space="preserve">are based in the local </w:t>
      </w:r>
      <w:r w:rsidR="00165625" w:rsidRPr="00B50D46">
        <w:rPr>
          <w:rFonts w:ascii="Calibri" w:hAnsi="Calibri" w:cs="Times New Roman"/>
          <w:iCs/>
          <w:sz w:val="22"/>
          <w:szCs w:val="22"/>
        </w:rPr>
        <w:t>Community Ce</w:t>
      </w:r>
      <w:r w:rsidRPr="00B50D46">
        <w:rPr>
          <w:rFonts w:ascii="Calibri" w:hAnsi="Calibri" w:cs="Times New Roman"/>
          <w:iCs/>
          <w:sz w:val="22"/>
          <w:szCs w:val="22"/>
        </w:rPr>
        <w:t xml:space="preserve">ntre and work closely with the </w:t>
      </w:r>
      <w:proofErr w:type="spellStart"/>
      <w:r w:rsidRPr="00B50D46">
        <w:rPr>
          <w:rFonts w:ascii="Calibri" w:hAnsi="Calibri" w:cs="Times New Roman"/>
          <w:iCs/>
          <w:sz w:val="22"/>
          <w:szCs w:val="22"/>
        </w:rPr>
        <w:t>c</w:t>
      </w:r>
      <w:r w:rsidR="00165625" w:rsidRPr="00B50D46">
        <w:rPr>
          <w:rFonts w:ascii="Calibri" w:hAnsi="Calibri" w:cs="Times New Roman"/>
          <w:iCs/>
          <w:sz w:val="22"/>
          <w:szCs w:val="22"/>
        </w:rPr>
        <w:t>entre</w:t>
      </w:r>
      <w:proofErr w:type="spellEnd"/>
      <w:r w:rsidR="006136C1" w:rsidRPr="00B50D46">
        <w:rPr>
          <w:rFonts w:ascii="Calibri" w:hAnsi="Calibri" w:cs="Times New Roman"/>
          <w:iCs/>
          <w:sz w:val="22"/>
          <w:szCs w:val="22"/>
        </w:rPr>
        <w:t>,</w:t>
      </w:r>
      <w:r w:rsidR="00165625" w:rsidRPr="00B50D46">
        <w:rPr>
          <w:rFonts w:ascii="Calibri" w:hAnsi="Calibri" w:cs="Times New Roman"/>
          <w:iCs/>
          <w:sz w:val="22"/>
          <w:szCs w:val="22"/>
        </w:rPr>
        <w:t xml:space="preserve"> and all </w:t>
      </w:r>
      <w:r w:rsidR="00B05671" w:rsidRPr="00B50D46">
        <w:rPr>
          <w:rFonts w:ascii="Calibri" w:hAnsi="Calibri" w:cs="Times New Roman"/>
          <w:iCs/>
          <w:sz w:val="22"/>
          <w:szCs w:val="22"/>
        </w:rPr>
        <w:t xml:space="preserve">other </w:t>
      </w:r>
      <w:r w:rsidR="00165625" w:rsidRPr="00B50D46">
        <w:rPr>
          <w:rFonts w:ascii="Calibri" w:hAnsi="Calibri" w:cs="Times New Roman"/>
          <w:iCs/>
          <w:sz w:val="22"/>
          <w:szCs w:val="22"/>
        </w:rPr>
        <w:t xml:space="preserve">agencies within </w:t>
      </w:r>
      <w:r w:rsidR="003850AE" w:rsidRPr="00B50D46">
        <w:rPr>
          <w:rFonts w:ascii="Calibri" w:hAnsi="Calibri" w:cs="Times New Roman"/>
          <w:iCs/>
          <w:sz w:val="22"/>
          <w:szCs w:val="22"/>
        </w:rPr>
        <w:t>that</w:t>
      </w:r>
      <w:r w:rsidR="00165625" w:rsidRPr="00B50D46">
        <w:rPr>
          <w:rFonts w:ascii="Calibri" w:hAnsi="Calibri" w:cs="Times New Roman"/>
          <w:iCs/>
          <w:sz w:val="22"/>
          <w:szCs w:val="22"/>
        </w:rPr>
        <w:t xml:space="preserve"> are actively involv</w:t>
      </w:r>
      <w:r w:rsidR="003850AE" w:rsidRPr="00B50D46">
        <w:rPr>
          <w:rFonts w:ascii="Calibri" w:hAnsi="Calibri" w:cs="Times New Roman"/>
          <w:iCs/>
          <w:sz w:val="22"/>
          <w:szCs w:val="22"/>
        </w:rPr>
        <w:t>ed in helping the C</w:t>
      </w:r>
      <w:r w:rsidR="000105CA" w:rsidRPr="00B50D46">
        <w:rPr>
          <w:rFonts w:ascii="Calibri" w:hAnsi="Calibri" w:cs="Times New Roman"/>
          <w:iCs/>
          <w:sz w:val="22"/>
          <w:szCs w:val="22"/>
        </w:rPr>
        <w:t xml:space="preserve">ommunity. </w:t>
      </w:r>
    </w:p>
    <w:p w14:paraId="67917DF1" w14:textId="77777777" w:rsidR="000105CA" w:rsidRPr="00B50D46" w:rsidRDefault="000105CA" w:rsidP="00165625">
      <w:pPr>
        <w:rPr>
          <w:rFonts w:ascii="Calibri" w:hAnsi="Calibri" w:cs="Times New Roman"/>
          <w:iCs/>
          <w:sz w:val="22"/>
          <w:szCs w:val="22"/>
        </w:rPr>
      </w:pPr>
    </w:p>
    <w:p w14:paraId="18BA16D8" w14:textId="43189431" w:rsidR="00F75EEC" w:rsidRPr="00B50D46" w:rsidRDefault="003850AE" w:rsidP="00165625">
      <w:pPr>
        <w:rPr>
          <w:rFonts w:ascii="Calibri" w:hAnsi="Calibri" w:cs="Times New Roman"/>
          <w:iCs/>
          <w:sz w:val="22"/>
          <w:szCs w:val="22"/>
        </w:rPr>
      </w:pPr>
      <w:r w:rsidRPr="00B50D46">
        <w:rPr>
          <w:rFonts w:ascii="Calibri" w:hAnsi="Calibri" w:cs="Times New Roman"/>
          <w:iCs/>
          <w:sz w:val="22"/>
          <w:szCs w:val="22"/>
        </w:rPr>
        <w:t xml:space="preserve">They </w:t>
      </w:r>
      <w:r w:rsidR="00165625" w:rsidRPr="00B50D46">
        <w:rPr>
          <w:rFonts w:ascii="Calibri" w:hAnsi="Calibri" w:cs="Times New Roman"/>
          <w:iCs/>
          <w:sz w:val="22"/>
          <w:szCs w:val="22"/>
        </w:rPr>
        <w:t>have good active working relationships with many CYP priority</w:t>
      </w:r>
      <w:r w:rsidR="000105CA" w:rsidRPr="00B50D46">
        <w:rPr>
          <w:rFonts w:ascii="Calibri" w:hAnsi="Calibri" w:cs="Times New Roman"/>
          <w:iCs/>
          <w:sz w:val="22"/>
          <w:szCs w:val="22"/>
        </w:rPr>
        <w:t xml:space="preserve"> </w:t>
      </w:r>
      <w:proofErr w:type="spellStart"/>
      <w:r w:rsidR="000105CA" w:rsidRPr="00B50D46">
        <w:rPr>
          <w:rFonts w:ascii="Calibri" w:hAnsi="Calibri" w:cs="Times New Roman"/>
          <w:iCs/>
          <w:sz w:val="22"/>
          <w:szCs w:val="22"/>
        </w:rPr>
        <w:t>organisations</w:t>
      </w:r>
      <w:proofErr w:type="spellEnd"/>
      <w:r w:rsidR="000105CA" w:rsidRPr="00B50D46">
        <w:rPr>
          <w:rFonts w:ascii="Calibri" w:hAnsi="Calibri" w:cs="Times New Roman"/>
          <w:iCs/>
          <w:sz w:val="22"/>
          <w:szCs w:val="22"/>
        </w:rPr>
        <w:t xml:space="preserve"> including; </w:t>
      </w:r>
      <w:r w:rsidR="00165625" w:rsidRPr="00B50D46">
        <w:rPr>
          <w:rFonts w:ascii="Calibri" w:hAnsi="Calibri" w:cs="Times New Roman"/>
          <w:iCs/>
          <w:sz w:val="22"/>
          <w:szCs w:val="22"/>
        </w:rPr>
        <w:t>YOTs,</w:t>
      </w:r>
      <w:r w:rsidR="007F1C47" w:rsidRPr="00B50D46">
        <w:rPr>
          <w:rFonts w:ascii="Calibri" w:hAnsi="Calibri" w:cs="Times New Roman"/>
          <w:iCs/>
          <w:sz w:val="22"/>
          <w:szCs w:val="22"/>
        </w:rPr>
        <w:t xml:space="preserve"> Schools (mainstream</w:t>
      </w:r>
      <w:r w:rsidR="00165625" w:rsidRPr="00B50D46">
        <w:rPr>
          <w:rFonts w:ascii="Calibri" w:hAnsi="Calibri" w:cs="Times New Roman"/>
          <w:iCs/>
          <w:sz w:val="22"/>
          <w:szCs w:val="22"/>
        </w:rPr>
        <w:t>, PRU and SEN)</w:t>
      </w:r>
      <w:r w:rsidR="00B05671" w:rsidRPr="00B50D46">
        <w:rPr>
          <w:rFonts w:ascii="Calibri" w:hAnsi="Calibri" w:cs="Times New Roman"/>
          <w:iCs/>
          <w:sz w:val="22"/>
          <w:szCs w:val="22"/>
        </w:rPr>
        <w:t>, Children’s</w:t>
      </w:r>
      <w:r w:rsidR="00165625" w:rsidRPr="00B50D46">
        <w:rPr>
          <w:rFonts w:ascii="Calibri" w:hAnsi="Calibri" w:cs="Times New Roman"/>
          <w:iCs/>
          <w:sz w:val="22"/>
          <w:szCs w:val="22"/>
        </w:rPr>
        <w:t>-</w:t>
      </w:r>
      <w:r w:rsidR="00B05671" w:rsidRPr="00B50D46">
        <w:rPr>
          <w:rFonts w:ascii="Calibri" w:hAnsi="Calibri" w:cs="Times New Roman"/>
          <w:iCs/>
          <w:sz w:val="22"/>
          <w:szCs w:val="22"/>
        </w:rPr>
        <w:t>Services (</w:t>
      </w:r>
      <w:r w:rsidR="00165625" w:rsidRPr="00B50D46">
        <w:rPr>
          <w:rFonts w:ascii="Calibri" w:hAnsi="Calibri" w:cs="Times New Roman"/>
          <w:iCs/>
          <w:sz w:val="22"/>
          <w:szCs w:val="22"/>
        </w:rPr>
        <w:t>CS)</w:t>
      </w:r>
      <w:r w:rsidR="00B05671" w:rsidRPr="00B50D46">
        <w:rPr>
          <w:rFonts w:ascii="Calibri" w:hAnsi="Calibri" w:cs="Times New Roman"/>
          <w:iCs/>
          <w:sz w:val="22"/>
          <w:szCs w:val="22"/>
        </w:rPr>
        <w:t>, Police</w:t>
      </w:r>
      <w:r w:rsidR="00165625" w:rsidRPr="00B50D46">
        <w:rPr>
          <w:rFonts w:ascii="Calibri" w:hAnsi="Calibri" w:cs="Times New Roman"/>
          <w:iCs/>
          <w:sz w:val="22"/>
          <w:szCs w:val="22"/>
        </w:rPr>
        <w:t xml:space="preserve"> Community Support </w:t>
      </w:r>
      <w:r w:rsidR="00B05671" w:rsidRPr="00B50D46">
        <w:rPr>
          <w:rFonts w:ascii="Calibri" w:hAnsi="Calibri" w:cs="Times New Roman"/>
          <w:iCs/>
          <w:sz w:val="22"/>
          <w:szCs w:val="22"/>
        </w:rPr>
        <w:t>Officers (</w:t>
      </w:r>
      <w:r w:rsidR="00165625" w:rsidRPr="00B50D46">
        <w:rPr>
          <w:rFonts w:ascii="Calibri" w:hAnsi="Calibri" w:cs="Times New Roman"/>
          <w:iCs/>
          <w:sz w:val="22"/>
          <w:szCs w:val="22"/>
        </w:rPr>
        <w:t xml:space="preserve">PCSOs), Colleges, </w:t>
      </w:r>
      <w:r w:rsidR="007F1C47" w:rsidRPr="00B50D46">
        <w:rPr>
          <w:rFonts w:ascii="Calibri" w:hAnsi="Calibri" w:cs="Times New Roman"/>
          <w:iCs/>
          <w:sz w:val="22"/>
          <w:szCs w:val="22"/>
        </w:rPr>
        <w:t>Community &amp; Youth Groups/Centres</w:t>
      </w:r>
      <w:r w:rsidR="00165625" w:rsidRPr="00B50D46">
        <w:rPr>
          <w:rFonts w:ascii="Calibri" w:hAnsi="Calibri" w:cs="Times New Roman"/>
          <w:iCs/>
          <w:sz w:val="22"/>
          <w:szCs w:val="22"/>
        </w:rPr>
        <w:t>, MASH</w:t>
      </w:r>
      <w:r w:rsidR="00B05671" w:rsidRPr="00B50D46">
        <w:rPr>
          <w:rFonts w:ascii="Calibri" w:hAnsi="Calibri" w:cs="Times New Roman"/>
          <w:iCs/>
          <w:sz w:val="22"/>
          <w:szCs w:val="22"/>
        </w:rPr>
        <w:t>, MYA</w:t>
      </w:r>
      <w:r w:rsidR="00165625" w:rsidRPr="00B50D46">
        <w:rPr>
          <w:rFonts w:ascii="Calibri" w:hAnsi="Calibri" w:cs="Times New Roman"/>
          <w:iCs/>
          <w:sz w:val="22"/>
          <w:szCs w:val="22"/>
        </w:rPr>
        <w:t>, Bully-</w:t>
      </w:r>
      <w:r w:rsidR="007F1C47" w:rsidRPr="00B50D46">
        <w:rPr>
          <w:rFonts w:ascii="Calibri" w:hAnsi="Calibri" w:cs="Times New Roman"/>
          <w:iCs/>
          <w:sz w:val="22"/>
          <w:szCs w:val="22"/>
        </w:rPr>
        <w:t>Busters, Social</w:t>
      </w:r>
      <w:r w:rsidR="00165625" w:rsidRPr="00B50D46">
        <w:rPr>
          <w:rFonts w:ascii="Calibri" w:hAnsi="Calibri" w:cs="Times New Roman"/>
          <w:iCs/>
          <w:sz w:val="22"/>
          <w:szCs w:val="22"/>
        </w:rPr>
        <w:t xml:space="preserve"> Services, Mental Health Advisors, Community-Adolescence-Services, Connexions, Talent Match and </w:t>
      </w:r>
      <w:r w:rsidR="007F1C47" w:rsidRPr="00B50D46">
        <w:rPr>
          <w:rFonts w:ascii="Calibri" w:hAnsi="Calibri" w:cs="Times New Roman"/>
          <w:iCs/>
          <w:sz w:val="22"/>
          <w:szCs w:val="22"/>
        </w:rPr>
        <w:t>Food banks</w:t>
      </w:r>
      <w:r w:rsidR="00165625" w:rsidRPr="00B50D46">
        <w:rPr>
          <w:rFonts w:ascii="Calibri" w:hAnsi="Calibri" w:cs="Times New Roman"/>
          <w:iCs/>
          <w:sz w:val="22"/>
          <w:szCs w:val="22"/>
        </w:rPr>
        <w:t>.</w:t>
      </w:r>
      <w:r w:rsidR="007F1C47" w:rsidRPr="00B50D46">
        <w:rPr>
          <w:rFonts w:ascii="Calibri" w:hAnsi="Calibri" w:cs="Times New Roman"/>
          <w:iCs/>
          <w:sz w:val="22"/>
          <w:szCs w:val="22"/>
        </w:rPr>
        <w:t xml:space="preserve"> </w:t>
      </w:r>
    </w:p>
    <w:p w14:paraId="3450E946" w14:textId="77777777" w:rsidR="00F75EEC" w:rsidRPr="00B50D46" w:rsidRDefault="00F75EEC" w:rsidP="00165625">
      <w:pPr>
        <w:rPr>
          <w:rFonts w:ascii="Calibri" w:hAnsi="Calibri" w:cs="Times New Roman"/>
          <w:iCs/>
          <w:sz w:val="22"/>
          <w:szCs w:val="22"/>
        </w:rPr>
      </w:pPr>
    </w:p>
    <w:p w14:paraId="268F26E6" w14:textId="7B60535A" w:rsidR="00165625" w:rsidRPr="00B50D46" w:rsidRDefault="00F75EEC" w:rsidP="00165625">
      <w:pPr>
        <w:rPr>
          <w:rFonts w:ascii="Calibri" w:hAnsi="Calibri" w:cs="Times New Roman"/>
          <w:iCs/>
          <w:sz w:val="22"/>
          <w:szCs w:val="22"/>
        </w:rPr>
      </w:pPr>
      <w:r w:rsidRPr="00B50D46">
        <w:rPr>
          <w:rFonts w:ascii="Calibri" w:hAnsi="Calibri" w:cs="Times New Roman"/>
          <w:iCs/>
          <w:sz w:val="22"/>
          <w:szCs w:val="22"/>
        </w:rPr>
        <w:t xml:space="preserve">CELLS </w:t>
      </w:r>
      <w:r w:rsidR="00165625" w:rsidRPr="00B50D46">
        <w:rPr>
          <w:rFonts w:ascii="Calibri" w:hAnsi="Calibri" w:cs="Times New Roman"/>
          <w:iCs/>
          <w:sz w:val="22"/>
          <w:szCs w:val="22"/>
        </w:rPr>
        <w:t>work with enforcement and rehabilitation/advisory agencies YOS</w:t>
      </w:r>
      <w:r w:rsidR="00B05671" w:rsidRPr="00B50D46">
        <w:rPr>
          <w:rFonts w:ascii="Calibri" w:hAnsi="Calibri" w:cs="Times New Roman"/>
          <w:iCs/>
          <w:sz w:val="22"/>
          <w:szCs w:val="22"/>
        </w:rPr>
        <w:t>, HMPS</w:t>
      </w:r>
      <w:r w:rsidR="00165625" w:rsidRPr="00B50D46">
        <w:rPr>
          <w:rFonts w:ascii="Calibri" w:hAnsi="Calibri" w:cs="Times New Roman"/>
          <w:iCs/>
          <w:sz w:val="22"/>
          <w:szCs w:val="22"/>
        </w:rPr>
        <w:t xml:space="preserve">, Police, PCC &amp; High Sheriff for Merseyside, Probation, </w:t>
      </w:r>
      <w:r w:rsidR="00B05671" w:rsidRPr="00B50D46">
        <w:rPr>
          <w:rFonts w:ascii="Calibri" w:hAnsi="Calibri" w:cs="Times New Roman"/>
          <w:iCs/>
          <w:sz w:val="22"/>
          <w:szCs w:val="22"/>
        </w:rPr>
        <w:t>Police (Inc.</w:t>
      </w:r>
      <w:r w:rsidR="00165625" w:rsidRPr="00B50D46">
        <w:rPr>
          <w:rFonts w:ascii="Calibri" w:hAnsi="Calibri" w:cs="Times New Roman"/>
          <w:iCs/>
          <w:sz w:val="22"/>
          <w:szCs w:val="22"/>
        </w:rPr>
        <w:t>; MATRIX +</w:t>
      </w:r>
      <w:r w:rsidR="00B05671" w:rsidRPr="00B50D46">
        <w:rPr>
          <w:rFonts w:ascii="Calibri" w:hAnsi="Calibri" w:cs="Times New Roman"/>
          <w:iCs/>
          <w:sz w:val="22"/>
          <w:szCs w:val="22"/>
        </w:rPr>
        <w:t xml:space="preserve"> </w:t>
      </w:r>
      <w:r w:rsidR="00165625" w:rsidRPr="00B50D46">
        <w:rPr>
          <w:rFonts w:ascii="Calibri" w:hAnsi="Calibri" w:cs="Times New Roman"/>
          <w:iCs/>
          <w:sz w:val="22"/>
          <w:szCs w:val="22"/>
        </w:rPr>
        <w:t xml:space="preserve">XCALIBER), LJMU Law &amp; Criminal Justice School, Achieve NW, </w:t>
      </w:r>
      <w:r w:rsidR="00B05671" w:rsidRPr="00B50D46">
        <w:rPr>
          <w:rFonts w:ascii="Calibri" w:hAnsi="Calibri" w:cs="Times New Roman"/>
          <w:iCs/>
          <w:sz w:val="22"/>
          <w:szCs w:val="22"/>
        </w:rPr>
        <w:t>MALS and</w:t>
      </w:r>
      <w:r w:rsidR="00165625" w:rsidRPr="00B50D46">
        <w:rPr>
          <w:rFonts w:ascii="Calibri" w:hAnsi="Calibri" w:cs="Times New Roman"/>
          <w:iCs/>
          <w:sz w:val="22"/>
          <w:szCs w:val="22"/>
        </w:rPr>
        <w:t xml:space="preserve"> various Reintegration, Victim Support and Drugs and Alcohol recovery Groups.</w:t>
      </w:r>
      <w:r w:rsidR="000D07D3" w:rsidRPr="00B50D46">
        <w:rPr>
          <w:rFonts w:ascii="Calibri" w:hAnsi="Calibri" w:cs="Times New Roman"/>
          <w:iCs/>
          <w:sz w:val="22"/>
          <w:szCs w:val="22"/>
        </w:rPr>
        <w:t xml:space="preserve"> However CELLS feels the impact of their work is much greater when not delivering in a multi-agency </w:t>
      </w:r>
      <w:r w:rsidR="006136C1" w:rsidRPr="00B50D46">
        <w:rPr>
          <w:rFonts w:ascii="Calibri" w:hAnsi="Calibri" w:cs="Times New Roman"/>
          <w:iCs/>
          <w:sz w:val="22"/>
          <w:szCs w:val="22"/>
        </w:rPr>
        <w:t>approach, which</w:t>
      </w:r>
      <w:r w:rsidR="000D07D3" w:rsidRPr="00B50D46">
        <w:rPr>
          <w:rFonts w:ascii="Calibri" w:hAnsi="Calibri" w:cs="Times New Roman"/>
          <w:iCs/>
          <w:sz w:val="22"/>
          <w:szCs w:val="22"/>
        </w:rPr>
        <w:t xml:space="preserve"> does not remonstrate the value of all partners.</w:t>
      </w:r>
    </w:p>
    <w:p w14:paraId="467C68D8" w14:textId="77777777" w:rsidR="00145FAD" w:rsidRPr="00B50D46" w:rsidRDefault="00145FAD" w:rsidP="00165625">
      <w:pPr>
        <w:rPr>
          <w:rFonts w:ascii="Calibri" w:hAnsi="Calibri" w:cs="Times New Roman"/>
          <w:sz w:val="22"/>
          <w:szCs w:val="22"/>
        </w:rPr>
      </w:pPr>
    </w:p>
    <w:p w14:paraId="2FD6D03B" w14:textId="77AEC7D9" w:rsidR="005541D1" w:rsidRPr="000D07D3" w:rsidRDefault="005541D1" w:rsidP="004B2CAA">
      <w:pPr>
        <w:rPr>
          <w:rFonts w:asciiTheme="majorHAnsi" w:hAnsiTheme="majorHAnsi" w:cs="Times New Roman"/>
          <w:sz w:val="22"/>
          <w:szCs w:val="22"/>
        </w:rPr>
      </w:pPr>
    </w:p>
    <w:p w14:paraId="0FD94A08" w14:textId="77777777" w:rsidR="00B059B7" w:rsidRDefault="00B059B7" w:rsidP="004B2CAA">
      <w:pPr>
        <w:rPr>
          <w:rFonts w:asciiTheme="majorHAnsi" w:hAnsiTheme="majorHAnsi" w:cs="Times New Roman"/>
          <w:b/>
          <w:sz w:val="22"/>
          <w:szCs w:val="22"/>
          <w:u w:val="single"/>
        </w:rPr>
      </w:pPr>
    </w:p>
    <w:p w14:paraId="1DF9CDA1" w14:textId="77777777" w:rsidR="00B059B7" w:rsidRDefault="00B059B7" w:rsidP="004B2CAA">
      <w:pPr>
        <w:rPr>
          <w:rFonts w:asciiTheme="majorHAnsi" w:hAnsiTheme="majorHAnsi" w:cs="Times New Roman"/>
          <w:b/>
          <w:sz w:val="22"/>
          <w:szCs w:val="22"/>
          <w:u w:val="single"/>
        </w:rPr>
      </w:pPr>
    </w:p>
    <w:p w14:paraId="13526039" w14:textId="2C02800E" w:rsidR="00B059B7" w:rsidRPr="0074226B" w:rsidRDefault="0074226B" w:rsidP="0074226B">
      <w:pPr>
        <w:tabs>
          <w:tab w:val="left" w:pos="4520"/>
        </w:tabs>
        <w:rPr>
          <w:rFonts w:asciiTheme="majorHAnsi" w:hAnsiTheme="majorHAnsi" w:cs="Times New Roman"/>
          <w:b/>
          <w:sz w:val="22"/>
          <w:szCs w:val="22"/>
        </w:rPr>
      </w:pPr>
      <w:r w:rsidRPr="0074226B">
        <w:rPr>
          <w:rFonts w:asciiTheme="majorHAnsi" w:hAnsiTheme="majorHAnsi" w:cs="Times New Roman"/>
          <w:b/>
          <w:sz w:val="22"/>
          <w:szCs w:val="22"/>
        </w:rPr>
        <w:tab/>
      </w:r>
      <w:r>
        <w:rPr>
          <w:rFonts w:asciiTheme="majorHAnsi" w:hAnsiTheme="majorHAnsi" w:cs="Times New Roman"/>
          <w:b/>
          <w:sz w:val="22"/>
          <w:szCs w:val="22"/>
        </w:rPr>
        <w:t xml:space="preserve">     </w:t>
      </w:r>
      <w:r w:rsidRPr="0074226B">
        <w:rPr>
          <w:rFonts w:asciiTheme="majorHAnsi" w:hAnsiTheme="majorHAnsi" w:cs="Times New Roman"/>
          <w:b/>
          <w:sz w:val="22"/>
          <w:szCs w:val="22"/>
        </w:rPr>
        <w:t>6</w:t>
      </w:r>
    </w:p>
    <w:p w14:paraId="62214418" w14:textId="77777777" w:rsidR="00454DDC" w:rsidRDefault="00454DDC" w:rsidP="004B2CAA">
      <w:pPr>
        <w:rPr>
          <w:rFonts w:asciiTheme="majorHAnsi" w:hAnsiTheme="majorHAnsi" w:cs="Times New Roman"/>
          <w:b/>
          <w:sz w:val="22"/>
          <w:szCs w:val="22"/>
          <w:u w:val="single"/>
        </w:rPr>
      </w:pPr>
    </w:p>
    <w:p w14:paraId="1D3C36CA" w14:textId="77777777" w:rsidR="00D43213" w:rsidRPr="00B50D46" w:rsidRDefault="004B2CAA" w:rsidP="004B2CAA">
      <w:pPr>
        <w:rPr>
          <w:rFonts w:ascii="Calibri" w:hAnsi="Calibri" w:cs="Times New Roman"/>
          <w:b/>
          <w:u w:val="single"/>
        </w:rPr>
      </w:pPr>
      <w:r w:rsidRPr="00B50D46">
        <w:rPr>
          <w:rFonts w:ascii="Calibri" w:hAnsi="Calibri" w:cs="Times New Roman"/>
          <w:b/>
          <w:u w:val="single"/>
        </w:rPr>
        <w:t>Services</w:t>
      </w:r>
      <w:r w:rsidR="00D43213" w:rsidRPr="00B50D46">
        <w:rPr>
          <w:rFonts w:ascii="Calibri" w:hAnsi="Calibri" w:cs="Times New Roman"/>
          <w:b/>
          <w:u w:val="single"/>
        </w:rPr>
        <w:t xml:space="preserve">  </w:t>
      </w:r>
    </w:p>
    <w:p w14:paraId="20F9F485" w14:textId="77777777" w:rsidR="000105CA" w:rsidRPr="00631130" w:rsidRDefault="000105CA" w:rsidP="004B2CAA">
      <w:pPr>
        <w:rPr>
          <w:rFonts w:asciiTheme="majorHAnsi" w:hAnsiTheme="majorHAnsi" w:cs="Times New Roman"/>
          <w:b/>
          <w:sz w:val="22"/>
          <w:szCs w:val="22"/>
          <w:u w:val="single"/>
        </w:rPr>
      </w:pPr>
    </w:p>
    <w:p w14:paraId="66B384F1" w14:textId="4575E2B5" w:rsidR="004B2CAA" w:rsidRPr="00B50D46" w:rsidRDefault="00D43213" w:rsidP="004B2CAA">
      <w:pPr>
        <w:rPr>
          <w:rFonts w:ascii="Calibri" w:hAnsi="Calibri" w:cs="Times New Roman"/>
          <w:sz w:val="22"/>
          <w:szCs w:val="22"/>
        </w:rPr>
      </w:pPr>
      <w:r w:rsidRPr="00B50D46">
        <w:rPr>
          <w:rFonts w:ascii="Calibri" w:hAnsi="Calibri" w:cs="Times New Roman"/>
          <w:sz w:val="22"/>
          <w:szCs w:val="22"/>
        </w:rPr>
        <w:t>C</w:t>
      </w:r>
      <w:r w:rsidR="00680F02">
        <w:rPr>
          <w:rFonts w:ascii="Calibri" w:hAnsi="Calibri" w:cs="Times New Roman"/>
          <w:sz w:val="22"/>
          <w:szCs w:val="22"/>
        </w:rPr>
        <w:t xml:space="preserve">ELLS offer </w:t>
      </w:r>
      <w:r w:rsidR="00C3044F" w:rsidRPr="00B50D46">
        <w:rPr>
          <w:rFonts w:ascii="Calibri" w:hAnsi="Calibri" w:cs="Times New Roman"/>
          <w:sz w:val="22"/>
          <w:szCs w:val="22"/>
        </w:rPr>
        <w:t>a range of services to deprived and di</w:t>
      </w:r>
      <w:r w:rsidR="006B6A31" w:rsidRPr="00B50D46">
        <w:rPr>
          <w:rFonts w:ascii="Calibri" w:hAnsi="Calibri" w:cs="Times New Roman"/>
          <w:sz w:val="22"/>
          <w:szCs w:val="22"/>
        </w:rPr>
        <w:t xml:space="preserve">sadvantaged people from the local </w:t>
      </w:r>
      <w:r w:rsidR="00F75EEC" w:rsidRPr="00B50D46">
        <w:rPr>
          <w:rFonts w:ascii="Calibri" w:hAnsi="Calibri" w:cs="Times New Roman"/>
          <w:sz w:val="22"/>
          <w:szCs w:val="22"/>
        </w:rPr>
        <w:t xml:space="preserve">area </w:t>
      </w:r>
      <w:proofErr w:type="gramStart"/>
      <w:r w:rsidR="00F75EEC" w:rsidRPr="00B50D46">
        <w:rPr>
          <w:rFonts w:ascii="Calibri" w:hAnsi="Calibri" w:cs="Times New Roman"/>
          <w:sz w:val="22"/>
          <w:szCs w:val="22"/>
        </w:rPr>
        <w:t>who</w:t>
      </w:r>
      <w:proofErr w:type="gramEnd"/>
      <w:r w:rsidR="00F75EEC" w:rsidRPr="00B50D46">
        <w:rPr>
          <w:rFonts w:ascii="Calibri" w:hAnsi="Calibri" w:cs="Times New Roman"/>
          <w:sz w:val="22"/>
          <w:szCs w:val="22"/>
        </w:rPr>
        <w:t xml:space="preserve"> are af</w:t>
      </w:r>
      <w:r w:rsidR="00C3044F" w:rsidRPr="00B50D46">
        <w:rPr>
          <w:rFonts w:ascii="Calibri" w:hAnsi="Calibri" w:cs="Times New Roman"/>
          <w:sz w:val="22"/>
          <w:szCs w:val="22"/>
        </w:rPr>
        <w:t xml:space="preserve">fected by </w:t>
      </w:r>
      <w:r w:rsidR="00354EE3" w:rsidRPr="00B50D46">
        <w:rPr>
          <w:rFonts w:ascii="Calibri" w:hAnsi="Calibri" w:cs="Times New Roman"/>
          <w:sz w:val="22"/>
          <w:szCs w:val="22"/>
        </w:rPr>
        <w:t>crime;</w:t>
      </w:r>
      <w:r w:rsidR="00C3044F" w:rsidRPr="00B50D46">
        <w:rPr>
          <w:rFonts w:ascii="Calibri" w:hAnsi="Calibri" w:cs="Times New Roman"/>
          <w:sz w:val="22"/>
          <w:szCs w:val="22"/>
        </w:rPr>
        <w:t xml:space="preserve"> this includes victims of crime, abuse an</w:t>
      </w:r>
      <w:r w:rsidR="006B6A31" w:rsidRPr="00B50D46">
        <w:rPr>
          <w:rFonts w:ascii="Calibri" w:hAnsi="Calibri" w:cs="Times New Roman"/>
          <w:sz w:val="22"/>
          <w:szCs w:val="22"/>
        </w:rPr>
        <w:t xml:space="preserve">d drugs and alcohol misuse. Their </w:t>
      </w:r>
      <w:r w:rsidR="00C3044F" w:rsidRPr="00B50D46">
        <w:rPr>
          <w:rFonts w:ascii="Calibri" w:hAnsi="Calibri" w:cs="Times New Roman"/>
          <w:sz w:val="22"/>
          <w:szCs w:val="22"/>
        </w:rPr>
        <w:t xml:space="preserve">main objectives are to help </w:t>
      </w:r>
      <w:r w:rsidR="007F1C47" w:rsidRPr="00B50D46">
        <w:rPr>
          <w:rFonts w:ascii="Calibri" w:hAnsi="Calibri" w:cs="Times New Roman"/>
          <w:sz w:val="22"/>
          <w:szCs w:val="22"/>
        </w:rPr>
        <w:t>prevent crime</w:t>
      </w:r>
      <w:r w:rsidR="00C3044F" w:rsidRPr="00B50D46">
        <w:rPr>
          <w:rFonts w:ascii="Calibri" w:hAnsi="Calibri" w:cs="Times New Roman"/>
          <w:sz w:val="22"/>
          <w:szCs w:val="22"/>
        </w:rPr>
        <w:t xml:space="preserve"> and reduce reoffending by offering an education on its consequences and also a support system that encompasses acti</w:t>
      </w:r>
      <w:r w:rsidR="00680F02">
        <w:rPr>
          <w:rFonts w:ascii="Calibri" w:hAnsi="Calibri" w:cs="Times New Roman"/>
          <w:sz w:val="22"/>
          <w:szCs w:val="22"/>
        </w:rPr>
        <w:t xml:space="preserve">vities and personal development, </w:t>
      </w:r>
      <w:r w:rsidR="00165625" w:rsidRPr="00B50D46">
        <w:rPr>
          <w:rFonts w:ascii="Calibri" w:hAnsi="Calibri" w:cs="Times New Roman"/>
          <w:sz w:val="22"/>
          <w:szCs w:val="22"/>
        </w:rPr>
        <w:t>to help</w:t>
      </w:r>
      <w:r w:rsidR="00C3044F" w:rsidRPr="00B50D46">
        <w:rPr>
          <w:rFonts w:ascii="Calibri" w:hAnsi="Calibri" w:cs="Times New Roman"/>
          <w:sz w:val="22"/>
          <w:szCs w:val="22"/>
        </w:rPr>
        <w:t xml:space="preserve"> people dismount the crime cycle and avoid reoffending</w:t>
      </w:r>
      <w:r w:rsidR="00165625" w:rsidRPr="00B50D46">
        <w:rPr>
          <w:rFonts w:ascii="Calibri" w:hAnsi="Calibri" w:cs="Times New Roman"/>
          <w:sz w:val="22"/>
          <w:szCs w:val="22"/>
        </w:rPr>
        <w:t>.</w:t>
      </w:r>
    </w:p>
    <w:p w14:paraId="2F8D2690" w14:textId="77777777" w:rsidR="00145FAD" w:rsidRPr="00631130" w:rsidRDefault="00145FAD" w:rsidP="004B2CAA">
      <w:pPr>
        <w:rPr>
          <w:rFonts w:asciiTheme="majorHAnsi" w:hAnsiTheme="majorHAnsi" w:cs="Times New Roman"/>
          <w:sz w:val="22"/>
          <w:szCs w:val="22"/>
          <w:u w:val="single"/>
        </w:rPr>
      </w:pPr>
    </w:p>
    <w:p w14:paraId="30264831" w14:textId="77777777" w:rsidR="000105CA" w:rsidRDefault="000105CA" w:rsidP="00D43213">
      <w:pPr>
        <w:rPr>
          <w:rFonts w:asciiTheme="majorHAnsi" w:hAnsiTheme="majorHAnsi" w:cs="Times New Roman"/>
          <w:b/>
          <w:sz w:val="22"/>
          <w:szCs w:val="22"/>
        </w:rPr>
      </w:pPr>
    </w:p>
    <w:p w14:paraId="76FA7F26" w14:textId="02ECCA5F" w:rsidR="00145FAD" w:rsidRPr="00B50D46" w:rsidRDefault="00384773" w:rsidP="00D43213">
      <w:pPr>
        <w:rPr>
          <w:rFonts w:ascii="Calibri" w:hAnsi="Calibri" w:cs="Times New Roman"/>
          <w:b/>
          <w:u w:val="single"/>
        </w:rPr>
      </w:pPr>
      <w:r w:rsidRPr="00B50D46">
        <w:rPr>
          <w:rFonts w:ascii="Calibri" w:hAnsi="Calibri" w:cs="Times New Roman"/>
          <w:b/>
          <w:u w:val="single"/>
        </w:rPr>
        <w:t xml:space="preserve">Preventative </w:t>
      </w:r>
      <w:r w:rsidR="00D43213" w:rsidRPr="00B50D46">
        <w:rPr>
          <w:rFonts w:ascii="Calibri" w:hAnsi="Calibri" w:cs="Times New Roman"/>
          <w:b/>
          <w:u w:val="single"/>
        </w:rPr>
        <w:t xml:space="preserve">Awareness </w:t>
      </w:r>
    </w:p>
    <w:p w14:paraId="214E370E" w14:textId="77777777" w:rsidR="000105CA" w:rsidRPr="000105CA" w:rsidRDefault="000105CA" w:rsidP="00D43213">
      <w:pPr>
        <w:rPr>
          <w:rFonts w:asciiTheme="majorHAnsi" w:hAnsiTheme="majorHAnsi" w:cs="Times New Roman"/>
          <w:b/>
          <w:sz w:val="22"/>
          <w:szCs w:val="22"/>
          <w:u w:val="single"/>
        </w:rPr>
      </w:pPr>
    </w:p>
    <w:p w14:paraId="1DD50C7E" w14:textId="3C919C60" w:rsidR="002402F5" w:rsidRPr="00A66A91" w:rsidRDefault="006B6A31" w:rsidP="004B2CAA">
      <w:pPr>
        <w:widowControl w:val="0"/>
        <w:autoSpaceDE w:val="0"/>
        <w:autoSpaceDN w:val="0"/>
        <w:adjustRightInd w:val="0"/>
        <w:rPr>
          <w:rFonts w:ascii="Calibri" w:hAnsi="Calibri" w:cs="Times"/>
          <w:sz w:val="22"/>
          <w:szCs w:val="22"/>
        </w:rPr>
      </w:pPr>
      <w:r w:rsidRPr="00B50D46">
        <w:rPr>
          <w:rFonts w:ascii="Calibri" w:hAnsi="Calibri" w:cs="Times New Roman"/>
          <w:iCs/>
          <w:sz w:val="22"/>
          <w:szCs w:val="22"/>
        </w:rPr>
        <w:t>The</w:t>
      </w:r>
      <w:r w:rsidR="004B2CAA" w:rsidRPr="00B50D46">
        <w:rPr>
          <w:rFonts w:ascii="Calibri" w:hAnsi="Calibri" w:cs="Times New Roman"/>
          <w:iCs/>
          <w:sz w:val="22"/>
          <w:szCs w:val="22"/>
        </w:rPr>
        <w:t xml:space="preserve"> main objective is to confront Children and Young </w:t>
      </w:r>
      <w:r w:rsidR="007F1C47" w:rsidRPr="00B50D46">
        <w:rPr>
          <w:rFonts w:ascii="Calibri" w:hAnsi="Calibri" w:cs="Times New Roman"/>
          <w:iCs/>
          <w:sz w:val="22"/>
          <w:szCs w:val="22"/>
        </w:rPr>
        <w:t>Peoples (CYPs) perceptions</w:t>
      </w:r>
      <w:r w:rsidR="004B2CAA" w:rsidRPr="00B50D46">
        <w:rPr>
          <w:rFonts w:ascii="Calibri" w:hAnsi="Calibri" w:cs="Times New Roman"/>
          <w:iCs/>
          <w:sz w:val="22"/>
          <w:szCs w:val="22"/>
        </w:rPr>
        <w:t xml:space="preserve"> of crime, focus on the realities and understand consequences. Helping CYP understand their own responsibilities and enabling them an informed </w:t>
      </w:r>
      <w:r w:rsidRPr="00B50D46">
        <w:rPr>
          <w:rFonts w:ascii="Calibri" w:hAnsi="Calibri" w:cs="Times New Roman"/>
          <w:iCs/>
          <w:sz w:val="22"/>
          <w:szCs w:val="22"/>
        </w:rPr>
        <w:t xml:space="preserve">choice </w:t>
      </w:r>
      <w:r w:rsidR="000105CA" w:rsidRPr="00B50D46">
        <w:rPr>
          <w:rFonts w:ascii="Calibri" w:hAnsi="Calibri" w:cs="Times New Roman"/>
          <w:iCs/>
          <w:sz w:val="22"/>
          <w:szCs w:val="22"/>
        </w:rPr>
        <w:t>on life path options.</w:t>
      </w:r>
      <w:r w:rsidR="00E53A10" w:rsidRPr="00B50D46">
        <w:rPr>
          <w:rFonts w:ascii="Calibri" w:hAnsi="Calibri" w:cs="Times New Roman"/>
          <w:iCs/>
          <w:sz w:val="22"/>
          <w:szCs w:val="22"/>
        </w:rPr>
        <w:t xml:space="preserve"> </w:t>
      </w:r>
      <w:r w:rsidR="00E53A10" w:rsidRPr="00A66A91">
        <w:rPr>
          <w:rFonts w:ascii="Calibri" w:hAnsi="Calibri" w:cs="Times"/>
          <w:sz w:val="22"/>
          <w:szCs w:val="22"/>
        </w:rPr>
        <w:t xml:space="preserve">Working with young people is vital for crime prevention in our communities. CELLS help young people to reflect on their </w:t>
      </w:r>
      <w:proofErr w:type="spellStart"/>
      <w:r w:rsidR="00E53A10" w:rsidRPr="00A66A91">
        <w:rPr>
          <w:rFonts w:ascii="Calibri" w:hAnsi="Calibri" w:cs="Times"/>
          <w:sz w:val="22"/>
          <w:szCs w:val="22"/>
        </w:rPr>
        <w:t>behaviour</w:t>
      </w:r>
      <w:proofErr w:type="spellEnd"/>
      <w:r w:rsidR="00E53A10" w:rsidRPr="00A66A91">
        <w:rPr>
          <w:rFonts w:ascii="Calibri" w:hAnsi="Calibri" w:cs="Times"/>
          <w:sz w:val="22"/>
          <w:szCs w:val="22"/>
        </w:rPr>
        <w:t>, understand the influence of their peers and build essential skills for achieving their goals. </w:t>
      </w:r>
      <w:proofErr w:type="spellStart"/>
      <w:r w:rsidR="00E53A10" w:rsidRPr="00A66A91">
        <w:rPr>
          <w:rFonts w:ascii="Calibri" w:hAnsi="Calibri" w:cs="Times"/>
          <w:sz w:val="22"/>
          <w:szCs w:val="22"/>
        </w:rPr>
        <w:t>Programmes</w:t>
      </w:r>
      <w:proofErr w:type="spellEnd"/>
      <w:r w:rsidR="00E53A10" w:rsidRPr="00A66A91">
        <w:rPr>
          <w:rFonts w:ascii="Calibri" w:hAnsi="Calibri" w:cs="Times"/>
          <w:sz w:val="22"/>
          <w:szCs w:val="22"/>
        </w:rPr>
        <w:t xml:space="preserve"> are available </w:t>
      </w:r>
      <w:r w:rsidR="006A48A5" w:rsidRPr="00A66A91">
        <w:rPr>
          <w:rFonts w:ascii="Calibri" w:hAnsi="Calibri" w:cs="Times"/>
          <w:sz w:val="22"/>
          <w:szCs w:val="22"/>
        </w:rPr>
        <w:t>from p</w:t>
      </w:r>
      <w:r w:rsidR="00E53A10" w:rsidRPr="00A66A91">
        <w:rPr>
          <w:rFonts w:ascii="Calibri" w:hAnsi="Calibri" w:cs="Times"/>
          <w:sz w:val="22"/>
          <w:szCs w:val="22"/>
        </w:rPr>
        <w:t>rimary school up to college students, focusing on raising awareness about crime and staying safe, helping them understand they are doing well already and to help them make the right choices for the future ahead.</w:t>
      </w:r>
    </w:p>
    <w:p w14:paraId="71C0AC6F" w14:textId="77777777" w:rsidR="00B059B7" w:rsidRPr="0040574E" w:rsidRDefault="00B059B7" w:rsidP="004B2CAA">
      <w:pPr>
        <w:widowControl w:val="0"/>
        <w:autoSpaceDE w:val="0"/>
        <w:autoSpaceDN w:val="0"/>
        <w:adjustRightInd w:val="0"/>
        <w:rPr>
          <w:rFonts w:asciiTheme="majorHAnsi" w:hAnsiTheme="majorHAnsi" w:cs="Arial"/>
          <w:b/>
          <w:bCs/>
          <w:color w:val="1A1A1A"/>
          <w:sz w:val="22"/>
          <w:szCs w:val="22"/>
        </w:rPr>
      </w:pPr>
    </w:p>
    <w:p w14:paraId="087CDC2B" w14:textId="77777777" w:rsidR="00B059B7" w:rsidRPr="00B50D46" w:rsidRDefault="00B059B7" w:rsidP="00B059B7">
      <w:pPr>
        <w:widowControl w:val="0"/>
        <w:autoSpaceDE w:val="0"/>
        <w:autoSpaceDN w:val="0"/>
        <w:adjustRightInd w:val="0"/>
        <w:rPr>
          <w:rFonts w:ascii="Calibri" w:hAnsi="Calibri" w:cs="Times New Roman"/>
          <w:b/>
          <w:iCs/>
          <w:u w:val="single"/>
        </w:rPr>
      </w:pPr>
      <w:r w:rsidRPr="00B50D46">
        <w:rPr>
          <w:rFonts w:ascii="Calibri" w:hAnsi="Calibri" w:cs="Times New Roman"/>
          <w:b/>
          <w:iCs/>
          <w:u w:val="single"/>
        </w:rPr>
        <w:t>Outreach</w:t>
      </w:r>
    </w:p>
    <w:p w14:paraId="3917196A" w14:textId="77777777" w:rsidR="00B059B7" w:rsidRDefault="00B059B7" w:rsidP="00B059B7">
      <w:pPr>
        <w:widowControl w:val="0"/>
        <w:autoSpaceDE w:val="0"/>
        <w:autoSpaceDN w:val="0"/>
        <w:adjustRightInd w:val="0"/>
        <w:rPr>
          <w:rFonts w:asciiTheme="majorHAnsi" w:hAnsiTheme="majorHAnsi" w:cs="Times New Roman"/>
          <w:b/>
          <w:iCs/>
          <w:sz w:val="22"/>
          <w:szCs w:val="22"/>
        </w:rPr>
      </w:pPr>
    </w:p>
    <w:p w14:paraId="4636CF66" w14:textId="0238103A" w:rsidR="00B059B7" w:rsidRPr="00B50D46" w:rsidRDefault="00B059B7" w:rsidP="00B059B7">
      <w:pPr>
        <w:widowControl w:val="0"/>
        <w:autoSpaceDE w:val="0"/>
        <w:autoSpaceDN w:val="0"/>
        <w:adjustRightInd w:val="0"/>
        <w:rPr>
          <w:rFonts w:ascii="Calibri" w:hAnsi="Calibri" w:cs="Times New Roman"/>
          <w:iCs/>
          <w:sz w:val="22"/>
          <w:szCs w:val="22"/>
        </w:rPr>
      </w:pPr>
      <w:r w:rsidRPr="00B50D46">
        <w:rPr>
          <w:rFonts w:ascii="Calibri" w:hAnsi="Calibri" w:cs="Times New Roman"/>
          <w:iCs/>
          <w:sz w:val="22"/>
          <w:szCs w:val="22"/>
        </w:rPr>
        <w:t xml:space="preserve">Through working with the Youth Club in their Community Centre base and discussions with CYP at awareness </w:t>
      </w:r>
      <w:proofErr w:type="spellStart"/>
      <w:r w:rsidRPr="00B50D46">
        <w:rPr>
          <w:rFonts w:ascii="Calibri" w:hAnsi="Calibri" w:cs="Times New Roman"/>
          <w:iCs/>
          <w:sz w:val="22"/>
          <w:szCs w:val="22"/>
        </w:rPr>
        <w:t>programmes</w:t>
      </w:r>
      <w:proofErr w:type="spellEnd"/>
      <w:r w:rsidR="00680F02">
        <w:rPr>
          <w:rFonts w:ascii="Calibri" w:hAnsi="Calibri" w:cs="Times New Roman"/>
          <w:iCs/>
          <w:sz w:val="22"/>
          <w:szCs w:val="22"/>
        </w:rPr>
        <w:t>,</w:t>
      </w:r>
      <w:r w:rsidRPr="00B50D46">
        <w:rPr>
          <w:rFonts w:ascii="Calibri" w:hAnsi="Calibri" w:cs="Times New Roman"/>
          <w:iCs/>
          <w:sz w:val="22"/>
          <w:szCs w:val="22"/>
        </w:rPr>
        <w:t xml:space="preserve"> it was found there was a closed door for CYP who could benefit from CELLS intervention. There are CYP on Merseyside who are off the radar and do not attend school and do not attend youth clubs or other places frequented by most CYP. CELLS senior beneficiaries consultation with CYP decided to run an Outreach </w:t>
      </w:r>
      <w:proofErr w:type="spellStart"/>
      <w:r w:rsidR="00354EE3" w:rsidRPr="00B50D46">
        <w:rPr>
          <w:rFonts w:ascii="Calibri" w:hAnsi="Calibri" w:cs="Times New Roman"/>
          <w:iCs/>
          <w:sz w:val="22"/>
          <w:szCs w:val="22"/>
        </w:rPr>
        <w:t>programme</w:t>
      </w:r>
      <w:proofErr w:type="spellEnd"/>
      <w:r w:rsidR="00354EE3" w:rsidRPr="00B50D46">
        <w:rPr>
          <w:rFonts w:ascii="Calibri" w:hAnsi="Calibri" w:cs="Times New Roman"/>
          <w:iCs/>
          <w:sz w:val="22"/>
          <w:szCs w:val="22"/>
        </w:rPr>
        <w:t xml:space="preserve"> that</w:t>
      </w:r>
      <w:r w:rsidRPr="00B50D46">
        <w:rPr>
          <w:rFonts w:ascii="Calibri" w:hAnsi="Calibri" w:cs="Times New Roman"/>
          <w:iCs/>
          <w:sz w:val="22"/>
          <w:szCs w:val="22"/>
        </w:rPr>
        <w:t xml:space="preserve"> allowed such youngsters to benefit from CELLS </w:t>
      </w:r>
      <w:r w:rsidR="00354EE3">
        <w:rPr>
          <w:rFonts w:ascii="Calibri" w:hAnsi="Calibri" w:cs="Times New Roman"/>
          <w:iCs/>
          <w:sz w:val="22"/>
          <w:szCs w:val="22"/>
        </w:rPr>
        <w:t>intervention, this is now an on</w:t>
      </w:r>
      <w:r w:rsidRPr="00B50D46">
        <w:rPr>
          <w:rFonts w:ascii="Calibri" w:hAnsi="Calibri" w:cs="Times New Roman"/>
          <w:iCs/>
          <w:sz w:val="22"/>
          <w:szCs w:val="22"/>
        </w:rPr>
        <w:t xml:space="preserve">going service </w:t>
      </w:r>
      <w:r w:rsidR="00354EE3">
        <w:rPr>
          <w:rFonts w:ascii="Calibri" w:hAnsi="Calibri" w:cs="Times New Roman"/>
          <w:iCs/>
          <w:sz w:val="22"/>
          <w:szCs w:val="22"/>
        </w:rPr>
        <w:t>that CELLS provide</w:t>
      </w:r>
      <w:r w:rsidRPr="00B50D46">
        <w:rPr>
          <w:rFonts w:ascii="Calibri" w:hAnsi="Calibri" w:cs="Times New Roman"/>
          <w:iCs/>
          <w:sz w:val="22"/>
          <w:szCs w:val="22"/>
        </w:rPr>
        <w:t>.</w:t>
      </w:r>
    </w:p>
    <w:p w14:paraId="3FBF585E" w14:textId="77777777" w:rsidR="00B059B7" w:rsidRPr="00CE7277" w:rsidRDefault="00B059B7" w:rsidP="00B059B7">
      <w:pPr>
        <w:widowControl w:val="0"/>
        <w:autoSpaceDE w:val="0"/>
        <w:autoSpaceDN w:val="0"/>
        <w:adjustRightInd w:val="0"/>
        <w:rPr>
          <w:rFonts w:asciiTheme="majorHAnsi" w:hAnsiTheme="majorHAnsi" w:cs="Times New Roman"/>
          <w:iCs/>
          <w:u w:val="single"/>
        </w:rPr>
      </w:pPr>
    </w:p>
    <w:p w14:paraId="2AADDF99" w14:textId="77777777" w:rsidR="00B059B7" w:rsidRPr="00B50D46" w:rsidRDefault="00B059B7" w:rsidP="00B059B7">
      <w:pPr>
        <w:widowControl w:val="0"/>
        <w:autoSpaceDE w:val="0"/>
        <w:autoSpaceDN w:val="0"/>
        <w:adjustRightInd w:val="0"/>
        <w:spacing w:after="160" w:line="259" w:lineRule="auto"/>
        <w:ind w:right="334"/>
        <w:rPr>
          <w:rFonts w:ascii="Calibri" w:hAnsi="Calibri" w:cs="Times New Roman"/>
          <w:b/>
          <w:iCs/>
          <w:u w:val="single"/>
        </w:rPr>
      </w:pPr>
      <w:r w:rsidRPr="00B50D46">
        <w:rPr>
          <w:rFonts w:ascii="Calibri" w:hAnsi="Calibri" w:cs="Times New Roman"/>
          <w:b/>
          <w:iCs/>
          <w:u w:val="single"/>
        </w:rPr>
        <w:t>Mentoring</w:t>
      </w:r>
    </w:p>
    <w:p w14:paraId="6B67B510" w14:textId="37D0F064" w:rsidR="00B059B7" w:rsidRPr="00B50D46" w:rsidRDefault="00B059B7" w:rsidP="00B059B7">
      <w:pPr>
        <w:widowControl w:val="0"/>
        <w:autoSpaceDE w:val="0"/>
        <w:autoSpaceDN w:val="0"/>
        <w:adjustRightInd w:val="0"/>
        <w:spacing w:after="160" w:line="259" w:lineRule="auto"/>
        <w:ind w:right="334"/>
        <w:rPr>
          <w:rFonts w:ascii="Calibri" w:hAnsi="Calibri" w:cs="Times New Roman"/>
          <w:iCs/>
          <w:sz w:val="22"/>
          <w:szCs w:val="22"/>
        </w:rPr>
      </w:pPr>
      <w:r w:rsidRPr="00B50D46">
        <w:rPr>
          <w:rFonts w:ascii="Calibri" w:hAnsi="Calibri" w:cs="Times New Roman"/>
          <w:iCs/>
          <w:sz w:val="22"/>
          <w:szCs w:val="22"/>
        </w:rPr>
        <w:t xml:space="preserve">Since January 2017, the CELLS team has been piloting a mentoring scheme involving </w:t>
      </w:r>
      <w:r w:rsidR="00C53AD9">
        <w:rPr>
          <w:rFonts w:ascii="Calibri" w:hAnsi="Calibri" w:cs="Times New Roman"/>
          <w:iCs/>
          <w:sz w:val="22"/>
          <w:szCs w:val="22"/>
        </w:rPr>
        <w:t xml:space="preserve">25 </w:t>
      </w:r>
      <w:r w:rsidRPr="00B50D46">
        <w:rPr>
          <w:rFonts w:ascii="Calibri" w:hAnsi="Calibri" w:cs="Times New Roman"/>
          <w:iCs/>
          <w:sz w:val="22"/>
          <w:szCs w:val="22"/>
        </w:rPr>
        <w:t>young people and some of the workshop coordinators. The one to one mentoring was set up in response to local demand.</w:t>
      </w:r>
    </w:p>
    <w:p w14:paraId="049A27C5" w14:textId="7E7340A0" w:rsidR="00B059B7" w:rsidRPr="00B50D46" w:rsidRDefault="00B059B7" w:rsidP="00B059B7">
      <w:pPr>
        <w:widowControl w:val="0"/>
        <w:autoSpaceDE w:val="0"/>
        <w:autoSpaceDN w:val="0"/>
        <w:adjustRightInd w:val="0"/>
        <w:spacing w:after="160" w:line="259" w:lineRule="auto"/>
        <w:ind w:right="334"/>
        <w:rPr>
          <w:rFonts w:ascii="Calibri" w:hAnsi="Calibri" w:cs="Times New Roman"/>
          <w:iCs/>
          <w:sz w:val="22"/>
          <w:szCs w:val="22"/>
        </w:rPr>
      </w:pPr>
      <w:r w:rsidRPr="00B50D46">
        <w:rPr>
          <w:rFonts w:ascii="Calibri" w:hAnsi="Calibri" w:cs="Times New Roman"/>
          <w:iCs/>
          <w:sz w:val="22"/>
          <w:szCs w:val="22"/>
        </w:rPr>
        <w:t xml:space="preserve">Mentoring is provided in a safe and </w:t>
      </w:r>
      <w:r w:rsidR="006A48A5" w:rsidRPr="00B50D46">
        <w:rPr>
          <w:rFonts w:ascii="Calibri" w:hAnsi="Calibri" w:cs="Times New Roman"/>
          <w:iCs/>
          <w:sz w:val="22"/>
          <w:szCs w:val="22"/>
        </w:rPr>
        <w:t>non-judgmental</w:t>
      </w:r>
      <w:r w:rsidRPr="00B50D46">
        <w:rPr>
          <w:rFonts w:ascii="Calibri" w:hAnsi="Calibri" w:cs="Times New Roman"/>
          <w:iCs/>
          <w:sz w:val="22"/>
          <w:szCs w:val="22"/>
        </w:rPr>
        <w:t xml:space="preserve"> environment and usually continues for a period of at least three months depending on need. The impact on the CYP has been positive and significant. </w:t>
      </w:r>
      <w:r w:rsidR="00354EE3" w:rsidRPr="00B50D46">
        <w:rPr>
          <w:rFonts w:ascii="Calibri" w:hAnsi="Calibri" w:cs="Times New Roman"/>
          <w:iCs/>
          <w:sz w:val="22"/>
          <w:szCs w:val="22"/>
        </w:rPr>
        <w:t xml:space="preserve">A wide </w:t>
      </w:r>
      <w:r w:rsidR="00354EE3">
        <w:rPr>
          <w:rFonts w:ascii="Calibri" w:hAnsi="Calibri" w:cs="Times New Roman"/>
          <w:iCs/>
          <w:sz w:val="22"/>
          <w:szCs w:val="22"/>
        </w:rPr>
        <w:t>range of issues and dilemmas has</w:t>
      </w:r>
      <w:r w:rsidRPr="00B50D46">
        <w:rPr>
          <w:rFonts w:ascii="Calibri" w:hAnsi="Calibri" w:cs="Times New Roman"/>
          <w:iCs/>
          <w:sz w:val="22"/>
          <w:szCs w:val="22"/>
        </w:rPr>
        <w:t xml:space="preserve"> been discussed through this process. </w:t>
      </w:r>
    </w:p>
    <w:p w14:paraId="56871B89" w14:textId="77777777" w:rsidR="00354EE3" w:rsidRDefault="00B059B7" w:rsidP="00B059B7">
      <w:pPr>
        <w:widowControl w:val="0"/>
        <w:autoSpaceDE w:val="0"/>
        <w:autoSpaceDN w:val="0"/>
        <w:adjustRightInd w:val="0"/>
        <w:spacing w:after="160" w:line="259" w:lineRule="auto"/>
        <w:ind w:right="334"/>
        <w:rPr>
          <w:rFonts w:ascii="Calibri" w:hAnsi="Calibri" w:cs="Times New Roman"/>
          <w:iCs/>
          <w:sz w:val="22"/>
          <w:szCs w:val="22"/>
        </w:rPr>
      </w:pPr>
      <w:r w:rsidRPr="00B50D46">
        <w:rPr>
          <w:rFonts w:ascii="Calibri" w:hAnsi="Calibri" w:cs="Times New Roman"/>
          <w:iCs/>
          <w:sz w:val="22"/>
          <w:szCs w:val="22"/>
        </w:rPr>
        <w:t>Currently demand for mentoring is extremely high. It is hoped that this work will continue and expand with the appropriate funding.</w:t>
      </w:r>
      <w:r w:rsidRPr="00B50D46">
        <w:rPr>
          <w:rFonts w:ascii="Calibri" w:hAnsi="Calibri" w:cs="Times New Roman"/>
          <w:iCs/>
          <w:sz w:val="22"/>
          <w:szCs w:val="22"/>
        </w:rPr>
        <w:tab/>
      </w:r>
    </w:p>
    <w:p w14:paraId="28F454E9" w14:textId="1838322F" w:rsidR="00B059B7" w:rsidRPr="00354EE3" w:rsidRDefault="00B059B7" w:rsidP="00B059B7">
      <w:pPr>
        <w:widowControl w:val="0"/>
        <w:autoSpaceDE w:val="0"/>
        <w:autoSpaceDN w:val="0"/>
        <w:adjustRightInd w:val="0"/>
        <w:spacing w:after="160" w:line="259" w:lineRule="auto"/>
        <w:ind w:right="334"/>
        <w:rPr>
          <w:rFonts w:ascii="Calibri" w:hAnsi="Calibri" w:cs="Times New Roman"/>
          <w:iCs/>
          <w:sz w:val="22"/>
          <w:szCs w:val="22"/>
        </w:rPr>
      </w:pPr>
      <w:r>
        <w:rPr>
          <w:rFonts w:asciiTheme="majorHAnsi" w:hAnsiTheme="majorHAnsi" w:cs="Times New Roman"/>
          <w:iCs/>
        </w:rPr>
        <w:tab/>
      </w:r>
      <w:r>
        <w:rPr>
          <w:rFonts w:asciiTheme="majorHAnsi" w:hAnsiTheme="majorHAnsi" w:cs="Times New Roman"/>
          <w:iCs/>
        </w:rPr>
        <w:tab/>
      </w:r>
      <w:r>
        <w:rPr>
          <w:rFonts w:asciiTheme="majorHAnsi" w:hAnsiTheme="majorHAnsi" w:cs="Times New Roman"/>
          <w:iCs/>
        </w:rPr>
        <w:tab/>
      </w:r>
      <w:r>
        <w:rPr>
          <w:rFonts w:asciiTheme="majorHAnsi" w:hAnsiTheme="majorHAnsi" w:cs="Times New Roman"/>
          <w:iCs/>
        </w:rPr>
        <w:tab/>
      </w:r>
      <w:r>
        <w:rPr>
          <w:rFonts w:asciiTheme="majorHAnsi" w:hAnsiTheme="majorHAnsi" w:cs="Times New Roman"/>
          <w:iCs/>
        </w:rPr>
        <w:tab/>
      </w:r>
      <w:r>
        <w:rPr>
          <w:rFonts w:asciiTheme="majorHAnsi" w:hAnsiTheme="majorHAnsi" w:cs="Times New Roman"/>
          <w:iCs/>
        </w:rPr>
        <w:tab/>
      </w:r>
      <w:r>
        <w:rPr>
          <w:rFonts w:asciiTheme="majorHAnsi" w:hAnsiTheme="majorHAnsi" w:cs="Times New Roman"/>
          <w:iCs/>
        </w:rPr>
        <w:tab/>
      </w:r>
      <w:r>
        <w:rPr>
          <w:rFonts w:asciiTheme="majorHAnsi" w:hAnsiTheme="majorHAnsi" w:cs="Times New Roman"/>
          <w:iCs/>
        </w:rPr>
        <w:tab/>
      </w:r>
    </w:p>
    <w:p w14:paraId="4338AA99" w14:textId="77777777" w:rsidR="00B059B7" w:rsidRPr="00B50D46" w:rsidRDefault="00B059B7" w:rsidP="00B059B7">
      <w:pPr>
        <w:rPr>
          <w:rFonts w:ascii="Calibri" w:hAnsi="Calibri" w:cs="Times New Roman"/>
          <w:b/>
          <w:u w:val="single"/>
        </w:rPr>
      </w:pPr>
      <w:r w:rsidRPr="00B50D46">
        <w:rPr>
          <w:rFonts w:ascii="Calibri" w:hAnsi="Calibri" w:cs="Times New Roman"/>
          <w:b/>
          <w:u w:val="single"/>
        </w:rPr>
        <w:t xml:space="preserve">Reducing reoffending </w:t>
      </w:r>
    </w:p>
    <w:p w14:paraId="6FF57EDB" w14:textId="77777777" w:rsidR="00B059B7" w:rsidRPr="00631130" w:rsidRDefault="00B059B7" w:rsidP="00B059B7">
      <w:pPr>
        <w:rPr>
          <w:rFonts w:asciiTheme="majorHAnsi" w:hAnsiTheme="majorHAnsi" w:cs="Times New Roman"/>
          <w:b/>
          <w:sz w:val="22"/>
          <w:szCs w:val="22"/>
        </w:rPr>
      </w:pPr>
    </w:p>
    <w:p w14:paraId="38107824" w14:textId="77777777" w:rsidR="00B059B7" w:rsidRPr="00B50D46" w:rsidRDefault="00B059B7" w:rsidP="00B059B7">
      <w:pPr>
        <w:widowControl w:val="0"/>
        <w:autoSpaceDE w:val="0"/>
        <w:autoSpaceDN w:val="0"/>
        <w:adjustRightInd w:val="0"/>
        <w:rPr>
          <w:rFonts w:ascii="Calibri" w:hAnsi="Calibri" w:cs="Times New Roman"/>
          <w:iCs/>
          <w:sz w:val="22"/>
          <w:szCs w:val="22"/>
        </w:rPr>
      </w:pPr>
      <w:r w:rsidRPr="00B50D46">
        <w:rPr>
          <w:rFonts w:ascii="Calibri" w:hAnsi="Calibri" w:cs="Times New Roman"/>
          <w:iCs/>
          <w:sz w:val="22"/>
          <w:szCs w:val="22"/>
        </w:rPr>
        <w:t xml:space="preserve">Sessions delivered by the team offer regulated curative work experience for Victims/ex-offenders by engaging with large groups of CYP discussing their negative experiences and lessons learned. Through using negative pasts to inspire positive futures and incorporating how bad choices affected them, their families and communities. The team benefits from this through inclusion and reintegration, improving self-esteem, confidence and their own self-worth by leading the work and making a positive difference to others. </w:t>
      </w:r>
    </w:p>
    <w:p w14:paraId="5D770AA2" w14:textId="77777777" w:rsidR="006A48A5" w:rsidRPr="00B50D46" w:rsidRDefault="006A48A5" w:rsidP="00B059B7">
      <w:pPr>
        <w:widowControl w:val="0"/>
        <w:autoSpaceDE w:val="0"/>
        <w:autoSpaceDN w:val="0"/>
        <w:adjustRightInd w:val="0"/>
        <w:rPr>
          <w:rFonts w:ascii="Calibri" w:hAnsi="Calibri" w:cs="Times New Roman"/>
          <w:iCs/>
          <w:sz w:val="22"/>
          <w:szCs w:val="22"/>
        </w:rPr>
      </w:pPr>
    </w:p>
    <w:p w14:paraId="6ADDDC29" w14:textId="0F7AB681" w:rsidR="00B059B7" w:rsidRPr="00B50D46" w:rsidRDefault="00B059B7" w:rsidP="00B059B7">
      <w:pPr>
        <w:widowControl w:val="0"/>
        <w:autoSpaceDE w:val="0"/>
        <w:autoSpaceDN w:val="0"/>
        <w:adjustRightInd w:val="0"/>
        <w:rPr>
          <w:rFonts w:ascii="Calibri" w:hAnsi="Calibri" w:cs="Times"/>
          <w:color w:val="4C4C4C"/>
          <w:sz w:val="22"/>
          <w:szCs w:val="22"/>
        </w:rPr>
      </w:pPr>
      <w:r w:rsidRPr="00354EE3">
        <w:rPr>
          <w:rFonts w:ascii="Calibri" w:hAnsi="Calibri" w:cs="Times"/>
          <w:sz w:val="22"/>
          <w:szCs w:val="22"/>
        </w:rPr>
        <w:t xml:space="preserve">CELLS work with ex-offenders has proven that people can change. They help to prevent reoffending by working with people on their individual personal development, aiding their rehabilitation and reintegration, exchanging positive activity for patterns of </w:t>
      </w:r>
      <w:proofErr w:type="spellStart"/>
      <w:r w:rsidRPr="00354EE3">
        <w:rPr>
          <w:rFonts w:ascii="Calibri" w:hAnsi="Calibri" w:cs="Times"/>
          <w:sz w:val="22"/>
          <w:szCs w:val="22"/>
        </w:rPr>
        <w:t>behaviour</w:t>
      </w:r>
      <w:proofErr w:type="spellEnd"/>
      <w:r w:rsidRPr="00354EE3">
        <w:rPr>
          <w:rFonts w:ascii="Calibri" w:hAnsi="Calibri" w:cs="Times"/>
          <w:sz w:val="22"/>
          <w:szCs w:val="22"/>
        </w:rPr>
        <w:t xml:space="preserve"> that led them to offend. It is the </w:t>
      </w:r>
      <w:r w:rsidR="00B50D46" w:rsidRPr="00354EE3">
        <w:rPr>
          <w:rFonts w:ascii="Calibri" w:hAnsi="Calibri" w:cs="Times"/>
          <w:sz w:val="22"/>
          <w:szCs w:val="22"/>
        </w:rPr>
        <w:t>beneficiaries</w:t>
      </w:r>
      <w:r w:rsidRPr="00354EE3">
        <w:rPr>
          <w:rFonts w:ascii="Calibri" w:hAnsi="Calibri" w:cs="Times"/>
          <w:sz w:val="22"/>
          <w:szCs w:val="22"/>
        </w:rPr>
        <w:t xml:space="preserve"> who makes it work, all CELLS does is offer a safe and friendly environment with </w:t>
      </w:r>
      <w:r w:rsidR="006A48A5" w:rsidRPr="00354EE3">
        <w:rPr>
          <w:rFonts w:ascii="Calibri" w:hAnsi="Calibri" w:cs="Times"/>
          <w:sz w:val="22"/>
          <w:szCs w:val="22"/>
        </w:rPr>
        <w:t>like-minded</w:t>
      </w:r>
      <w:r w:rsidRPr="00354EE3">
        <w:rPr>
          <w:rFonts w:ascii="Calibri" w:hAnsi="Calibri" w:cs="Times"/>
          <w:sz w:val="22"/>
          <w:szCs w:val="22"/>
        </w:rPr>
        <w:t xml:space="preserve"> people who have fa</w:t>
      </w:r>
      <w:r w:rsidR="006A48A5" w:rsidRPr="00354EE3">
        <w:rPr>
          <w:rFonts w:ascii="Calibri" w:hAnsi="Calibri" w:cs="Times"/>
          <w:sz w:val="22"/>
          <w:szCs w:val="22"/>
        </w:rPr>
        <w:t>ced similar issues</w:t>
      </w:r>
      <w:r w:rsidRPr="00354EE3">
        <w:rPr>
          <w:rFonts w:ascii="Calibri" w:hAnsi="Calibri" w:cs="Times"/>
          <w:sz w:val="22"/>
          <w:szCs w:val="22"/>
        </w:rPr>
        <w:t>. The awareness sessions offer a stage enabling the beneficiary to give something back, empowering them to progress</w:t>
      </w:r>
      <w:r w:rsidRPr="00B50D46">
        <w:rPr>
          <w:rFonts w:ascii="Calibri" w:hAnsi="Calibri" w:cs="Times"/>
          <w:color w:val="4C4C4C"/>
          <w:sz w:val="22"/>
          <w:szCs w:val="22"/>
        </w:rPr>
        <w:t xml:space="preserve">. </w:t>
      </w:r>
    </w:p>
    <w:p w14:paraId="188E095C" w14:textId="77777777" w:rsidR="008D3A57" w:rsidRDefault="008D3A57" w:rsidP="004B2CAA">
      <w:pPr>
        <w:widowControl w:val="0"/>
        <w:autoSpaceDE w:val="0"/>
        <w:autoSpaceDN w:val="0"/>
        <w:adjustRightInd w:val="0"/>
        <w:rPr>
          <w:rFonts w:asciiTheme="majorHAnsi" w:hAnsiTheme="majorHAnsi" w:cs="Times New Roman"/>
          <w:b/>
          <w:iCs/>
          <w:sz w:val="22"/>
          <w:szCs w:val="22"/>
        </w:rPr>
      </w:pPr>
    </w:p>
    <w:p w14:paraId="3A5EBF30" w14:textId="77777777" w:rsidR="003E3C64" w:rsidRDefault="003E3C64" w:rsidP="004B2CAA">
      <w:pPr>
        <w:widowControl w:val="0"/>
        <w:autoSpaceDE w:val="0"/>
        <w:autoSpaceDN w:val="0"/>
        <w:adjustRightInd w:val="0"/>
        <w:rPr>
          <w:rFonts w:ascii="Calibri" w:hAnsi="Calibri" w:cs="Times New Roman"/>
          <w:b/>
          <w:iCs/>
        </w:rPr>
      </w:pPr>
    </w:p>
    <w:p w14:paraId="77F0ECC2" w14:textId="75872ABA" w:rsidR="00DD49BB" w:rsidRDefault="0074226B" w:rsidP="004B2CAA">
      <w:pPr>
        <w:widowControl w:val="0"/>
        <w:autoSpaceDE w:val="0"/>
        <w:autoSpaceDN w:val="0"/>
        <w:adjustRightInd w:val="0"/>
        <w:rPr>
          <w:rFonts w:ascii="Calibri" w:hAnsi="Calibri" w:cs="Times New Roman"/>
          <w:b/>
          <w:iCs/>
        </w:rPr>
      </w:pPr>
      <w:r>
        <w:rPr>
          <w:rFonts w:ascii="Calibri" w:hAnsi="Calibri" w:cs="Times New Roman"/>
          <w:b/>
          <w:iCs/>
        </w:rPr>
        <w:tab/>
      </w:r>
      <w:r>
        <w:rPr>
          <w:rFonts w:ascii="Calibri" w:hAnsi="Calibri" w:cs="Times New Roman"/>
          <w:b/>
          <w:iCs/>
        </w:rPr>
        <w:tab/>
      </w:r>
      <w:r>
        <w:rPr>
          <w:rFonts w:ascii="Calibri" w:hAnsi="Calibri" w:cs="Times New Roman"/>
          <w:b/>
          <w:iCs/>
        </w:rPr>
        <w:tab/>
      </w:r>
      <w:r>
        <w:rPr>
          <w:rFonts w:ascii="Calibri" w:hAnsi="Calibri" w:cs="Times New Roman"/>
          <w:b/>
          <w:iCs/>
        </w:rPr>
        <w:tab/>
      </w:r>
      <w:r>
        <w:rPr>
          <w:rFonts w:ascii="Calibri" w:hAnsi="Calibri" w:cs="Times New Roman"/>
          <w:b/>
          <w:iCs/>
        </w:rPr>
        <w:tab/>
      </w:r>
      <w:r>
        <w:rPr>
          <w:rFonts w:ascii="Calibri" w:hAnsi="Calibri" w:cs="Times New Roman"/>
          <w:b/>
          <w:iCs/>
        </w:rPr>
        <w:tab/>
      </w:r>
      <w:r>
        <w:rPr>
          <w:rFonts w:ascii="Calibri" w:hAnsi="Calibri" w:cs="Times New Roman"/>
          <w:b/>
          <w:iCs/>
        </w:rPr>
        <w:tab/>
        <w:t>7</w:t>
      </w:r>
    </w:p>
    <w:p w14:paraId="5D7F1BB4" w14:textId="77777777" w:rsidR="0074226B" w:rsidRDefault="0074226B" w:rsidP="004B2CAA">
      <w:pPr>
        <w:widowControl w:val="0"/>
        <w:autoSpaceDE w:val="0"/>
        <w:autoSpaceDN w:val="0"/>
        <w:adjustRightInd w:val="0"/>
        <w:rPr>
          <w:rFonts w:ascii="Calibri" w:hAnsi="Calibri" w:cs="Times New Roman"/>
          <w:b/>
          <w:iCs/>
        </w:rPr>
      </w:pPr>
    </w:p>
    <w:p w14:paraId="5B16A2E7" w14:textId="2E01E803" w:rsidR="00354EE3" w:rsidRPr="00B743FE" w:rsidRDefault="002402F5" w:rsidP="004B2CAA">
      <w:pPr>
        <w:widowControl w:val="0"/>
        <w:autoSpaceDE w:val="0"/>
        <w:autoSpaceDN w:val="0"/>
        <w:adjustRightInd w:val="0"/>
        <w:rPr>
          <w:rFonts w:ascii="Calibri" w:hAnsi="Calibri" w:cs="Times New Roman"/>
          <w:b/>
          <w:iCs/>
        </w:rPr>
      </w:pPr>
      <w:r w:rsidRPr="00B743FE">
        <w:rPr>
          <w:rFonts w:ascii="Calibri" w:hAnsi="Calibri" w:cs="Times New Roman"/>
          <w:b/>
          <w:iCs/>
        </w:rPr>
        <w:t xml:space="preserve">Below is an outline of a typical </w:t>
      </w:r>
      <w:r w:rsidR="0040574E" w:rsidRPr="00B743FE">
        <w:rPr>
          <w:rFonts w:ascii="Calibri" w:hAnsi="Calibri" w:cs="Times New Roman"/>
          <w:b/>
          <w:iCs/>
        </w:rPr>
        <w:t xml:space="preserve">CELLS awareness day </w:t>
      </w:r>
      <w:proofErr w:type="spellStart"/>
      <w:r w:rsidR="0040574E" w:rsidRPr="00B743FE">
        <w:rPr>
          <w:rFonts w:ascii="Calibri" w:hAnsi="Calibri" w:cs="Times New Roman"/>
          <w:b/>
          <w:iCs/>
        </w:rPr>
        <w:t>programme</w:t>
      </w:r>
      <w:proofErr w:type="spellEnd"/>
      <w:r w:rsidR="0040574E" w:rsidRPr="00B743FE">
        <w:rPr>
          <w:rFonts w:ascii="Calibri" w:hAnsi="Calibri" w:cs="Times New Roman"/>
          <w:b/>
          <w:iCs/>
        </w:rPr>
        <w:t xml:space="preserve"> </w:t>
      </w:r>
      <w:r w:rsidR="00CF5DE3" w:rsidRPr="00B743FE">
        <w:rPr>
          <w:rFonts w:ascii="Calibri" w:hAnsi="Calibri" w:cs="Times New Roman"/>
          <w:b/>
          <w:iCs/>
        </w:rPr>
        <w:t>(</w:t>
      </w:r>
      <w:proofErr w:type="spellStart"/>
      <w:r w:rsidR="00CF5DE3" w:rsidRPr="00B743FE">
        <w:rPr>
          <w:rFonts w:ascii="Calibri" w:hAnsi="Calibri" w:cs="Times New Roman"/>
          <w:b/>
          <w:iCs/>
        </w:rPr>
        <w:t>programmes</w:t>
      </w:r>
      <w:proofErr w:type="spellEnd"/>
      <w:r w:rsidR="000105CA" w:rsidRPr="00B743FE">
        <w:rPr>
          <w:rFonts w:ascii="Calibri" w:hAnsi="Calibri" w:cs="Times New Roman"/>
          <w:b/>
          <w:iCs/>
        </w:rPr>
        <w:t xml:space="preserve"> vary </w:t>
      </w:r>
      <w:r w:rsidR="0040574E" w:rsidRPr="00B743FE">
        <w:rPr>
          <w:rFonts w:ascii="Calibri" w:hAnsi="Calibri" w:cs="Times New Roman"/>
          <w:b/>
          <w:iCs/>
        </w:rPr>
        <w:t xml:space="preserve">and bespoke </w:t>
      </w:r>
      <w:r w:rsidR="000105CA" w:rsidRPr="00B743FE">
        <w:rPr>
          <w:rFonts w:ascii="Calibri" w:hAnsi="Calibri" w:cs="Times New Roman"/>
          <w:b/>
          <w:iCs/>
        </w:rPr>
        <w:t>according to cohort need)</w:t>
      </w:r>
      <w:r w:rsidRPr="00B743FE">
        <w:rPr>
          <w:rFonts w:ascii="Calibri" w:hAnsi="Calibri" w:cs="Times New Roman"/>
          <w:b/>
          <w:iCs/>
        </w:rPr>
        <w:t xml:space="preserve"> which benefits on average</w:t>
      </w:r>
      <w:r w:rsidR="000105CA" w:rsidRPr="00B743FE">
        <w:rPr>
          <w:rFonts w:ascii="Calibri" w:hAnsi="Calibri" w:cs="Times New Roman"/>
          <w:b/>
          <w:iCs/>
        </w:rPr>
        <w:t xml:space="preserve"> </w:t>
      </w:r>
      <w:r w:rsidRPr="00B743FE">
        <w:rPr>
          <w:rFonts w:ascii="Calibri" w:hAnsi="Calibri" w:cs="Times New Roman"/>
          <w:b/>
          <w:iCs/>
        </w:rPr>
        <w:t>100</w:t>
      </w:r>
      <w:r w:rsidR="000105CA" w:rsidRPr="00B743FE">
        <w:rPr>
          <w:rFonts w:ascii="Calibri" w:hAnsi="Calibri" w:cs="Times New Roman"/>
          <w:b/>
          <w:iCs/>
        </w:rPr>
        <w:t xml:space="preserve"> + CYP </w:t>
      </w:r>
      <w:r w:rsidRPr="00B743FE">
        <w:rPr>
          <w:rFonts w:ascii="Calibri" w:hAnsi="Calibri" w:cs="Times New Roman"/>
          <w:b/>
          <w:iCs/>
        </w:rPr>
        <w:t>beneficiaries</w:t>
      </w:r>
      <w:r w:rsidR="000105CA" w:rsidRPr="00B743FE">
        <w:rPr>
          <w:rFonts w:ascii="Calibri" w:hAnsi="Calibri" w:cs="Times New Roman"/>
          <w:b/>
          <w:iCs/>
        </w:rPr>
        <w:t xml:space="preserve"> and is planned and led by 6-9 s</w:t>
      </w:r>
      <w:r w:rsidR="00680F02">
        <w:rPr>
          <w:rFonts w:ascii="Calibri" w:hAnsi="Calibri" w:cs="Times New Roman"/>
          <w:b/>
          <w:iCs/>
        </w:rPr>
        <w:t>enior beneficiaries;</w:t>
      </w:r>
    </w:p>
    <w:p w14:paraId="1C09D0A9" w14:textId="77777777" w:rsidR="008D3A57" w:rsidRDefault="008D3A57" w:rsidP="004B2CAA">
      <w:pPr>
        <w:widowControl w:val="0"/>
        <w:autoSpaceDE w:val="0"/>
        <w:autoSpaceDN w:val="0"/>
        <w:adjustRightInd w:val="0"/>
        <w:rPr>
          <w:rFonts w:asciiTheme="majorHAnsi" w:hAnsiTheme="majorHAnsi" w:cs="Times New Roman"/>
          <w:b/>
          <w:iCs/>
          <w:sz w:val="22"/>
          <w:szCs w:val="22"/>
        </w:rPr>
      </w:pPr>
    </w:p>
    <w:tbl>
      <w:tblPr>
        <w:tblStyle w:val="TableGrid"/>
        <w:tblW w:w="11199" w:type="dxa"/>
        <w:tblInd w:w="-176" w:type="dxa"/>
        <w:tblLayout w:type="fixed"/>
        <w:tblLook w:val="04A0" w:firstRow="1" w:lastRow="0" w:firstColumn="1" w:lastColumn="0" w:noHBand="0" w:noVBand="1"/>
      </w:tblPr>
      <w:tblGrid>
        <w:gridCol w:w="710"/>
        <w:gridCol w:w="4393"/>
        <w:gridCol w:w="1135"/>
        <w:gridCol w:w="850"/>
        <w:gridCol w:w="4111"/>
      </w:tblGrid>
      <w:tr w:rsidR="00CF5DE3" w14:paraId="6E7EA16A" w14:textId="77777777" w:rsidTr="005E1BE7">
        <w:tc>
          <w:tcPr>
            <w:tcW w:w="710" w:type="dxa"/>
          </w:tcPr>
          <w:p w14:paraId="2BDFAF42" w14:textId="76EC21DA" w:rsidR="00CF5DE3" w:rsidRPr="00354EE3" w:rsidRDefault="00CF5DE3" w:rsidP="00A339C4">
            <w:pPr>
              <w:widowControl w:val="0"/>
              <w:autoSpaceDE w:val="0"/>
              <w:autoSpaceDN w:val="0"/>
              <w:adjustRightInd w:val="0"/>
              <w:rPr>
                <w:rFonts w:asciiTheme="majorHAnsi" w:hAnsiTheme="majorHAnsi" w:cs="Times New Roman"/>
                <w:b/>
                <w:iCs/>
                <w:sz w:val="20"/>
                <w:szCs w:val="20"/>
              </w:rPr>
            </w:pPr>
            <w:r w:rsidRPr="00354EE3">
              <w:rPr>
                <w:rFonts w:asciiTheme="majorHAnsi" w:hAnsiTheme="majorHAnsi" w:cs="Times New Roman"/>
                <w:b/>
                <w:iCs/>
                <w:sz w:val="20"/>
                <w:szCs w:val="20"/>
              </w:rPr>
              <w:t xml:space="preserve">Time </w:t>
            </w:r>
          </w:p>
        </w:tc>
        <w:tc>
          <w:tcPr>
            <w:tcW w:w="4393" w:type="dxa"/>
          </w:tcPr>
          <w:p w14:paraId="3F534AF9" w14:textId="77777777" w:rsidR="00CF5DE3" w:rsidRPr="00354EE3" w:rsidRDefault="00CF5DE3" w:rsidP="00CF5DE3">
            <w:pPr>
              <w:widowControl w:val="0"/>
              <w:autoSpaceDE w:val="0"/>
              <w:autoSpaceDN w:val="0"/>
              <w:adjustRightInd w:val="0"/>
              <w:rPr>
                <w:rFonts w:asciiTheme="majorHAnsi" w:hAnsiTheme="majorHAnsi" w:cs="Times New Roman"/>
                <w:b/>
                <w:iCs/>
                <w:sz w:val="20"/>
                <w:szCs w:val="20"/>
              </w:rPr>
            </w:pPr>
            <w:r w:rsidRPr="00354EE3">
              <w:rPr>
                <w:rFonts w:asciiTheme="majorHAnsi" w:hAnsiTheme="majorHAnsi" w:cs="Times New Roman"/>
                <w:b/>
                <w:iCs/>
                <w:sz w:val="20"/>
                <w:szCs w:val="20"/>
              </w:rPr>
              <w:t>Activity</w:t>
            </w:r>
          </w:p>
        </w:tc>
        <w:tc>
          <w:tcPr>
            <w:tcW w:w="1135" w:type="dxa"/>
          </w:tcPr>
          <w:p w14:paraId="796FFDAF" w14:textId="0230690D" w:rsidR="00CF5DE3" w:rsidRPr="00354EE3" w:rsidRDefault="00516463" w:rsidP="00516463">
            <w:pPr>
              <w:widowControl w:val="0"/>
              <w:autoSpaceDE w:val="0"/>
              <w:autoSpaceDN w:val="0"/>
              <w:adjustRightInd w:val="0"/>
              <w:rPr>
                <w:rFonts w:asciiTheme="majorHAnsi" w:hAnsiTheme="majorHAnsi" w:cs="Times New Roman"/>
                <w:b/>
                <w:iCs/>
                <w:sz w:val="20"/>
                <w:szCs w:val="20"/>
              </w:rPr>
            </w:pPr>
            <w:r w:rsidRPr="00354EE3">
              <w:rPr>
                <w:rFonts w:asciiTheme="majorHAnsi" w:hAnsiTheme="majorHAnsi" w:cs="Times New Roman"/>
                <w:b/>
                <w:iCs/>
                <w:sz w:val="20"/>
                <w:szCs w:val="20"/>
              </w:rPr>
              <w:t>Resource</w:t>
            </w:r>
          </w:p>
        </w:tc>
        <w:tc>
          <w:tcPr>
            <w:tcW w:w="850" w:type="dxa"/>
          </w:tcPr>
          <w:p w14:paraId="58640A80" w14:textId="77777777" w:rsidR="00CF5DE3" w:rsidRPr="00354EE3" w:rsidRDefault="00CF5DE3" w:rsidP="00CF5DE3">
            <w:pPr>
              <w:widowControl w:val="0"/>
              <w:autoSpaceDE w:val="0"/>
              <w:autoSpaceDN w:val="0"/>
              <w:adjustRightInd w:val="0"/>
              <w:rPr>
                <w:rFonts w:asciiTheme="majorHAnsi" w:hAnsiTheme="majorHAnsi" w:cs="Times New Roman"/>
                <w:b/>
                <w:iCs/>
                <w:sz w:val="20"/>
                <w:szCs w:val="20"/>
              </w:rPr>
            </w:pPr>
            <w:r w:rsidRPr="00354EE3">
              <w:rPr>
                <w:rFonts w:asciiTheme="majorHAnsi" w:hAnsiTheme="majorHAnsi" w:cs="Times New Roman"/>
                <w:b/>
                <w:iCs/>
                <w:sz w:val="20"/>
                <w:szCs w:val="20"/>
              </w:rPr>
              <w:t>Staff</w:t>
            </w:r>
          </w:p>
        </w:tc>
        <w:tc>
          <w:tcPr>
            <w:tcW w:w="4111" w:type="dxa"/>
          </w:tcPr>
          <w:p w14:paraId="10F3A7F2" w14:textId="77777777" w:rsidR="00CF5DE3" w:rsidRPr="00354EE3" w:rsidRDefault="00CF5DE3" w:rsidP="00CF5DE3">
            <w:pPr>
              <w:widowControl w:val="0"/>
              <w:autoSpaceDE w:val="0"/>
              <w:autoSpaceDN w:val="0"/>
              <w:adjustRightInd w:val="0"/>
              <w:rPr>
                <w:rFonts w:asciiTheme="majorHAnsi" w:hAnsiTheme="majorHAnsi" w:cs="Times New Roman"/>
                <w:b/>
                <w:iCs/>
                <w:sz w:val="20"/>
                <w:szCs w:val="20"/>
              </w:rPr>
            </w:pPr>
            <w:r w:rsidRPr="00354EE3">
              <w:rPr>
                <w:rFonts w:asciiTheme="majorHAnsi" w:hAnsiTheme="majorHAnsi" w:cs="Times New Roman"/>
                <w:b/>
                <w:iCs/>
                <w:sz w:val="20"/>
                <w:szCs w:val="20"/>
              </w:rPr>
              <w:t>Objective</w:t>
            </w:r>
          </w:p>
        </w:tc>
      </w:tr>
      <w:tr w:rsidR="00CF5DE3" w:rsidRPr="00354EE3" w14:paraId="2EA93960" w14:textId="77777777" w:rsidTr="005E1BE7">
        <w:tc>
          <w:tcPr>
            <w:tcW w:w="710" w:type="dxa"/>
          </w:tcPr>
          <w:p w14:paraId="0B0349AF" w14:textId="3EE9FFA1" w:rsidR="00CF5DE3" w:rsidRPr="005E1BE7" w:rsidRDefault="00D077DF" w:rsidP="00354EE3">
            <w:pPr>
              <w:widowControl w:val="0"/>
              <w:tabs>
                <w:tab w:val="left" w:pos="175"/>
              </w:tabs>
              <w:autoSpaceDE w:val="0"/>
              <w:autoSpaceDN w:val="0"/>
              <w:adjustRightInd w:val="0"/>
              <w:ind w:left="-293" w:firstLine="108"/>
              <w:rPr>
                <w:rFonts w:ascii="Calibri" w:hAnsi="Calibri" w:cs="Times New Roman"/>
                <w:iCs/>
                <w:sz w:val="20"/>
                <w:szCs w:val="20"/>
              </w:rPr>
            </w:pPr>
            <w:bookmarkStart w:id="0" w:name="_GoBack" w:colFirst="0" w:colLast="0"/>
            <w:r w:rsidRPr="005E1BE7">
              <w:rPr>
                <w:rFonts w:ascii="Calibri" w:hAnsi="Calibri" w:cs="Times New Roman"/>
                <w:iCs/>
                <w:sz w:val="20"/>
                <w:szCs w:val="20"/>
              </w:rPr>
              <w:t>3</w:t>
            </w:r>
            <w:r w:rsidR="00354EE3" w:rsidRPr="005E1BE7">
              <w:rPr>
                <w:rFonts w:ascii="Calibri" w:hAnsi="Calibri" w:cs="Times New Roman"/>
                <w:iCs/>
                <w:sz w:val="20"/>
                <w:szCs w:val="20"/>
              </w:rPr>
              <w:t>2</w:t>
            </w:r>
            <w:r w:rsidRPr="005E1BE7">
              <w:rPr>
                <w:rFonts w:ascii="Calibri" w:hAnsi="Calibri" w:cs="Times New Roman"/>
                <w:iCs/>
                <w:sz w:val="20"/>
                <w:szCs w:val="20"/>
              </w:rPr>
              <w:t>0</w:t>
            </w:r>
            <w:r w:rsidR="00DD68E7" w:rsidRPr="005E1BE7">
              <w:rPr>
                <w:rFonts w:ascii="Calibri" w:hAnsi="Calibri" w:cs="Times New Roman"/>
                <w:iCs/>
                <w:sz w:val="20"/>
                <w:szCs w:val="20"/>
              </w:rPr>
              <w:t>m</w:t>
            </w:r>
          </w:p>
        </w:tc>
        <w:tc>
          <w:tcPr>
            <w:tcW w:w="4393" w:type="dxa"/>
          </w:tcPr>
          <w:p w14:paraId="0E2F9353" w14:textId="275AC97D" w:rsidR="002A1D91" w:rsidRPr="002D23AF" w:rsidRDefault="000105CA" w:rsidP="00CF5DE3">
            <w:pPr>
              <w:widowControl w:val="0"/>
              <w:autoSpaceDE w:val="0"/>
              <w:autoSpaceDN w:val="0"/>
              <w:adjustRightInd w:val="0"/>
              <w:rPr>
                <w:rFonts w:ascii="Calibri" w:hAnsi="Calibri" w:cs="Times New Roman"/>
                <w:iCs/>
                <w:sz w:val="20"/>
                <w:szCs w:val="20"/>
              </w:rPr>
            </w:pPr>
            <w:r w:rsidRPr="002D23AF">
              <w:rPr>
                <w:rFonts w:ascii="Calibri" w:hAnsi="Calibri" w:cs="Times New Roman"/>
                <w:iCs/>
                <w:sz w:val="20"/>
                <w:szCs w:val="20"/>
              </w:rPr>
              <w:t>1) After</w:t>
            </w:r>
            <w:r w:rsidR="002A1D91" w:rsidRPr="002D23AF">
              <w:rPr>
                <w:rFonts w:ascii="Calibri" w:hAnsi="Calibri" w:cs="Times New Roman"/>
                <w:iCs/>
                <w:sz w:val="20"/>
                <w:szCs w:val="20"/>
              </w:rPr>
              <w:t xml:space="preserve"> a short introduction of CELLS</w:t>
            </w:r>
            <w:r w:rsidR="00DD68E7" w:rsidRPr="002D23AF">
              <w:rPr>
                <w:rFonts w:ascii="Calibri" w:hAnsi="Calibri" w:cs="Times New Roman"/>
                <w:iCs/>
                <w:sz w:val="20"/>
                <w:szCs w:val="20"/>
              </w:rPr>
              <w:t xml:space="preserve"> giving </w:t>
            </w:r>
            <w:r w:rsidRPr="002D23AF">
              <w:rPr>
                <w:rFonts w:ascii="Calibri" w:hAnsi="Calibri" w:cs="Times New Roman"/>
                <w:iCs/>
                <w:sz w:val="20"/>
                <w:szCs w:val="20"/>
              </w:rPr>
              <w:t xml:space="preserve">an overview </w:t>
            </w:r>
            <w:r w:rsidR="00DD68E7" w:rsidRPr="002D23AF">
              <w:rPr>
                <w:rFonts w:ascii="Calibri" w:hAnsi="Calibri" w:cs="Times New Roman"/>
                <w:iCs/>
                <w:sz w:val="20"/>
                <w:szCs w:val="20"/>
              </w:rPr>
              <w:t>of the day</w:t>
            </w:r>
            <w:r w:rsidR="00CF5DE3" w:rsidRPr="002D23AF">
              <w:rPr>
                <w:rFonts w:ascii="Calibri" w:hAnsi="Calibri" w:cs="Times New Roman"/>
                <w:iCs/>
                <w:sz w:val="20"/>
                <w:szCs w:val="20"/>
              </w:rPr>
              <w:t xml:space="preserve">, </w:t>
            </w:r>
            <w:r w:rsidR="00285884" w:rsidRPr="002D23AF">
              <w:rPr>
                <w:rFonts w:ascii="Calibri" w:hAnsi="Calibri" w:cs="Times New Roman"/>
                <w:iCs/>
                <w:sz w:val="20"/>
                <w:szCs w:val="20"/>
              </w:rPr>
              <w:t>they</w:t>
            </w:r>
            <w:r w:rsidR="00CF5DE3" w:rsidRPr="002D23AF">
              <w:rPr>
                <w:rFonts w:ascii="Calibri" w:hAnsi="Calibri" w:cs="Times New Roman"/>
                <w:iCs/>
                <w:sz w:val="20"/>
                <w:szCs w:val="20"/>
              </w:rPr>
              <w:t xml:space="preserve"> conduct an ID parade</w:t>
            </w:r>
            <w:r w:rsidR="002A1D91" w:rsidRPr="002D23AF">
              <w:rPr>
                <w:rFonts w:ascii="Calibri" w:hAnsi="Calibri" w:cs="Times New Roman"/>
                <w:iCs/>
                <w:sz w:val="20"/>
                <w:szCs w:val="20"/>
              </w:rPr>
              <w:t xml:space="preserve"> asking CYP to judge the team on</w:t>
            </w:r>
            <w:r w:rsidR="00CF5DE3" w:rsidRPr="002D23AF">
              <w:rPr>
                <w:rFonts w:ascii="Calibri" w:hAnsi="Calibri" w:cs="Times New Roman"/>
                <w:iCs/>
                <w:sz w:val="20"/>
                <w:szCs w:val="20"/>
              </w:rPr>
              <w:t xml:space="preserve"> first impression</w:t>
            </w:r>
            <w:r w:rsidR="002A1D91" w:rsidRPr="002D23AF">
              <w:rPr>
                <w:rFonts w:ascii="Calibri" w:hAnsi="Calibri" w:cs="Times New Roman"/>
                <w:iCs/>
                <w:sz w:val="20"/>
                <w:szCs w:val="20"/>
              </w:rPr>
              <w:t xml:space="preserve"> connecting them to captions </w:t>
            </w:r>
            <w:r w:rsidR="00285884" w:rsidRPr="002D23AF">
              <w:rPr>
                <w:rFonts w:ascii="Calibri" w:hAnsi="Calibri" w:cs="Times New Roman"/>
                <w:iCs/>
                <w:sz w:val="20"/>
                <w:szCs w:val="20"/>
              </w:rPr>
              <w:t>that relate to</w:t>
            </w:r>
            <w:r w:rsidR="002A1D91" w:rsidRPr="002D23AF">
              <w:rPr>
                <w:rFonts w:ascii="Calibri" w:hAnsi="Calibri" w:cs="Times New Roman"/>
                <w:iCs/>
                <w:sz w:val="20"/>
                <w:szCs w:val="20"/>
              </w:rPr>
              <w:t xml:space="preserve"> each member on the screen</w:t>
            </w:r>
            <w:r w:rsidR="00CF5DE3" w:rsidRPr="002D23AF">
              <w:rPr>
                <w:rFonts w:ascii="Calibri" w:hAnsi="Calibri" w:cs="Times New Roman"/>
                <w:iCs/>
                <w:sz w:val="20"/>
                <w:szCs w:val="20"/>
              </w:rPr>
              <w:t xml:space="preserve">. </w:t>
            </w:r>
          </w:p>
          <w:p w14:paraId="65EEF7C0" w14:textId="0F35F5C1" w:rsidR="00CF5DE3" w:rsidRPr="002D23AF" w:rsidRDefault="000105CA" w:rsidP="00DD68E7">
            <w:pPr>
              <w:widowControl w:val="0"/>
              <w:autoSpaceDE w:val="0"/>
              <w:autoSpaceDN w:val="0"/>
              <w:adjustRightInd w:val="0"/>
              <w:rPr>
                <w:rFonts w:ascii="Calibri" w:hAnsi="Calibri" w:cs="Times New Roman"/>
                <w:iCs/>
                <w:sz w:val="20"/>
                <w:szCs w:val="20"/>
              </w:rPr>
            </w:pPr>
            <w:r w:rsidRPr="002D23AF">
              <w:rPr>
                <w:rFonts w:ascii="Calibri" w:hAnsi="Calibri" w:cs="Times New Roman"/>
                <w:iCs/>
                <w:sz w:val="20"/>
                <w:szCs w:val="20"/>
              </w:rPr>
              <w:t>2) They</w:t>
            </w:r>
            <w:r w:rsidR="00285884" w:rsidRPr="002D23AF">
              <w:rPr>
                <w:rFonts w:ascii="Calibri" w:hAnsi="Calibri" w:cs="Times New Roman"/>
                <w:iCs/>
                <w:sz w:val="20"/>
                <w:szCs w:val="20"/>
              </w:rPr>
              <w:t xml:space="preserve"> </w:t>
            </w:r>
            <w:r w:rsidR="002A1D91" w:rsidRPr="002D23AF">
              <w:rPr>
                <w:rFonts w:ascii="Calibri" w:hAnsi="Calibri" w:cs="Times New Roman"/>
                <w:iCs/>
                <w:sz w:val="20"/>
                <w:szCs w:val="20"/>
              </w:rPr>
              <w:t>then deliver a s</w:t>
            </w:r>
            <w:r w:rsidR="00DD68E7" w:rsidRPr="002D23AF">
              <w:rPr>
                <w:rFonts w:ascii="Calibri" w:hAnsi="Calibri" w:cs="Times New Roman"/>
                <w:iCs/>
                <w:sz w:val="20"/>
                <w:szCs w:val="20"/>
              </w:rPr>
              <w:t>hort PP on</w:t>
            </w:r>
            <w:r w:rsidR="002A1D91" w:rsidRPr="002D23AF">
              <w:rPr>
                <w:rFonts w:ascii="Calibri" w:hAnsi="Calibri" w:cs="Times New Roman"/>
                <w:iCs/>
                <w:sz w:val="20"/>
                <w:szCs w:val="20"/>
              </w:rPr>
              <w:t xml:space="preserve"> gateway crime</w:t>
            </w:r>
            <w:r w:rsidR="00DD68E7" w:rsidRPr="002D23AF">
              <w:rPr>
                <w:rFonts w:ascii="Calibri" w:hAnsi="Calibri" w:cs="Times New Roman"/>
                <w:iCs/>
                <w:sz w:val="20"/>
                <w:szCs w:val="20"/>
              </w:rPr>
              <w:t xml:space="preserve">, </w:t>
            </w:r>
            <w:r w:rsidR="00285884" w:rsidRPr="002D23AF">
              <w:rPr>
                <w:rFonts w:ascii="Calibri" w:hAnsi="Calibri" w:cs="Times New Roman"/>
                <w:iCs/>
                <w:sz w:val="20"/>
                <w:szCs w:val="20"/>
              </w:rPr>
              <w:t xml:space="preserve">and play </w:t>
            </w:r>
            <w:r w:rsidR="00DD68E7" w:rsidRPr="002D23AF">
              <w:rPr>
                <w:rFonts w:ascii="Calibri" w:hAnsi="Calibri" w:cs="Times New Roman"/>
                <w:iCs/>
                <w:sz w:val="20"/>
                <w:szCs w:val="20"/>
              </w:rPr>
              <w:t>a</w:t>
            </w:r>
            <w:r w:rsidR="00285884" w:rsidRPr="002D23AF">
              <w:rPr>
                <w:rFonts w:ascii="Calibri" w:hAnsi="Calibri" w:cs="Times New Roman"/>
                <w:iCs/>
                <w:sz w:val="20"/>
                <w:szCs w:val="20"/>
              </w:rPr>
              <w:t xml:space="preserve"> youth relevant humorous but true </w:t>
            </w:r>
            <w:r w:rsidR="00DD68E7" w:rsidRPr="002D23AF">
              <w:rPr>
                <w:rFonts w:ascii="Calibri" w:hAnsi="Calibri" w:cs="Times New Roman"/>
                <w:iCs/>
                <w:sz w:val="20"/>
                <w:szCs w:val="20"/>
              </w:rPr>
              <w:t>video/poem on ASB.</w:t>
            </w:r>
          </w:p>
          <w:p w14:paraId="182E80E3" w14:textId="540D21DC" w:rsidR="00DD68E7" w:rsidRPr="002D23AF" w:rsidRDefault="000105CA" w:rsidP="00F32F39">
            <w:pPr>
              <w:widowControl w:val="0"/>
              <w:autoSpaceDE w:val="0"/>
              <w:autoSpaceDN w:val="0"/>
              <w:adjustRightInd w:val="0"/>
              <w:rPr>
                <w:rFonts w:ascii="Calibri" w:hAnsi="Calibri" w:cs="Times New Roman"/>
                <w:iCs/>
                <w:sz w:val="20"/>
                <w:szCs w:val="20"/>
              </w:rPr>
            </w:pPr>
            <w:r w:rsidRPr="002D23AF">
              <w:rPr>
                <w:rFonts w:ascii="Calibri" w:hAnsi="Calibri" w:cs="Times New Roman"/>
                <w:iCs/>
                <w:sz w:val="20"/>
                <w:szCs w:val="20"/>
              </w:rPr>
              <w:t>3) A</w:t>
            </w:r>
            <w:r w:rsidR="00DD68E7" w:rsidRPr="002D23AF">
              <w:rPr>
                <w:rFonts w:ascii="Calibri" w:hAnsi="Calibri" w:cs="Times New Roman"/>
                <w:iCs/>
                <w:sz w:val="20"/>
                <w:szCs w:val="20"/>
              </w:rPr>
              <w:t xml:space="preserve"> role play with CYP already having given 1 </w:t>
            </w:r>
            <w:r w:rsidR="00F32F39" w:rsidRPr="002D23AF">
              <w:rPr>
                <w:rFonts w:ascii="Calibri" w:hAnsi="Calibri" w:cs="Times New Roman"/>
                <w:iCs/>
                <w:sz w:val="20"/>
                <w:szCs w:val="20"/>
              </w:rPr>
              <w:t xml:space="preserve">participant </w:t>
            </w:r>
            <w:r w:rsidR="00DD68E7" w:rsidRPr="002D23AF">
              <w:rPr>
                <w:rFonts w:ascii="Calibri" w:hAnsi="Calibri" w:cs="Times New Roman"/>
                <w:iCs/>
                <w:sz w:val="20"/>
                <w:szCs w:val="20"/>
              </w:rPr>
              <w:t xml:space="preserve">a bag to mind, it turns out they did so without asking and inside is a knife from a murder that they are now involved in due to making </w:t>
            </w:r>
            <w:r w:rsidR="00F32F39" w:rsidRPr="002D23AF">
              <w:rPr>
                <w:rFonts w:ascii="Calibri" w:hAnsi="Calibri" w:cs="Times New Roman"/>
                <w:iCs/>
                <w:sz w:val="20"/>
                <w:szCs w:val="20"/>
              </w:rPr>
              <w:t xml:space="preserve">the </w:t>
            </w:r>
            <w:r w:rsidR="00DD68E7" w:rsidRPr="002D23AF">
              <w:rPr>
                <w:rFonts w:ascii="Calibri" w:hAnsi="Calibri" w:cs="Times New Roman"/>
                <w:iCs/>
                <w:sz w:val="20"/>
                <w:szCs w:val="20"/>
              </w:rPr>
              <w:t>wrong choice.</w:t>
            </w:r>
            <w:r w:rsidR="00F32F39" w:rsidRPr="002D23AF">
              <w:rPr>
                <w:rFonts w:ascii="Calibri" w:hAnsi="Calibri" w:cs="Times New Roman"/>
                <w:iCs/>
                <w:sz w:val="20"/>
                <w:szCs w:val="20"/>
              </w:rPr>
              <w:t xml:space="preserve"> An essential lesson to CYP who are often told they </w:t>
            </w:r>
            <w:r w:rsidRPr="002D23AF">
              <w:rPr>
                <w:rFonts w:ascii="Calibri" w:hAnsi="Calibri" w:cs="Times New Roman"/>
                <w:iCs/>
                <w:sz w:val="20"/>
                <w:szCs w:val="20"/>
              </w:rPr>
              <w:t>cannot</w:t>
            </w:r>
            <w:r w:rsidR="00F32F39" w:rsidRPr="002D23AF">
              <w:rPr>
                <w:rFonts w:ascii="Calibri" w:hAnsi="Calibri" w:cs="Times New Roman"/>
                <w:iCs/>
                <w:sz w:val="20"/>
                <w:szCs w:val="20"/>
              </w:rPr>
              <w:t xml:space="preserve"> be held responsible for crimes they didn’t directly commit.</w:t>
            </w:r>
          </w:p>
        </w:tc>
        <w:tc>
          <w:tcPr>
            <w:tcW w:w="1135" w:type="dxa"/>
          </w:tcPr>
          <w:p w14:paraId="335D0121" w14:textId="10DE7B5A" w:rsidR="002A1D91" w:rsidRPr="002D23AF" w:rsidRDefault="000105CA" w:rsidP="00CF5DE3">
            <w:pPr>
              <w:widowControl w:val="0"/>
              <w:autoSpaceDE w:val="0"/>
              <w:autoSpaceDN w:val="0"/>
              <w:adjustRightInd w:val="0"/>
              <w:rPr>
                <w:rFonts w:ascii="Calibri" w:hAnsi="Calibri" w:cs="Times New Roman"/>
                <w:iCs/>
                <w:sz w:val="20"/>
                <w:szCs w:val="20"/>
              </w:rPr>
            </w:pPr>
            <w:r w:rsidRPr="002D23AF">
              <w:rPr>
                <w:rFonts w:ascii="Calibri" w:hAnsi="Calibri" w:cs="Times New Roman"/>
                <w:iCs/>
                <w:sz w:val="20"/>
                <w:szCs w:val="20"/>
              </w:rPr>
              <w:t>Projector Screen</w:t>
            </w:r>
            <w:r w:rsidR="002A1D91" w:rsidRPr="002D23AF">
              <w:rPr>
                <w:rFonts w:ascii="Calibri" w:hAnsi="Calibri" w:cs="Times New Roman"/>
                <w:iCs/>
                <w:sz w:val="20"/>
                <w:szCs w:val="20"/>
              </w:rPr>
              <w:t>, Laptop and speakers.</w:t>
            </w:r>
          </w:p>
          <w:p w14:paraId="4EED3CB1" w14:textId="77777777" w:rsidR="002A1D91" w:rsidRPr="002D23AF" w:rsidRDefault="002A1D91" w:rsidP="00CF5DE3">
            <w:pPr>
              <w:widowControl w:val="0"/>
              <w:autoSpaceDE w:val="0"/>
              <w:autoSpaceDN w:val="0"/>
              <w:adjustRightInd w:val="0"/>
              <w:rPr>
                <w:rFonts w:ascii="Calibri" w:hAnsi="Calibri" w:cs="Times New Roman"/>
                <w:iCs/>
                <w:sz w:val="20"/>
                <w:szCs w:val="20"/>
              </w:rPr>
            </w:pPr>
            <w:r w:rsidRPr="002D23AF">
              <w:rPr>
                <w:rFonts w:ascii="Calibri" w:hAnsi="Calibri" w:cs="Times New Roman"/>
                <w:iCs/>
                <w:sz w:val="20"/>
                <w:szCs w:val="20"/>
              </w:rPr>
              <w:t>ID cards</w:t>
            </w:r>
          </w:p>
          <w:p w14:paraId="67E4634C" w14:textId="17D0255F" w:rsidR="002A1D91" w:rsidRPr="002D23AF" w:rsidRDefault="000105CA" w:rsidP="00CF5DE3">
            <w:pPr>
              <w:widowControl w:val="0"/>
              <w:autoSpaceDE w:val="0"/>
              <w:autoSpaceDN w:val="0"/>
              <w:adjustRightInd w:val="0"/>
              <w:rPr>
                <w:rFonts w:ascii="Calibri" w:hAnsi="Calibri" w:cs="Times New Roman"/>
                <w:iCs/>
                <w:sz w:val="20"/>
                <w:szCs w:val="20"/>
              </w:rPr>
            </w:pPr>
            <w:r w:rsidRPr="002D23AF">
              <w:rPr>
                <w:rFonts w:ascii="Calibri" w:hAnsi="Calibri" w:cs="Times New Roman"/>
                <w:iCs/>
                <w:sz w:val="20"/>
                <w:szCs w:val="20"/>
              </w:rPr>
              <w:t>Bag, knife</w:t>
            </w:r>
          </w:p>
          <w:p w14:paraId="4B1354CA" w14:textId="1C359C5E" w:rsidR="00CF5DE3" w:rsidRPr="002D23AF" w:rsidRDefault="00CF5DE3" w:rsidP="00CF5DE3">
            <w:pPr>
              <w:widowControl w:val="0"/>
              <w:autoSpaceDE w:val="0"/>
              <w:autoSpaceDN w:val="0"/>
              <w:adjustRightInd w:val="0"/>
              <w:rPr>
                <w:rFonts w:ascii="Calibri" w:hAnsi="Calibri" w:cs="Times New Roman"/>
                <w:iCs/>
                <w:sz w:val="20"/>
                <w:szCs w:val="20"/>
              </w:rPr>
            </w:pPr>
          </w:p>
        </w:tc>
        <w:tc>
          <w:tcPr>
            <w:tcW w:w="850" w:type="dxa"/>
          </w:tcPr>
          <w:p w14:paraId="3FA8986F" w14:textId="5379E9BB" w:rsidR="00CF5DE3" w:rsidRPr="002D23AF" w:rsidRDefault="002A1D91" w:rsidP="002A1D91">
            <w:pPr>
              <w:widowControl w:val="0"/>
              <w:autoSpaceDE w:val="0"/>
              <w:autoSpaceDN w:val="0"/>
              <w:adjustRightInd w:val="0"/>
              <w:rPr>
                <w:rFonts w:ascii="Calibri" w:hAnsi="Calibri" w:cs="Times New Roman"/>
                <w:iCs/>
                <w:sz w:val="20"/>
                <w:szCs w:val="20"/>
              </w:rPr>
            </w:pPr>
            <w:r w:rsidRPr="002D23AF">
              <w:rPr>
                <w:rFonts w:ascii="Calibri" w:hAnsi="Calibri" w:cs="Times New Roman"/>
                <w:iCs/>
                <w:sz w:val="20"/>
                <w:szCs w:val="20"/>
              </w:rPr>
              <w:t>All CELLS Team</w:t>
            </w:r>
          </w:p>
        </w:tc>
        <w:tc>
          <w:tcPr>
            <w:tcW w:w="4111" w:type="dxa"/>
          </w:tcPr>
          <w:p w14:paraId="1023DFBB" w14:textId="265375D7" w:rsidR="00CF5DE3" w:rsidRPr="002D23AF" w:rsidRDefault="000105CA" w:rsidP="00CF5DE3">
            <w:pPr>
              <w:widowControl w:val="0"/>
              <w:autoSpaceDE w:val="0"/>
              <w:autoSpaceDN w:val="0"/>
              <w:adjustRightInd w:val="0"/>
              <w:rPr>
                <w:rFonts w:ascii="Calibri" w:hAnsi="Calibri" w:cs="Times New Roman"/>
                <w:iCs/>
                <w:sz w:val="20"/>
                <w:szCs w:val="20"/>
              </w:rPr>
            </w:pPr>
            <w:r w:rsidRPr="002D23AF">
              <w:rPr>
                <w:rFonts w:ascii="Calibri" w:hAnsi="Calibri" w:cs="Times New Roman"/>
                <w:iCs/>
                <w:sz w:val="20"/>
                <w:szCs w:val="20"/>
              </w:rPr>
              <w:t>1) The</w:t>
            </w:r>
            <w:r w:rsidR="00285884" w:rsidRPr="002D23AF">
              <w:rPr>
                <w:rFonts w:ascii="Calibri" w:hAnsi="Calibri" w:cs="Times New Roman"/>
                <w:iCs/>
                <w:sz w:val="20"/>
                <w:szCs w:val="20"/>
              </w:rPr>
              <w:t xml:space="preserve"> CYP interact </w:t>
            </w:r>
            <w:r w:rsidR="00CF5DE3" w:rsidRPr="002D23AF">
              <w:rPr>
                <w:rFonts w:ascii="Calibri" w:hAnsi="Calibri" w:cs="Times New Roman"/>
                <w:iCs/>
                <w:sz w:val="20"/>
                <w:szCs w:val="20"/>
              </w:rPr>
              <w:t>usually get</w:t>
            </w:r>
            <w:r w:rsidR="00285884" w:rsidRPr="002D23AF">
              <w:rPr>
                <w:rFonts w:ascii="Calibri" w:hAnsi="Calibri" w:cs="Times New Roman"/>
                <w:iCs/>
                <w:sz w:val="20"/>
                <w:szCs w:val="20"/>
              </w:rPr>
              <w:t>ting</w:t>
            </w:r>
            <w:r w:rsidR="00CF5DE3" w:rsidRPr="002D23AF">
              <w:rPr>
                <w:rFonts w:ascii="Calibri" w:hAnsi="Calibri" w:cs="Times New Roman"/>
                <w:iCs/>
                <w:sz w:val="20"/>
                <w:szCs w:val="20"/>
              </w:rPr>
              <w:t xml:space="preserve"> the wrong </w:t>
            </w:r>
            <w:r w:rsidR="002A1D91" w:rsidRPr="002D23AF">
              <w:rPr>
                <w:rFonts w:ascii="Calibri" w:hAnsi="Calibri" w:cs="Times New Roman"/>
                <w:iCs/>
                <w:sz w:val="20"/>
                <w:szCs w:val="20"/>
              </w:rPr>
              <w:t>team member for each caption</w:t>
            </w:r>
            <w:r w:rsidR="00CF5DE3" w:rsidRPr="002D23AF">
              <w:rPr>
                <w:rFonts w:ascii="Calibri" w:hAnsi="Calibri" w:cs="Times New Roman"/>
                <w:iCs/>
                <w:sz w:val="20"/>
                <w:szCs w:val="20"/>
              </w:rPr>
              <w:t xml:space="preserve"> show</w:t>
            </w:r>
            <w:r w:rsidR="002A1D91" w:rsidRPr="002D23AF">
              <w:rPr>
                <w:rFonts w:ascii="Calibri" w:hAnsi="Calibri" w:cs="Times New Roman"/>
                <w:iCs/>
                <w:sz w:val="20"/>
                <w:szCs w:val="20"/>
              </w:rPr>
              <w:t>ing</w:t>
            </w:r>
            <w:r w:rsidR="00CF5DE3" w:rsidRPr="002D23AF">
              <w:rPr>
                <w:rFonts w:ascii="Calibri" w:hAnsi="Calibri" w:cs="Times New Roman"/>
                <w:iCs/>
                <w:sz w:val="20"/>
                <w:szCs w:val="20"/>
              </w:rPr>
              <w:t xml:space="preserve"> CYP that </w:t>
            </w:r>
            <w:r w:rsidR="00285884" w:rsidRPr="002D23AF">
              <w:rPr>
                <w:rFonts w:ascii="Calibri" w:hAnsi="Calibri" w:cs="Times New Roman"/>
                <w:iCs/>
                <w:sz w:val="20"/>
                <w:szCs w:val="20"/>
              </w:rPr>
              <w:t>they</w:t>
            </w:r>
            <w:r w:rsidR="00CF5DE3" w:rsidRPr="002D23AF">
              <w:rPr>
                <w:rFonts w:ascii="Calibri" w:hAnsi="Calibri" w:cs="Times New Roman"/>
                <w:iCs/>
                <w:sz w:val="20"/>
                <w:szCs w:val="20"/>
              </w:rPr>
              <w:t xml:space="preserve"> </w:t>
            </w:r>
            <w:r w:rsidR="002A1D91" w:rsidRPr="002D23AF">
              <w:rPr>
                <w:rFonts w:ascii="Calibri" w:hAnsi="Calibri" w:cs="Times New Roman"/>
                <w:iCs/>
                <w:sz w:val="20"/>
                <w:szCs w:val="20"/>
              </w:rPr>
              <w:t xml:space="preserve">shouldn’t judge people. </w:t>
            </w:r>
            <w:r w:rsidR="00285884" w:rsidRPr="002D23AF">
              <w:rPr>
                <w:rFonts w:ascii="Calibri" w:hAnsi="Calibri" w:cs="Times New Roman"/>
                <w:iCs/>
                <w:sz w:val="20"/>
                <w:szCs w:val="20"/>
              </w:rPr>
              <w:t>They</w:t>
            </w:r>
            <w:r w:rsidR="002A1D91" w:rsidRPr="002D23AF">
              <w:rPr>
                <w:rFonts w:ascii="Calibri" w:hAnsi="Calibri" w:cs="Times New Roman"/>
                <w:iCs/>
                <w:sz w:val="20"/>
                <w:szCs w:val="20"/>
              </w:rPr>
              <w:t xml:space="preserve"> also stress the importance of having empathy for others even though they don’t look or act like us.</w:t>
            </w:r>
            <w:r w:rsidR="00DD68E7" w:rsidRPr="002D23AF">
              <w:rPr>
                <w:rFonts w:ascii="Calibri" w:hAnsi="Calibri" w:cs="Times New Roman"/>
                <w:iCs/>
                <w:sz w:val="20"/>
                <w:szCs w:val="20"/>
              </w:rPr>
              <w:t xml:space="preserve"> It shows CYP </w:t>
            </w:r>
            <w:r w:rsidR="00285884" w:rsidRPr="002D23AF">
              <w:rPr>
                <w:rFonts w:ascii="Calibri" w:hAnsi="Calibri" w:cs="Times New Roman"/>
                <w:iCs/>
                <w:sz w:val="20"/>
                <w:szCs w:val="20"/>
              </w:rPr>
              <w:t xml:space="preserve">CELLS are </w:t>
            </w:r>
            <w:r w:rsidR="00DD68E7" w:rsidRPr="002D23AF">
              <w:rPr>
                <w:rFonts w:ascii="Calibri" w:hAnsi="Calibri" w:cs="Times New Roman"/>
                <w:iCs/>
                <w:sz w:val="20"/>
                <w:szCs w:val="20"/>
              </w:rPr>
              <w:t xml:space="preserve">just normal people here to help them to understand they have choices and </w:t>
            </w:r>
            <w:r w:rsidR="00F32F39" w:rsidRPr="002D23AF">
              <w:rPr>
                <w:rFonts w:ascii="Calibri" w:hAnsi="Calibri" w:cs="Times New Roman"/>
                <w:iCs/>
                <w:sz w:val="20"/>
                <w:szCs w:val="20"/>
              </w:rPr>
              <w:t>the CELLS team had consequences</w:t>
            </w:r>
            <w:r w:rsidR="00DD68E7" w:rsidRPr="002D23AF">
              <w:rPr>
                <w:rFonts w:ascii="Calibri" w:hAnsi="Calibri" w:cs="Times New Roman"/>
                <w:iCs/>
                <w:sz w:val="20"/>
                <w:szCs w:val="20"/>
              </w:rPr>
              <w:t xml:space="preserve"> </w:t>
            </w:r>
            <w:r w:rsidR="00F32F39" w:rsidRPr="002D23AF">
              <w:rPr>
                <w:rFonts w:ascii="Calibri" w:hAnsi="Calibri" w:cs="Times New Roman"/>
                <w:iCs/>
                <w:sz w:val="20"/>
                <w:szCs w:val="20"/>
              </w:rPr>
              <w:t>for making</w:t>
            </w:r>
            <w:r w:rsidR="00DD68E7" w:rsidRPr="002D23AF">
              <w:rPr>
                <w:rFonts w:ascii="Calibri" w:hAnsi="Calibri" w:cs="Times New Roman"/>
                <w:iCs/>
                <w:sz w:val="20"/>
                <w:szCs w:val="20"/>
              </w:rPr>
              <w:t xml:space="preserve"> the wrong ones.</w:t>
            </w:r>
          </w:p>
          <w:p w14:paraId="094A0375" w14:textId="1AF97428" w:rsidR="00DD68E7" w:rsidRPr="002D23AF" w:rsidRDefault="00DD68E7" w:rsidP="00285884">
            <w:pPr>
              <w:widowControl w:val="0"/>
              <w:autoSpaceDE w:val="0"/>
              <w:autoSpaceDN w:val="0"/>
              <w:adjustRightInd w:val="0"/>
              <w:rPr>
                <w:rFonts w:ascii="Calibri" w:hAnsi="Calibri" w:cs="Times New Roman"/>
                <w:iCs/>
                <w:sz w:val="20"/>
                <w:szCs w:val="20"/>
              </w:rPr>
            </w:pPr>
            <w:r w:rsidRPr="002D23AF">
              <w:rPr>
                <w:rFonts w:ascii="Calibri" w:hAnsi="Calibri" w:cs="Times New Roman"/>
                <w:iCs/>
                <w:sz w:val="20"/>
                <w:szCs w:val="20"/>
              </w:rPr>
              <w:t xml:space="preserve">2) Giving lessons on </w:t>
            </w:r>
            <w:r w:rsidR="00D077DF" w:rsidRPr="002D23AF">
              <w:rPr>
                <w:rFonts w:ascii="Calibri" w:hAnsi="Calibri" w:cs="Times New Roman"/>
                <w:iCs/>
                <w:sz w:val="20"/>
                <w:szCs w:val="20"/>
              </w:rPr>
              <w:t xml:space="preserve">precursors to crime, ASB and responsibilities, </w:t>
            </w:r>
            <w:r w:rsidRPr="002D23AF">
              <w:rPr>
                <w:rFonts w:ascii="Calibri" w:hAnsi="Calibri" w:cs="Times New Roman"/>
                <w:iCs/>
                <w:sz w:val="20"/>
                <w:szCs w:val="20"/>
              </w:rPr>
              <w:t xml:space="preserve">age of criminal </w:t>
            </w:r>
            <w:r w:rsidR="00285884" w:rsidRPr="002D23AF">
              <w:rPr>
                <w:rFonts w:ascii="Calibri" w:hAnsi="Calibri" w:cs="Times New Roman"/>
                <w:iCs/>
                <w:sz w:val="20"/>
                <w:szCs w:val="20"/>
              </w:rPr>
              <w:t>responsibility and other relevant laws</w:t>
            </w:r>
            <w:r w:rsidR="00F32F39" w:rsidRPr="002D23AF">
              <w:rPr>
                <w:rFonts w:ascii="Calibri" w:hAnsi="Calibri" w:cs="Times New Roman"/>
                <w:iCs/>
                <w:sz w:val="20"/>
                <w:szCs w:val="20"/>
              </w:rPr>
              <w:t xml:space="preserve"> whilst adding humour on youth issues</w:t>
            </w:r>
            <w:r w:rsidR="00285884" w:rsidRPr="002D23AF">
              <w:rPr>
                <w:rFonts w:ascii="Calibri" w:hAnsi="Calibri" w:cs="Times New Roman"/>
                <w:iCs/>
                <w:sz w:val="20"/>
                <w:szCs w:val="20"/>
              </w:rPr>
              <w:t>.</w:t>
            </w:r>
            <w:r w:rsidRPr="002D23AF">
              <w:rPr>
                <w:rFonts w:ascii="Calibri" w:hAnsi="Calibri" w:cs="Times New Roman"/>
                <w:iCs/>
                <w:sz w:val="20"/>
                <w:szCs w:val="20"/>
              </w:rPr>
              <w:t xml:space="preserve"> </w:t>
            </w:r>
          </w:p>
          <w:p w14:paraId="41ECA601" w14:textId="5A91212C" w:rsidR="00285884" w:rsidRPr="002D23AF" w:rsidRDefault="00285884" w:rsidP="00285884">
            <w:pPr>
              <w:widowControl w:val="0"/>
              <w:autoSpaceDE w:val="0"/>
              <w:autoSpaceDN w:val="0"/>
              <w:adjustRightInd w:val="0"/>
              <w:rPr>
                <w:rFonts w:ascii="Calibri" w:hAnsi="Calibri" w:cs="Times New Roman"/>
                <w:iCs/>
                <w:sz w:val="20"/>
                <w:szCs w:val="20"/>
              </w:rPr>
            </w:pPr>
            <w:r w:rsidRPr="002D23AF">
              <w:rPr>
                <w:rFonts w:ascii="Calibri" w:hAnsi="Calibri" w:cs="Times New Roman"/>
                <w:iCs/>
                <w:sz w:val="20"/>
                <w:szCs w:val="20"/>
              </w:rPr>
              <w:t>3) This is both fun and interactive but important to make CYP realise making the wrong choices can lead to prison.</w:t>
            </w:r>
          </w:p>
        </w:tc>
      </w:tr>
      <w:tr w:rsidR="00CF5DE3" w14:paraId="32614063" w14:textId="77777777" w:rsidTr="005E1BE7">
        <w:trPr>
          <w:trHeight w:val="6754"/>
        </w:trPr>
        <w:tc>
          <w:tcPr>
            <w:tcW w:w="710" w:type="dxa"/>
          </w:tcPr>
          <w:p w14:paraId="00982C1E" w14:textId="68E12B26" w:rsidR="00CF5DE3" w:rsidRPr="005E1BE7" w:rsidRDefault="00285884" w:rsidP="00285884">
            <w:pPr>
              <w:widowControl w:val="0"/>
              <w:autoSpaceDE w:val="0"/>
              <w:autoSpaceDN w:val="0"/>
              <w:adjustRightInd w:val="0"/>
              <w:rPr>
                <w:rFonts w:ascii="Calibri" w:hAnsi="Calibri" w:cs="Times New Roman"/>
                <w:iCs/>
                <w:sz w:val="20"/>
                <w:szCs w:val="20"/>
              </w:rPr>
            </w:pPr>
            <w:r w:rsidRPr="005E1BE7">
              <w:rPr>
                <w:rFonts w:ascii="Calibri" w:hAnsi="Calibri" w:cs="Times New Roman"/>
                <w:iCs/>
                <w:sz w:val="20"/>
                <w:szCs w:val="20"/>
              </w:rPr>
              <w:t xml:space="preserve">4 X </w:t>
            </w:r>
          </w:p>
          <w:p w14:paraId="2D0AD684" w14:textId="1DC3E47F" w:rsidR="00285884" w:rsidRPr="005E1BE7" w:rsidRDefault="00285884" w:rsidP="00285884">
            <w:pPr>
              <w:widowControl w:val="0"/>
              <w:autoSpaceDE w:val="0"/>
              <w:autoSpaceDN w:val="0"/>
              <w:adjustRightInd w:val="0"/>
              <w:rPr>
                <w:rFonts w:ascii="Calibri" w:hAnsi="Calibri" w:cs="Times New Roman"/>
                <w:iCs/>
                <w:sz w:val="20"/>
                <w:szCs w:val="20"/>
              </w:rPr>
            </w:pPr>
            <w:r w:rsidRPr="005E1BE7">
              <w:rPr>
                <w:rFonts w:ascii="Calibri" w:hAnsi="Calibri" w:cs="Times New Roman"/>
                <w:iCs/>
                <w:sz w:val="20"/>
                <w:szCs w:val="20"/>
              </w:rPr>
              <w:t xml:space="preserve">1 </w:t>
            </w:r>
            <w:r w:rsidR="000105CA" w:rsidRPr="005E1BE7">
              <w:rPr>
                <w:rFonts w:ascii="Calibri" w:hAnsi="Calibri" w:cs="Times New Roman"/>
                <w:iCs/>
                <w:sz w:val="20"/>
                <w:szCs w:val="20"/>
              </w:rPr>
              <w:t>Hr.</w:t>
            </w:r>
          </w:p>
        </w:tc>
        <w:tc>
          <w:tcPr>
            <w:tcW w:w="4393" w:type="dxa"/>
          </w:tcPr>
          <w:p w14:paraId="3AD7E813" w14:textId="43C7A0FE" w:rsidR="00CF5DE3" w:rsidRPr="002D23AF" w:rsidRDefault="00F32F39" w:rsidP="0097181E">
            <w:pPr>
              <w:widowControl w:val="0"/>
              <w:autoSpaceDE w:val="0"/>
              <w:autoSpaceDN w:val="0"/>
              <w:adjustRightInd w:val="0"/>
              <w:rPr>
                <w:rFonts w:ascii="Calibri" w:hAnsi="Calibri" w:cs="Times New Roman"/>
                <w:iCs/>
                <w:sz w:val="20"/>
                <w:szCs w:val="20"/>
              </w:rPr>
            </w:pPr>
            <w:r w:rsidRPr="002D23AF">
              <w:rPr>
                <w:rFonts w:ascii="Calibri" w:hAnsi="Calibri" w:cs="Times New Roman"/>
                <w:iCs/>
                <w:sz w:val="20"/>
                <w:szCs w:val="20"/>
              </w:rPr>
              <w:t>The</w:t>
            </w:r>
            <w:r w:rsidR="00285884" w:rsidRPr="002D23AF">
              <w:rPr>
                <w:rFonts w:ascii="Calibri" w:hAnsi="Calibri" w:cs="Times New Roman"/>
                <w:iCs/>
                <w:sz w:val="20"/>
                <w:szCs w:val="20"/>
              </w:rPr>
              <w:t xml:space="preserve"> whole group </w:t>
            </w:r>
            <w:r w:rsidRPr="002D23AF">
              <w:rPr>
                <w:rFonts w:ascii="Calibri" w:hAnsi="Calibri" w:cs="Times New Roman"/>
                <w:iCs/>
                <w:sz w:val="20"/>
                <w:szCs w:val="20"/>
              </w:rPr>
              <w:t xml:space="preserve">is separated into 4 pre-arranged </w:t>
            </w:r>
            <w:r w:rsidR="00285884" w:rsidRPr="002D23AF">
              <w:rPr>
                <w:rFonts w:ascii="Calibri" w:hAnsi="Calibri" w:cs="Times New Roman"/>
                <w:iCs/>
                <w:sz w:val="20"/>
                <w:szCs w:val="20"/>
              </w:rPr>
              <w:t>workgroups. They</w:t>
            </w:r>
            <w:r w:rsidRPr="002D23AF">
              <w:rPr>
                <w:rFonts w:ascii="Calibri" w:hAnsi="Calibri" w:cs="Times New Roman"/>
                <w:iCs/>
                <w:sz w:val="20"/>
                <w:szCs w:val="20"/>
              </w:rPr>
              <w:t xml:space="preserve"> rotate through the workshops ensuring each participant benefits from each topic.</w:t>
            </w:r>
            <w:r w:rsidR="0097181E" w:rsidRPr="002D23AF">
              <w:rPr>
                <w:rFonts w:ascii="Calibri" w:hAnsi="Calibri" w:cs="Times New Roman"/>
                <w:iCs/>
                <w:sz w:val="20"/>
                <w:szCs w:val="20"/>
              </w:rPr>
              <w:t xml:space="preserve"> Workshops are agreed with the service user according to need. All </w:t>
            </w:r>
            <w:r w:rsidR="00F52226" w:rsidRPr="002D23AF">
              <w:rPr>
                <w:rFonts w:ascii="Calibri" w:hAnsi="Calibri" w:cs="Times New Roman"/>
                <w:iCs/>
                <w:sz w:val="20"/>
                <w:szCs w:val="20"/>
              </w:rPr>
              <w:t xml:space="preserve">workshops are educational </w:t>
            </w:r>
            <w:r w:rsidR="000105CA" w:rsidRPr="002D23AF">
              <w:rPr>
                <w:rFonts w:ascii="Calibri" w:hAnsi="Calibri" w:cs="Times New Roman"/>
                <w:iCs/>
                <w:sz w:val="20"/>
                <w:szCs w:val="20"/>
              </w:rPr>
              <w:t>and interactive</w:t>
            </w:r>
            <w:r w:rsidR="0097181E" w:rsidRPr="002D23AF">
              <w:rPr>
                <w:rFonts w:ascii="Calibri" w:hAnsi="Calibri" w:cs="Times New Roman"/>
                <w:iCs/>
                <w:sz w:val="20"/>
                <w:szCs w:val="20"/>
              </w:rPr>
              <w:t xml:space="preserve">, with PP, Videos, </w:t>
            </w:r>
            <w:r w:rsidR="000105CA" w:rsidRPr="002D23AF">
              <w:rPr>
                <w:rFonts w:ascii="Calibri" w:hAnsi="Calibri" w:cs="Times New Roman"/>
                <w:iCs/>
                <w:sz w:val="20"/>
                <w:szCs w:val="20"/>
              </w:rPr>
              <w:t>role-plays</w:t>
            </w:r>
            <w:r w:rsidR="0097181E" w:rsidRPr="002D23AF">
              <w:rPr>
                <w:rFonts w:ascii="Calibri" w:hAnsi="Calibri" w:cs="Times New Roman"/>
                <w:iCs/>
                <w:sz w:val="20"/>
                <w:szCs w:val="20"/>
              </w:rPr>
              <w:t>, group activities and discussion periods</w:t>
            </w:r>
            <w:r w:rsidR="00E80DC1" w:rsidRPr="002D23AF">
              <w:rPr>
                <w:rFonts w:ascii="Calibri" w:hAnsi="Calibri" w:cs="Times New Roman"/>
                <w:iCs/>
                <w:sz w:val="20"/>
                <w:szCs w:val="20"/>
              </w:rPr>
              <w:t>. Workshops</w:t>
            </w:r>
            <w:r w:rsidR="0097181E" w:rsidRPr="002D23AF">
              <w:rPr>
                <w:rFonts w:ascii="Calibri" w:hAnsi="Calibri" w:cs="Times New Roman"/>
                <w:iCs/>
                <w:sz w:val="20"/>
                <w:szCs w:val="20"/>
              </w:rPr>
              <w:t xml:space="preserve"> </w:t>
            </w:r>
            <w:r w:rsidR="00E80DC1" w:rsidRPr="002D23AF">
              <w:rPr>
                <w:rFonts w:ascii="Calibri" w:hAnsi="Calibri" w:cs="Times New Roman"/>
                <w:iCs/>
                <w:sz w:val="20"/>
                <w:szCs w:val="20"/>
              </w:rPr>
              <w:t xml:space="preserve">are delivered by trained volunteers who are experts in the specific workshop topic and can answer questions </w:t>
            </w:r>
            <w:r w:rsidR="005541D1" w:rsidRPr="002D23AF">
              <w:rPr>
                <w:rFonts w:ascii="Calibri" w:hAnsi="Calibri" w:cs="Times New Roman"/>
                <w:iCs/>
                <w:sz w:val="20"/>
                <w:szCs w:val="20"/>
              </w:rPr>
              <w:t>relevant, workshops</w:t>
            </w:r>
            <w:r w:rsidR="00E80DC1" w:rsidRPr="002D23AF">
              <w:rPr>
                <w:rFonts w:ascii="Calibri" w:hAnsi="Calibri" w:cs="Times New Roman"/>
                <w:iCs/>
                <w:sz w:val="20"/>
                <w:szCs w:val="20"/>
              </w:rPr>
              <w:t xml:space="preserve"> </w:t>
            </w:r>
            <w:r w:rsidR="0097181E" w:rsidRPr="002D23AF">
              <w:rPr>
                <w:rFonts w:ascii="Calibri" w:hAnsi="Calibri" w:cs="Times New Roman"/>
                <w:iCs/>
                <w:sz w:val="20"/>
                <w:szCs w:val="20"/>
              </w:rPr>
              <w:t>vary from;</w:t>
            </w:r>
          </w:p>
          <w:p w14:paraId="62A59B1E" w14:textId="2C02E983" w:rsidR="0097181E" w:rsidRPr="002D23AF" w:rsidRDefault="00E80DC1" w:rsidP="0097181E">
            <w:pPr>
              <w:widowControl w:val="0"/>
              <w:autoSpaceDE w:val="0"/>
              <w:autoSpaceDN w:val="0"/>
              <w:adjustRightInd w:val="0"/>
              <w:rPr>
                <w:rFonts w:ascii="Calibri" w:hAnsi="Calibri" w:cs="Times New Roman"/>
                <w:iCs/>
                <w:sz w:val="20"/>
                <w:szCs w:val="20"/>
              </w:rPr>
            </w:pPr>
            <w:r w:rsidRPr="002D23AF">
              <w:rPr>
                <w:rFonts w:ascii="Calibri" w:hAnsi="Calibri" w:cs="Times New Roman"/>
                <w:iCs/>
                <w:sz w:val="20"/>
                <w:szCs w:val="20"/>
              </w:rPr>
              <w:t xml:space="preserve">1) </w:t>
            </w:r>
            <w:r w:rsidR="0097181E" w:rsidRPr="002D23AF">
              <w:rPr>
                <w:rFonts w:ascii="Calibri" w:hAnsi="Calibri" w:cs="Times New Roman"/>
                <w:b/>
                <w:iCs/>
                <w:sz w:val="20"/>
                <w:szCs w:val="20"/>
              </w:rPr>
              <w:t>Gun Gang and Knife Crime</w:t>
            </w:r>
          </w:p>
          <w:p w14:paraId="483F9A23" w14:textId="1685F489" w:rsidR="0097181E" w:rsidRPr="002D23AF" w:rsidRDefault="00E80DC1" w:rsidP="0097181E">
            <w:pPr>
              <w:widowControl w:val="0"/>
              <w:autoSpaceDE w:val="0"/>
              <w:autoSpaceDN w:val="0"/>
              <w:adjustRightInd w:val="0"/>
              <w:rPr>
                <w:rFonts w:ascii="Calibri" w:hAnsi="Calibri" w:cs="Times New Roman"/>
                <w:iCs/>
                <w:sz w:val="20"/>
                <w:szCs w:val="20"/>
              </w:rPr>
            </w:pPr>
            <w:r w:rsidRPr="002D23AF">
              <w:rPr>
                <w:rFonts w:ascii="Calibri" w:hAnsi="Calibri" w:cs="Times New Roman"/>
                <w:iCs/>
                <w:sz w:val="20"/>
                <w:szCs w:val="20"/>
              </w:rPr>
              <w:t xml:space="preserve">2) </w:t>
            </w:r>
            <w:r w:rsidR="0097181E" w:rsidRPr="002D23AF">
              <w:rPr>
                <w:rFonts w:ascii="Calibri" w:hAnsi="Calibri" w:cs="Times New Roman"/>
                <w:b/>
                <w:iCs/>
                <w:sz w:val="20"/>
                <w:szCs w:val="20"/>
              </w:rPr>
              <w:t>Controlling &amp;</w:t>
            </w:r>
            <w:r w:rsidRPr="002D23AF">
              <w:rPr>
                <w:rFonts w:ascii="Calibri" w:hAnsi="Calibri" w:cs="Times New Roman"/>
                <w:b/>
                <w:iCs/>
                <w:sz w:val="20"/>
                <w:szCs w:val="20"/>
              </w:rPr>
              <w:t xml:space="preserve"> Exploitative </w:t>
            </w:r>
            <w:r w:rsidR="0097181E" w:rsidRPr="002D23AF">
              <w:rPr>
                <w:rFonts w:ascii="Calibri" w:hAnsi="Calibri" w:cs="Times New Roman"/>
                <w:b/>
                <w:iCs/>
                <w:sz w:val="20"/>
                <w:szCs w:val="20"/>
              </w:rPr>
              <w:t>Relationships</w:t>
            </w:r>
          </w:p>
          <w:p w14:paraId="6CDC4855" w14:textId="06C513D8" w:rsidR="00E80DC1" w:rsidRPr="002D23AF" w:rsidRDefault="00E80DC1" w:rsidP="0097181E">
            <w:pPr>
              <w:widowControl w:val="0"/>
              <w:autoSpaceDE w:val="0"/>
              <w:autoSpaceDN w:val="0"/>
              <w:adjustRightInd w:val="0"/>
              <w:rPr>
                <w:rFonts w:ascii="Calibri" w:hAnsi="Calibri" w:cs="Times New Roman"/>
                <w:iCs/>
                <w:sz w:val="20"/>
                <w:szCs w:val="20"/>
              </w:rPr>
            </w:pPr>
            <w:r w:rsidRPr="002D23AF">
              <w:rPr>
                <w:rFonts w:ascii="Calibri" w:hAnsi="Calibri" w:cs="Times New Roman"/>
                <w:iCs/>
                <w:sz w:val="20"/>
                <w:szCs w:val="20"/>
              </w:rPr>
              <w:t xml:space="preserve">3) </w:t>
            </w:r>
            <w:r w:rsidRPr="002D23AF">
              <w:rPr>
                <w:rFonts w:ascii="Calibri" w:hAnsi="Calibri" w:cs="Times New Roman"/>
                <w:b/>
                <w:iCs/>
                <w:sz w:val="20"/>
                <w:szCs w:val="20"/>
              </w:rPr>
              <w:t>Joint Enterprise</w:t>
            </w:r>
          </w:p>
          <w:p w14:paraId="4B091CC3" w14:textId="37FC808C" w:rsidR="0097181E" w:rsidRPr="002D23AF" w:rsidRDefault="00E80DC1" w:rsidP="0097181E">
            <w:pPr>
              <w:widowControl w:val="0"/>
              <w:autoSpaceDE w:val="0"/>
              <w:autoSpaceDN w:val="0"/>
              <w:adjustRightInd w:val="0"/>
              <w:rPr>
                <w:rFonts w:ascii="Calibri" w:hAnsi="Calibri" w:cs="Times New Roman"/>
                <w:iCs/>
                <w:sz w:val="20"/>
                <w:szCs w:val="20"/>
              </w:rPr>
            </w:pPr>
            <w:r w:rsidRPr="002D23AF">
              <w:rPr>
                <w:rFonts w:ascii="Calibri" w:hAnsi="Calibri" w:cs="Times New Roman"/>
                <w:iCs/>
                <w:sz w:val="20"/>
                <w:szCs w:val="20"/>
              </w:rPr>
              <w:t xml:space="preserve">4) </w:t>
            </w:r>
            <w:r w:rsidR="0097181E" w:rsidRPr="002D23AF">
              <w:rPr>
                <w:rFonts w:ascii="Calibri" w:hAnsi="Calibri" w:cs="Times New Roman"/>
                <w:b/>
                <w:iCs/>
                <w:sz w:val="20"/>
                <w:szCs w:val="20"/>
              </w:rPr>
              <w:t>Drugs and Alcohol</w:t>
            </w:r>
          </w:p>
          <w:p w14:paraId="3F812FCC" w14:textId="3F7C0847" w:rsidR="0097181E" w:rsidRPr="002D23AF" w:rsidRDefault="00E80DC1" w:rsidP="0097181E">
            <w:pPr>
              <w:widowControl w:val="0"/>
              <w:autoSpaceDE w:val="0"/>
              <w:autoSpaceDN w:val="0"/>
              <w:adjustRightInd w:val="0"/>
              <w:rPr>
                <w:rFonts w:ascii="Calibri" w:hAnsi="Calibri" w:cs="Times New Roman"/>
                <w:iCs/>
                <w:sz w:val="20"/>
                <w:szCs w:val="20"/>
              </w:rPr>
            </w:pPr>
            <w:r w:rsidRPr="002D23AF">
              <w:rPr>
                <w:rFonts w:ascii="Calibri" w:hAnsi="Calibri" w:cs="Times New Roman"/>
                <w:iCs/>
                <w:sz w:val="20"/>
                <w:szCs w:val="20"/>
              </w:rPr>
              <w:t xml:space="preserve">5) </w:t>
            </w:r>
            <w:r w:rsidR="0097181E" w:rsidRPr="002D23AF">
              <w:rPr>
                <w:rFonts w:ascii="Calibri" w:hAnsi="Calibri" w:cs="Times New Roman"/>
                <w:b/>
                <w:iCs/>
                <w:sz w:val="20"/>
                <w:szCs w:val="20"/>
              </w:rPr>
              <w:t>Prison and Prison Life</w:t>
            </w:r>
            <w:r w:rsidR="00952737" w:rsidRPr="002D23AF">
              <w:rPr>
                <w:rFonts w:ascii="Calibri" w:hAnsi="Calibri" w:cs="Times New Roman"/>
                <w:b/>
                <w:iCs/>
                <w:sz w:val="20"/>
                <w:szCs w:val="20"/>
              </w:rPr>
              <w:t xml:space="preserve"> (&amp; Sweatbox)</w:t>
            </w:r>
          </w:p>
          <w:p w14:paraId="39617D4B" w14:textId="366A17BD" w:rsidR="0097181E" w:rsidRPr="002D23AF" w:rsidRDefault="00E80DC1" w:rsidP="0097181E">
            <w:pPr>
              <w:widowControl w:val="0"/>
              <w:autoSpaceDE w:val="0"/>
              <w:autoSpaceDN w:val="0"/>
              <w:adjustRightInd w:val="0"/>
              <w:rPr>
                <w:rFonts w:ascii="Calibri" w:hAnsi="Calibri" w:cs="Times New Roman"/>
                <w:iCs/>
                <w:sz w:val="20"/>
                <w:szCs w:val="20"/>
              </w:rPr>
            </w:pPr>
            <w:r w:rsidRPr="002D23AF">
              <w:rPr>
                <w:rFonts w:ascii="Calibri" w:hAnsi="Calibri" w:cs="Times New Roman"/>
                <w:iCs/>
                <w:sz w:val="20"/>
                <w:szCs w:val="20"/>
              </w:rPr>
              <w:t xml:space="preserve">6) </w:t>
            </w:r>
            <w:r w:rsidR="0097181E" w:rsidRPr="002D23AF">
              <w:rPr>
                <w:rFonts w:ascii="Calibri" w:hAnsi="Calibri" w:cs="Times New Roman"/>
                <w:b/>
                <w:iCs/>
                <w:sz w:val="20"/>
                <w:szCs w:val="20"/>
              </w:rPr>
              <w:t>Family Perspective</w:t>
            </w:r>
          </w:p>
          <w:p w14:paraId="1E7C443E" w14:textId="72941803" w:rsidR="0097181E" w:rsidRPr="002D23AF" w:rsidRDefault="00E80DC1" w:rsidP="0097181E">
            <w:pPr>
              <w:widowControl w:val="0"/>
              <w:autoSpaceDE w:val="0"/>
              <w:autoSpaceDN w:val="0"/>
              <w:adjustRightInd w:val="0"/>
              <w:rPr>
                <w:rFonts w:ascii="Calibri" w:hAnsi="Calibri" w:cs="Times New Roman"/>
                <w:iCs/>
                <w:sz w:val="20"/>
                <w:szCs w:val="20"/>
              </w:rPr>
            </w:pPr>
            <w:r w:rsidRPr="002D23AF">
              <w:rPr>
                <w:rFonts w:ascii="Calibri" w:hAnsi="Calibri" w:cs="Times New Roman"/>
                <w:iCs/>
                <w:sz w:val="20"/>
                <w:szCs w:val="20"/>
              </w:rPr>
              <w:t xml:space="preserve">7) </w:t>
            </w:r>
            <w:r w:rsidR="0097181E" w:rsidRPr="002D23AF">
              <w:rPr>
                <w:rFonts w:ascii="Calibri" w:hAnsi="Calibri" w:cs="Times New Roman"/>
                <w:b/>
                <w:iCs/>
                <w:sz w:val="20"/>
                <w:szCs w:val="20"/>
              </w:rPr>
              <w:t>Victim Impact</w:t>
            </w:r>
          </w:p>
          <w:p w14:paraId="20A31AD6" w14:textId="60C14C2C" w:rsidR="0097181E" w:rsidRPr="002D23AF" w:rsidRDefault="00E80DC1" w:rsidP="0097181E">
            <w:pPr>
              <w:widowControl w:val="0"/>
              <w:autoSpaceDE w:val="0"/>
              <w:autoSpaceDN w:val="0"/>
              <w:adjustRightInd w:val="0"/>
              <w:rPr>
                <w:rFonts w:ascii="Calibri" w:hAnsi="Calibri" w:cs="Times New Roman"/>
                <w:iCs/>
                <w:sz w:val="20"/>
                <w:szCs w:val="20"/>
              </w:rPr>
            </w:pPr>
            <w:r w:rsidRPr="002D23AF">
              <w:rPr>
                <w:rFonts w:ascii="Calibri" w:hAnsi="Calibri" w:cs="Times New Roman"/>
                <w:iCs/>
                <w:sz w:val="20"/>
                <w:szCs w:val="20"/>
              </w:rPr>
              <w:t xml:space="preserve">8) </w:t>
            </w:r>
            <w:r w:rsidR="0097181E" w:rsidRPr="002D23AF">
              <w:rPr>
                <w:rFonts w:ascii="Calibri" w:hAnsi="Calibri" w:cs="Times New Roman"/>
                <w:b/>
                <w:iCs/>
                <w:sz w:val="20"/>
                <w:szCs w:val="20"/>
              </w:rPr>
              <w:t>Stop and Search</w:t>
            </w:r>
          </w:p>
          <w:p w14:paraId="4EFEEBC5" w14:textId="77777777" w:rsidR="00E80DC1" w:rsidRPr="002D23AF" w:rsidRDefault="00E80DC1" w:rsidP="0097181E">
            <w:pPr>
              <w:widowControl w:val="0"/>
              <w:autoSpaceDE w:val="0"/>
              <w:autoSpaceDN w:val="0"/>
              <w:adjustRightInd w:val="0"/>
              <w:rPr>
                <w:rFonts w:ascii="Calibri" w:hAnsi="Calibri" w:cs="Times New Roman"/>
                <w:iCs/>
                <w:sz w:val="20"/>
                <w:szCs w:val="20"/>
              </w:rPr>
            </w:pPr>
            <w:r w:rsidRPr="002D23AF">
              <w:rPr>
                <w:rFonts w:ascii="Calibri" w:hAnsi="Calibri" w:cs="Times New Roman"/>
                <w:iCs/>
                <w:sz w:val="20"/>
                <w:szCs w:val="20"/>
              </w:rPr>
              <w:t xml:space="preserve">9) </w:t>
            </w:r>
            <w:r w:rsidRPr="002D23AF">
              <w:rPr>
                <w:rFonts w:ascii="Calibri" w:hAnsi="Calibri" w:cs="Times New Roman"/>
                <w:b/>
                <w:iCs/>
                <w:sz w:val="20"/>
                <w:szCs w:val="20"/>
              </w:rPr>
              <w:t>Peer Pressure and Bullying</w:t>
            </w:r>
          </w:p>
          <w:p w14:paraId="13D45A1A" w14:textId="2A224DDF" w:rsidR="00952737" w:rsidRPr="002D23AF" w:rsidRDefault="00B33E7E" w:rsidP="00B33E7E">
            <w:pPr>
              <w:widowControl w:val="0"/>
              <w:autoSpaceDE w:val="0"/>
              <w:autoSpaceDN w:val="0"/>
              <w:adjustRightInd w:val="0"/>
              <w:rPr>
                <w:rFonts w:ascii="Calibri" w:hAnsi="Calibri" w:cs="Times New Roman"/>
                <w:iCs/>
                <w:sz w:val="20"/>
                <w:szCs w:val="20"/>
              </w:rPr>
            </w:pPr>
            <w:r w:rsidRPr="002D23AF">
              <w:rPr>
                <w:rFonts w:ascii="Calibri" w:hAnsi="Calibri" w:cs="Times New Roman"/>
                <w:iCs/>
                <w:sz w:val="20"/>
                <w:szCs w:val="20"/>
              </w:rPr>
              <w:t>They</w:t>
            </w:r>
            <w:r w:rsidR="005541D1" w:rsidRPr="002D23AF">
              <w:rPr>
                <w:rFonts w:ascii="Calibri" w:hAnsi="Calibri" w:cs="Times New Roman"/>
                <w:iCs/>
                <w:sz w:val="20"/>
                <w:szCs w:val="20"/>
              </w:rPr>
              <w:t xml:space="preserve"> can deliver various other</w:t>
            </w:r>
            <w:r w:rsidR="00952737" w:rsidRPr="002D23AF">
              <w:rPr>
                <w:rFonts w:ascii="Calibri" w:hAnsi="Calibri" w:cs="Times New Roman"/>
                <w:iCs/>
                <w:sz w:val="20"/>
                <w:szCs w:val="20"/>
              </w:rPr>
              <w:t xml:space="preserve"> workshops </w:t>
            </w:r>
            <w:r w:rsidRPr="002D23AF">
              <w:rPr>
                <w:rFonts w:ascii="Calibri" w:hAnsi="Calibri" w:cs="Times New Roman"/>
                <w:iCs/>
                <w:sz w:val="20"/>
                <w:szCs w:val="20"/>
              </w:rPr>
              <w:t>according to need and suitability of</w:t>
            </w:r>
            <w:r w:rsidR="005541D1" w:rsidRPr="002D23AF">
              <w:rPr>
                <w:rFonts w:ascii="Calibri" w:hAnsi="Calibri" w:cs="Times New Roman"/>
                <w:iCs/>
                <w:sz w:val="20"/>
                <w:szCs w:val="20"/>
              </w:rPr>
              <w:t xml:space="preserve"> team members to deliver them. These include;</w:t>
            </w:r>
            <w:r w:rsidR="00952737" w:rsidRPr="002D23AF">
              <w:rPr>
                <w:rFonts w:ascii="Calibri" w:hAnsi="Calibri" w:cs="Times New Roman"/>
                <w:iCs/>
                <w:sz w:val="20"/>
                <w:szCs w:val="20"/>
              </w:rPr>
              <w:t xml:space="preserve"> </w:t>
            </w:r>
            <w:r w:rsidRPr="002D23AF">
              <w:rPr>
                <w:rFonts w:ascii="Calibri" w:hAnsi="Calibri" w:cs="Times New Roman"/>
                <w:iCs/>
                <w:sz w:val="20"/>
                <w:szCs w:val="20"/>
              </w:rPr>
              <w:t xml:space="preserve">Cyber Bullying, </w:t>
            </w:r>
            <w:r w:rsidR="00952737" w:rsidRPr="002D23AF">
              <w:rPr>
                <w:rFonts w:ascii="Calibri" w:hAnsi="Calibri" w:cs="Times New Roman"/>
                <w:iCs/>
                <w:sz w:val="20"/>
                <w:szCs w:val="20"/>
              </w:rPr>
              <w:t xml:space="preserve">Teenage Pregnancy, </w:t>
            </w:r>
            <w:r w:rsidRPr="002D23AF">
              <w:rPr>
                <w:rFonts w:ascii="Calibri" w:hAnsi="Calibri" w:cs="Times New Roman"/>
                <w:iCs/>
                <w:sz w:val="20"/>
                <w:szCs w:val="20"/>
              </w:rPr>
              <w:t xml:space="preserve">Gambling </w:t>
            </w:r>
            <w:r w:rsidR="005541D1" w:rsidRPr="002D23AF">
              <w:rPr>
                <w:rFonts w:ascii="Calibri" w:hAnsi="Calibri" w:cs="Times New Roman"/>
                <w:iCs/>
                <w:sz w:val="20"/>
                <w:szCs w:val="20"/>
              </w:rPr>
              <w:t>&amp; Addiction</w:t>
            </w:r>
            <w:r w:rsidR="00D077DF" w:rsidRPr="002D23AF">
              <w:rPr>
                <w:rFonts w:ascii="Calibri" w:hAnsi="Calibri" w:cs="Times New Roman"/>
                <w:iCs/>
                <w:sz w:val="20"/>
                <w:szCs w:val="20"/>
              </w:rPr>
              <w:t>, Hate Crime</w:t>
            </w:r>
            <w:r w:rsidRPr="002D23AF">
              <w:rPr>
                <w:rFonts w:ascii="Calibri" w:hAnsi="Calibri" w:cs="Times New Roman"/>
                <w:iCs/>
                <w:sz w:val="20"/>
                <w:szCs w:val="20"/>
              </w:rPr>
              <w:t xml:space="preserve"> &amp; a workshop specifically concentrating on New Psychoactive Substances (formerly legal highs).</w:t>
            </w:r>
          </w:p>
        </w:tc>
        <w:tc>
          <w:tcPr>
            <w:tcW w:w="1135" w:type="dxa"/>
          </w:tcPr>
          <w:p w14:paraId="6A5006C7" w14:textId="56D468A3" w:rsidR="00F32F39" w:rsidRPr="002D23AF" w:rsidRDefault="00F32F39" w:rsidP="00F32F39">
            <w:pPr>
              <w:widowControl w:val="0"/>
              <w:autoSpaceDE w:val="0"/>
              <w:autoSpaceDN w:val="0"/>
              <w:adjustRightInd w:val="0"/>
              <w:rPr>
                <w:rFonts w:ascii="Calibri" w:hAnsi="Calibri" w:cs="Times New Roman"/>
                <w:iCs/>
                <w:sz w:val="20"/>
                <w:szCs w:val="20"/>
              </w:rPr>
            </w:pPr>
            <w:r w:rsidRPr="002D23AF">
              <w:rPr>
                <w:rFonts w:ascii="Calibri" w:hAnsi="Calibri" w:cs="Times New Roman"/>
                <w:iCs/>
                <w:sz w:val="20"/>
                <w:szCs w:val="20"/>
              </w:rPr>
              <w:t>Projector Screen, Laptop and speakers.</w:t>
            </w:r>
          </w:p>
          <w:p w14:paraId="12C268B2" w14:textId="77777777" w:rsidR="00CF5DE3" w:rsidRPr="002D23AF" w:rsidRDefault="00F32F39" w:rsidP="00CF5DE3">
            <w:pPr>
              <w:widowControl w:val="0"/>
              <w:autoSpaceDE w:val="0"/>
              <w:autoSpaceDN w:val="0"/>
              <w:adjustRightInd w:val="0"/>
              <w:rPr>
                <w:rFonts w:ascii="Calibri" w:hAnsi="Calibri" w:cs="Times New Roman"/>
                <w:iCs/>
                <w:sz w:val="20"/>
                <w:szCs w:val="20"/>
              </w:rPr>
            </w:pPr>
            <w:r w:rsidRPr="002D23AF">
              <w:rPr>
                <w:rFonts w:ascii="Calibri" w:hAnsi="Calibri" w:cs="Times New Roman"/>
                <w:iCs/>
                <w:sz w:val="20"/>
                <w:szCs w:val="20"/>
              </w:rPr>
              <w:t>Mobile prison CELL, Sweatbox Simulation, Info boards</w:t>
            </w:r>
          </w:p>
          <w:p w14:paraId="1851CD69" w14:textId="6113BC47" w:rsidR="00F32F39" w:rsidRPr="002D23AF" w:rsidRDefault="00F32F39" w:rsidP="00CF5DE3">
            <w:pPr>
              <w:widowControl w:val="0"/>
              <w:autoSpaceDE w:val="0"/>
              <w:autoSpaceDN w:val="0"/>
              <w:adjustRightInd w:val="0"/>
              <w:rPr>
                <w:rFonts w:ascii="Calibri" w:hAnsi="Calibri" w:cs="Times New Roman"/>
                <w:iCs/>
                <w:sz w:val="20"/>
                <w:szCs w:val="20"/>
              </w:rPr>
            </w:pPr>
            <w:r w:rsidRPr="002D23AF">
              <w:rPr>
                <w:rFonts w:ascii="Calibri" w:hAnsi="Calibri" w:cs="Times New Roman"/>
                <w:iCs/>
                <w:sz w:val="20"/>
                <w:szCs w:val="20"/>
              </w:rPr>
              <w:t xml:space="preserve">Weapon boards, Drugs </w:t>
            </w:r>
            <w:proofErr w:type="spellStart"/>
            <w:r w:rsidR="005541D1" w:rsidRPr="002D23AF">
              <w:rPr>
                <w:rFonts w:ascii="Calibri" w:hAnsi="Calibri" w:cs="Times New Roman"/>
                <w:iCs/>
                <w:sz w:val="20"/>
                <w:szCs w:val="20"/>
              </w:rPr>
              <w:t>para</w:t>
            </w:r>
            <w:proofErr w:type="spellEnd"/>
            <w:r w:rsidRPr="002D23AF">
              <w:rPr>
                <w:rFonts w:ascii="Calibri" w:hAnsi="Calibri" w:cs="Times New Roman"/>
                <w:iCs/>
                <w:sz w:val="20"/>
                <w:szCs w:val="20"/>
              </w:rPr>
              <w:t>.</w:t>
            </w:r>
          </w:p>
          <w:p w14:paraId="04C01258" w14:textId="77777777" w:rsidR="00F32F39" w:rsidRPr="002D23AF" w:rsidRDefault="00F32F39" w:rsidP="00CF5DE3">
            <w:pPr>
              <w:widowControl w:val="0"/>
              <w:autoSpaceDE w:val="0"/>
              <w:autoSpaceDN w:val="0"/>
              <w:adjustRightInd w:val="0"/>
              <w:rPr>
                <w:rFonts w:ascii="Calibri" w:hAnsi="Calibri" w:cs="Times New Roman"/>
                <w:iCs/>
                <w:sz w:val="20"/>
                <w:szCs w:val="20"/>
              </w:rPr>
            </w:pPr>
            <w:r w:rsidRPr="002D23AF">
              <w:rPr>
                <w:rFonts w:ascii="Calibri" w:hAnsi="Calibri" w:cs="Times New Roman"/>
                <w:iCs/>
                <w:sz w:val="20"/>
                <w:szCs w:val="20"/>
              </w:rPr>
              <w:t>Mini projector</w:t>
            </w:r>
          </w:p>
          <w:p w14:paraId="54914A3F" w14:textId="66E448B9" w:rsidR="000008CB" w:rsidRPr="002D23AF" w:rsidRDefault="000008CB" w:rsidP="00CF5DE3">
            <w:pPr>
              <w:widowControl w:val="0"/>
              <w:autoSpaceDE w:val="0"/>
              <w:autoSpaceDN w:val="0"/>
              <w:adjustRightInd w:val="0"/>
              <w:rPr>
                <w:rFonts w:ascii="Calibri" w:hAnsi="Calibri" w:cs="Times New Roman"/>
                <w:iCs/>
                <w:sz w:val="20"/>
                <w:szCs w:val="20"/>
              </w:rPr>
            </w:pPr>
            <w:r w:rsidRPr="002D23AF">
              <w:rPr>
                <w:rFonts w:ascii="Calibri" w:hAnsi="Calibri" w:cs="Times New Roman"/>
                <w:iCs/>
                <w:sz w:val="20"/>
                <w:szCs w:val="20"/>
              </w:rPr>
              <w:t>To project prison images in Sweat Box</w:t>
            </w:r>
          </w:p>
        </w:tc>
        <w:tc>
          <w:tcPr>
            <w:tcW w:w="850" w:type="dxa"/>
          </w:tcPr>
          <w:p w14:paraId="0CB26C0E" w14:textId="77777777" w:rsidR="00CF5DE3" w:rsidRPr="002D23AF" w:rsidRDefault="00285884" w:rsidP="00CF5DE3">
            <w:pPr>
              <w:widowControl w:val="0"/>
              <w:autoSpaceDE w:val="0"/>
              <w:autoSpaceDN w:val="0"/>
              <w:adjustRightInd w:val="0"/>
              <w:rPr>
                <w:rFonts w:ascii="Calibri" w:hAnsi="Calibri" w:cs="Times New Roman"/>
                <w:iCs/>
                <w:sz w:val="20"/>
                <w:szCs w:val="20"/>
              </w:rPr>
            </w:pPr>
            <w:r w:rsidRPr="002D23AF">
              <w:rPr>
                <w:rFonts w:ascii="Calibri" w:hAnsi="Calibri" w:cs="Times New Roman"/>
                <w:iCs/>
                <w:sz w:val="20"/>
                <w:szCs w:val="20"/>
              </w:rPr>
              <w:t>1-2</w:t>
            </w:r>
          </w:p>
          <w:p w14:paraId="67FF0996" w14:textId="7F54E8B3" w:rsidR="00285884" w:rsidRPr="002D23AF" w:rsidRDefault="005541D1" w:rsidP="00CF5DE3">
            <w:pPr>
              <w:widowControl w:val="0"/>
              <w:autoSpaceDE w:val="0"/>
              <w:autoSpaceDN w:val="0"/>
              <w:adjustRightInd w:val="0"/>
              <w:rPr>
                <w:rFonts w:ascii="Calibri" w:hAnsi="Calibri" w:cs="Times New Roman"/>
                <w:iCs/>
                <w:sz w:val="20"/>
                <w:szCs w:val="20"/>
              </w:rPr>
            </w:pPr>
            <w:r w:rsidRPr="002D23AF">
              <w:rPr>
                <w:rFonts w:ascii="Calibri" w:hAnsi="Calibri" w:cs="Times New Roman"/>
                <w:iCs/>
                <w:sz w:val="20"/>
                <w:szCs w:val="20"/>
              </w:rPr>
              <w:t>Of</w:t>
            </w:r>
          </w:p>
          <w:p w14:paraId="1791D6CF" w14:textId="50EA8523" w:rsidR="00285884" w:rsidRPr="002D23AF" w:rsidRDefault="00285884" w:rsidP="00CF5DE3">
            <w:pPr>
              <w:widowControl w:val="0"/>
              <w:autoSpaceDE w:val="0"/>
              <w:autoSpaceDN w:val="0"/>
              <w:adjustRightInd w:val="0"/>
              <w:rPr>
                <w:rFonts w:ascii="Calibri" w:hAnsi="Calibri" w:cs="Times New Roman"/>
                <w:iCs/>
                <w:sz w:val="20"/>
                <w:szCs w:val="20"/>
              </w:rPr>
            </w:pPr>
            <w:r w:rsidRPr="002D23AF">
              <w:rPr>
                <w:rFonts w:ascii="Calibri" w:hAnsi="Calibri" w:cs="Times New Roman"/>
                <w:iCs/>
                <w:sz w:val="20"/>
                <w:szCs w:val="20"/>
              </w:rPr>
              <w:t>CELLS</w:t>
            </w:r>
          </w:p>
          <w:p w14:paraId="64DA3291" w14:textId="5F388D4E" w:rsidR="00285884" w:rsidRPr="002D23AF" w:rsidRDefault="00285884" w:rsidP="00CF5DE3">
            <w:pPr>
              <w:widowControl w:val="0"/>
              <w:autoSpaceDE w:val="0"/>
              <w:autoSpaceDN w:val="0"/>
              <w:adjustRightInd w:val="0"/>
              <w:rPr>
                <w:rFonts w:ascii="Calibri" w:hAnsi="Calibri" w:cs="Times New Roman"/>
                <w:iCs/>
                <w:sz w:val="20"/>
                <w:szCs w:val="20"/>
              </w:rPr>
            </w:pPr>
            <w:r w:rsidRPr="002D23AF">
              <w:rPr>
                <w:rFonts w:ascii="Calibri" w:hAnsi="Calibri" w:cs="Times New Roman"/>
                <w:iCs/>
                <w:sz w:val="20"/>
                <w:szCs w:val="20"/>
              </w:rPr>
              <w:t>Team</w:t>
            </w:r>
          </w:p>
        </w:tc>
        <w:tc>
          <w:tcPr>
            <w:tcW w:w="4111" w:type="dxa"/>
          </w:tcPr>
          <w:p w14:paraId="466B7F5F" w14:textId="77777777" w:rsidR="00CF5DE3" w:rsidRPr="002D23AF" w:rsidRDefault="00E80DC1" w:rsidP="00E80DC1">
            <w:pPr>
              <w:widowControl w:val="0"/>
              <w:autoSpaceDE w:val="0"/>
              <w:autoSpaceDN w:val="0"/>
              <w:adjustRightInd w:val="0"/>
              <w:rPr>
                <w:rFonts w:ascii="Calibri" w:hAnsi="Calibri" w:cs="Times New Roman"/>
                <w:iCs/>
                <w:sz w:val="20"/>
                <w:szCs w:val="20"/>
              </w:rPr>
            </w:pPr>
            <w:r w:rsidRPr="002D23AF">
              <w:rPr>
                <w:rFonts w:ascii="Calibri" w:hAnsi="Calibri" w:cs="Times New Roman"/>
                <w:iCs/>
                <w:sz w:val="20"/>
                <w:szCs w:val="20"/>
              </w:rPr>
              <w:t>To provide a more intimate environment where CYP are more likely to open up and discuss issues that crop up they are either worried about or weren’t aware that they were enduring until today</w:t>
            </w:r>
            <w:r w:rsidR="00F52226" w:rsidRPr="002D23AF">
              <w:rPr>
                <w:rFonts w:ascii="Calibri" w:hAnsi="Calibri" w:cs="Times New Roman"/>
                <w:iCs/>
                <w:sz w:val="20"/>
                <w:szCs w:val="20"/>
              </w:rPr>
              <w:t>.</w:t>
            </w:r>
          </w:p>
          <w:p w14:paraId="538D9B75" w14:textId="206C8C1C" w:rsidR="00F52226" w:rsidRPr="002D23AF" w:rsidRDefault="00F52226" w:rsidP="00F52226">
            <w:pPr>
              <w:widowControl w:val="0"/>
              <w:autoSpaceDE w:val="0"/>
              <w:autoSpaceDN w:val="0"/>
              <w:adjustRightInd w:val="0"/>
              <w:rPr>
                <w:rFonts w:ascii="Calibri" w:hAnsi="Calibri" w:cs="Times New Roman"/>
                <w:iCs/>
                <w:sz w:val="20"/>
                <w:szCs w:val="20"/>
              </w:rPr>
            </w:pPr>
            <w:r w:rsidRPr="002D23AF">
              <w:rPr>
                <w:rFonts w:ascii="Calibri" w:hAnsi="Calibri" w:cs="Times New Roman"/>
                <w:iCs/>
                <w:sz w:val="20"/>
                <w:szCs w:val="20"/>
              </w:rPr>
              <w:t xml:space="preserve">It keeps </w:t>
            </w:r>
            <w:r w:rsidR="005541D1" w:rsidRPr="002D23AF">
              <w:rPr>
                <w:rFonts w:ascii="Calibri" w:hAnsi="Calibri" w:cs="Times New Roman"/>
                <w:iCs/>
                <w:sz w:val="20"/>
                <w:szCs w:val="20"/>
              </w:rPr>
              <w:t xml:space="preserve">the entire cohort active &amp; </w:t>
            </w:r>
            <w:r w:rsidR="006A48A5" w:rsidRPr="002D23AF">
              <w:rPr>
                <w:rFonts w:ascii="Calibri" w:hAnsi="Calibri" w:cs="Times New Roman"/>
                <w:iCs/>
                <w:sz w:val="20"/>
                <w:szCs w:val="20"/>
              </w:rPr>
              <w:t>engaged;</w:t>
            </w:r>
            <w:r w:rsidRPr="002D23AF">
              <w:rPr>
                <w:rFonts w:ascii="Calibri" w:hAnsi="Calibri" w:cs="Times New Roman"/>
                <w:iCs/>
                <w:sz w:val="20"/>
                <w:szCs w:val="20"/>
              </w:rPr>
              <w:t xml:space="preserve"> all workshops have a different approach purposely to keep CYP engaged. </w:t>
            </w:r>
          </w:p>
          <w:p w14:paraId="22E72D0F" w14:textId="77777777" w:rsidR="00F52226" w:rsidRPr="002D23AF" w:rsidRDefault="00F52226" w:rsidP="00F52226">
            <w:pPr>
              <w:widowControl w:val="0"/>
              <w:autoSpaceDE w:val="0"/>
              <w:autoSpaceDN w:val="0"/>
              <w:adjustRightInd w:val="0"/>
              <w:rPr>
                <w:rFonts w:ascii="Calibri" w:hAnsi="Calibri" w:cs="Times New Roman"/>
                <w:iCs/>
                <w:sz w:val="20"/>
                <w:szCs w:val="20"/>
              </w:rPr>
            </w:pPr>
            <w:r w:rsidRPr="002D23AF">
              <w:rPr>
                <w:rFonts w:ascii="Calibri" w:hAnsi="Calibri" w:cs="Times New Roman"/>
                <w:iCs/>
                <w:sz w:val="20"/>
                <w:szCs w:val="20"/>
              </w:rPr>
              <w:t>1) A realistic view of the consequences, eradicating myths and giving CYP an informed view and choice showing how the CJS deals with such activity.</w:t>
            </w:r>
          </w:p>
          <w:p w14:paraId="067F8DCE" w14:textId="04FC549D" w:rsidR="00F52226" w:rsidRPr="002D23AF" w:rsidRDefault="00F52226" w:rsidP="00F52226">
            <w:pPr>
              <w:widowControl w:val="0"/>
              <w:autoSpaceDE w:val="0"/>
              <w:autoSpaceDN w:val="0"/>
              <w:adjustRightInd w:val="0"/>
              <w:rPr>
                <w:rFonts w:ascii="Calibri" w:hAnsi="Calibri" w:cs="Times New Roman"/>
                <w:iCs/>
                <w:sz w:val="20"/>
                <w:szCs w:val="20"/>
              </w:rPr>
            </w:pPr>
            <w:r w:rsidRPr="002D23AF">
              <w:rPr>
                <w:rFonts w:ascii="Calibri" w:hAnsi="Calibri" w:cs="Times New Roman"/>
                <w:iCs/>
                <w:sz w:val="20"/>
                <w:szCs w:val="20"/>
              </w:rPr>
              <w:t xml:space="preserve">2) A concise look at CSE/CCE </w:t>
            </w:r>
            <w:r w:rsidR="005541D1" w:rsidRPr="002D23AF">
              <w:rPr>
                <w:rFonts w:ascii="Calibri" w:hAnsi="Calibri" w:cs="Times New Roman"/>
                <w:iCs/>
                <w:sz w:val="20"/>
                <w:szCs w:val="20"/>
              </w:rPr>
              <w:t>&amp; manipulation from someone who has</w:t>
            </w:r>
            <w:r w:rsidRPr="002D23AF">
              <w:rPr>
                <w:rFonts w:ascii="Calibri" w:hAnsi="Calibri" w:cs="Times New Roman"/>
                <w:iCs/>
                <w:sz w:val="20"/>
                <w:szCs w:val="20"/>
              </w:rPr>
              <w:t xml:space="preserve"> been there, giving signs and tools to deal with</w:t>
            </w:r>
            <w:r w:rsidR="005541D1" w:rsidRPr="002D23AF">
              <w:rPr>
                <w:rFonts w:ascii="Calibri" w:hAnsi="Calibri" w:cs="Times New Roman"/>
                <w:iCs/>
                <w:sz w:val="20"/>
                <w:szCs w:val="20"/>
              </w:rPr>
              <w:t xml:space="preserve"> it</w:t>
            </w:r>
            <w:r w:rsidRPr="002D23AF">
              <w:rPr>
                <w:rFonts w:ascii="Calibri" w:hAnsi="Calibri" w:cs="Times New Roman"/>
                <w:iCs/>
                <w:sz w:val="20"/>
                <w:szCs w:val="20"/>
              </w:rPr>
              <w:t>.</w:t>
            </w:r>
          </w:p>
          <w:p w14:paraId="11CAB31A" w14:textId="7462B005" w:rsidR="00F52226" w:rsidRPr="002D23AF" w:rsidRDefault="00F52226" w:rsidP="00F52226">
            <w:pPr>
              <w:widowControl w:val="0"/>
              <w:autoSpaceDE w:val="0"/>
              <w:autoSpaceDN w:val="0"/>
              <w:adjustRightInd w:val="0"/>
              <w:rPr>
                <w:rFonts w:ascii="Calibri" w:hAnsi="Calibri" w:cs="Times New Roman"/>
                <w:iCs/>
                <w:sz w:val="20"/>
                <w:szCs w:val="20"/>
              </w:rPr>
            </w:pPr>
            <w:r w:rsidRPr="002D23AF">
              <w:rPr>
                <w:rFonts w:ascii="Calibri" w:hAnsi="Calibri" w:cs="Times New Roman"/>
                <w:iCs/>
                <w:sz w:val="20"/>
                <w:szCs w:val="20"/>
              </w:rPr>
              <w:t>3) A grounded view of a youth relevant law that baffles even jud</w:t>
            </w:r>
            <w:r w:rsidR="005541D1" w:rsidRPr="002D23AF">
              <w:rPr>
                <w:rFonts w:ascii="Calibri" w:hAnsi="Calibri" w:cs="Times New Roman"/>
                <w:iCs/>
                <w:sz w:val="20"/>
                <w:szCs w:val="20"/>
              </w:rPr>
              <w:t xml:space="preserve">ges. </w:t>
            </w:r>
          </w:p>
          <w:p w14:paraId="14F7B12C" w14:textId="129AA75E" w:rsidR="00952737" w:rsidRPr="002D23AF" w:rsidRDefault="005541D1" w:rsidP="00354EE3">
            <w:pPr>
              <w:widowControl w:val="0"/>
              <w:tabs>
                <w:tab w:val="left" w:pos="4145"/>
              </w:tabs>
              <w:autoSpaceDE w:val="0"/>
              <w:autoSpaceDN w:val="0"/>
              <w:adjustRightInd w:val="0"/>
              <w:ind w:right="317"/>
              <w:rPr>
                <w:rFonts w:ascii="Calibri" w:hAnsi="Calibri" w:cs="Times New Roman"/>
                <w:iCs/>
                <w:sz w:val="20"/>
                <w:szCs w:val="20"/>
              </w:rPr>
            </w:pPr>
            <w:r w:rsidRPr="002D23AF">
              <w:rPr>
                <w:rFonts w:ascii="Calibri" w:hAnsi="Calibri" w:cs="Times New Roman"/>
                <w:iCs/>
                <w:sz w:val="20"/>
                <w:szCs w:val="20"/>
              </w:rPr>
              <w:t>4) Self-</w:t>
            </w:r>
            <w:r w:rsidR="00952737" w:rsidRPr="002D23AF">
              <w:rPr>
                <w:rFonts w:ascii="Calibri" w:hAnsi="Calibri" w:cs="Times New Roman"/>
                <w:iCs/>
                <w:sz w:val="20"/>
                <w:szCs w:val="20"/>
              </w:rPr>
              <w:t xml:space="preserve">explanatory, showing how use can and often does become </w:t>
            </w:r>
            <w:r w:rsidRPr="002D23AF">
              <w:rPr>
                <w:rFonts w:ascii="Calibri" w:hAnsi="Calibri" w:cs="Times New Roman"/>
                <w:iCs/>
                <w:sz w:val="20"/>
                <w:szCs w:val="20"/>
              </w:rPr>
              <w:t xml:space="preserve">an </w:t>
            </w:r>
            <w:r w:rsidR="00952737" w:rsidRPr="002D23AF">
              <w:rPr>
                <w:rFonts w:ascii="Calibri" w:hAnsi="Calibri" w:cs="Times New Roman"/>
                <w:iCs/>
                <w:sz w:val="20"/>
                <w:szCs w:val="20"/>
              </w:rPr>
              <w:t>addiction.</w:t>
            </w:r>
          </w:p>
          <w:p w14:paraId="29B30142" w14:textId="77777777" w:rsidR="00952737" w:rsidRPr="002D23AF" w:rsidRDefault="00952737" w:rsidP="00F52226">
            <w:pPr>
              <w:widowControl w:val="0"/>
              <w:autoSpaceDE w:val="0"/>
              <w:autoSpaceDN w:val="0"/>
              <w:adjustRightInd w:val="0"/>
              <w:rPr>
                <w:rFonts w:ascii="Calibri" w:hAnsi="Calibri" w:cs="Times New Roman"/>
                <w:iCs/>
                <w:sz w:val="20"/>
                <w:szCs w:val="20"/>
              </w:rPr>
            </w:pPr>
            <w:r w:rsidRPr="002D23AF">
              <w:rPr>
                <w:rFonts w:ascii="Calibri" w:hAnsi="Calibri" w:cs="Times New Roman"/>
                <w:iCs/>
                <w:sz w:val="20"/>
                <w:szCs w:val="20"/>
              </w:rPr>
              <w:t>5) A real no holds barred look into Prison life and the journey once sentenced.</w:t>
            </w:r>
          </w:p>
          <w:p w14:paraId="65978761" w14:textId="77777777" w:rsidR="00952737" w:rsidRPr="002D23AF" w:rsidRDefault="00952737" w:rsidP="00F52226">
            <w:pPr>
              <w:widowControl w:val="0"/>
              <w:autoSpaceDE w:val="0"/>
              <w:autoSpaceDN w:val="0"/>
              <w:adjustRightInd w:val="0"/>
              <w:rPr>
                <w:rFonts w:ascii="Calibri" w:hAnsi="Calibri" w:cs="Times New Roman"/>
                <w:iCs/>
                <w:sz w:val="20"/>
                <w:szCs w:val="20"/>
              </w:rPr>
            </w:pPr>
            <w:r w:rsidRPr="002D23AF">
              <w:rPr>
                <w:rFonts w:ascii="Calibri" w:hAnsi="Calibri" w:cs="Times New Roman"/>
                <w:iCs/>
                <w:sz w:val="20"/>
                <w:szCs w:val="20"/>
              </w:rPr>
              <w:t>6) A view of how crime affects your family both financially and emotionally.</w:t>
            </w:r>
          </w:p>
          <w:p w14:paraId="6410C901" w14:textId="62F7AFCC" w:rsidR="00952737" w:rsidRPr="002D23AF" w:rsidRDefault="00952737" w:rsidP="00F52226">
            <w:pPr>
              <w:widowControl w:val="0"/>
              <w:autoSpaceDE w:val="0"/>
              <w:autoSpaceDN w:val="0"/>
              <w:adjustRightInd w:val="0"/>
              <w:rPr>
                <w:rFonts w:ascii="Calibri" w:hAnsi="Calibri" w:cs="Times New Roman"/>
                <w:iCs/>
                <w:sz w:val="20"/>
                <w:szCs w:val="20"/>
              </w:rPr>
            </w:pPr>
            <w:r w:rsidRPr="002D23AF">
              <w:rPr>
                <w:rFonts w:ascii="Calibri" w:hAnsi="Calibri" w:cs="Times New Roman"/>
                <w:iCs/>
                <w:sz w:val="20"/>
                <w:szCs w:val="20"/>
              </w:rPr>
              <w:t xml:space="preserve">7) A </w:t>
            </w:r>
            <w:r w:rsidR="005541D1" w:rsidRPr="002D23AF">
              <w:rPr>
                <w:rFonts w:ascii="Calibri" w:hAnsi="Calibri" w:cs="Times New Roman"/>
                <w:iCs/>
                <w:sz w:val="20"/>
                <w:szCs w:val="20"/>
              </w:rPr>
              <w:t>victim’s</w:t>
            </w:r>
            <w:r w:rsidRPr="002D23AF">
              <w:rPr>
                <w:rFonts w:ascii="Calibri" w:hAnsi="Calibri" w:cs="Times New Roman"/>
                <w:iCs/>
                <w:sz w:val="20"/>
                <w:szCs w:val="20"/>
              </w:rPr>
              <w:t xml:space="preserve"> point of view.</w:t>
            </w:r>
          </w:p>
          <w:p w14:paraId="1B9C32BE" w14:textId="77777777" w:rsidR="00952737" w:rsidRPr="002D23AF" w:rsidRDefault="00952737" w:rsidP="00952737">
            <w:pPr>
              <w:widowControl w:val="0"/>
              <w:autoSpaceDE w:val="0"/>
              <w:autoSpaceDN w:val="0"/>
              <w:adjustRightInd w:val="0"/>
              <w:rPr>
                <w:rFonts w:ascii="Calibri" w:hAnsi="Calibri" w:cs="Times New Roman"/>
                <w:iCs/>
                <w:sz w:val="20"/>
                <w:szCs w:val="20"/>
              </w:rPr>
            </w:pPr>
            <w:r w:rsidRPr="002D23AF">
              <w:rPr>
                <w:rFonts w:ascii="Calibri" w:hAnsi="Calibri" w:cs="Times New Roman"/>
                <w:iCs/>
                <w:sz w:val="20"/>
                <w:szCs w:val="20"/>
              </w:rPr>
              <w:t>8) Your rights when stopped by Police.</w:t>
            </w:r>
          </w:p>
          <w:p w14:paraId="21D2E328" w14:textId="48D605A5" w:rsidR="00952737" w:rsidRPr="002D23AF" w:rsidRDefault="00952737" w:rsidP="00D077DF">
            <w:pPr>
              <w:widowControl w:val="0"/>
              <w:autoSpaceDE w:val="0"/>
              <w:autoSpaceDN w:val="0"/>
              <w:adjustRightInd w:val="0"/>
              <w:rPr>
                <w:rFonts w:ascii="Calibri" w:hAnsi="Calibri" w:cs="Times New Roman"/>
                <w:iCs/>
                <w:sz w:val="20"/>
                <w:szCs w:val="20"/>
              </w:rPr>
            </w:pPr>
            <w:r w:rsidRPr="002D23AF">
              <w:rPr>
                <w:rFonts w:ascii="Calibri" w:hAnsi="Calibri" w:cs="Times New Roman"/>
                <w:iCs/>
                <w:sz w:val="20"/>
                <w:szCs w:val="20"/>
              </w:rPr>
              <w:t xml:space="preserve">9) Giving CYP understanding </w:t>
            </w:r>
            <w:r w:rsidR="005541D1" w:rsidRPr="002D23AF">
              <w:rPr>
                <w:rFonts w:ascii="Calibri" w:hAnsi="Calibri" w:cs="Times New Roman"/>
                <w:iCs/>
                <w:sz w:val="20"/>
                <w:szCs w:val="20"/>
              </w:rPr>
              <w:t>of how others feel when persecuted. They</w:t>
            </w:r>
            <w:r w:rsidRPr="002D23AF">
              <w:rPr>
                <w:rFonts w:ascii="Calibri" w:hAnsi="Calibri" w:cs="Times New Roman"/>
                <w:iCs/>
                <w:sz w:val="20"/>
                <w:szCs w:val="20"/>
              </w:rPr>
              <w:t xml:space="preserve"> reiterate empathy and how</w:t>
            </w:r>
            <w:r w:rsidR="005541D1" w:rsidRPr="002D23AF">
              <w:rPr>
                <w:rFonts w:ascii="Calibri" w:hAnsi="Calibri" w:cs="Times New Roman"/>
                <w:iCs/>
                <w:sz w:val="20"/>
                <w:szCs w:val="20"/>
              </w:rPr>
              <w:t>,</w:t>
            </w:r>
            <w:r w:rsidRPr="002D23AF">
              <w:rPr>
                <w:rFonts w:ascii="Calibri" w:hAnsi="Calibri" w:cs="Times New Roman"/>
                <w:iCs/>
                <w:sz w:val="20"/>
                <w:szCs w:val="20"/>
              </w:rPr>
              <w:t xml:space="preserve"> </w:t>
            </w:r>
            <w:r w:rsidR="005541D1" w:rsidRPr="002D23AF">
              <w:rPr>
                <w:rFonts w:ascii="Calibri" w:hAnsi="Calibri" w:cs="Times New Roman"/>
                <w:iCs/>
                <w:sz w:val="20"/>
                <w:szCs w:val="20"/>
              </w:rPr>
              <w:t>what some</w:t>
            </w:r>
            <w:r w:rsidR="00D077DF" w:rsidRPr="002D23AF">
              <w:rPr>
                <w:rFonts w:ascii="Calibri" w:hAnsi="Calibri" w:cs="Times New Roman"/>
                <w:iCs/>
                <w:sz w:val="20"/>
                <w:szCs w:val="20"/>
              </w:rPr>
              <w:t xml:space="preserve"> feel may be</w:t>
            </w:r>
            <w:r w:rsidRPr="002D23AF">
              <w:rPr>
                <w:rFonts w:ascii="Calibri" w:hAnsi="Calibri" w:cs="Times New Roman"/>
                <w:iCs/>
                <w:sz w:val="20"/>
                <w:szCs w:val="20"/>
              </w:rPr>
              <w:t xml:space="preserve"> fun </w:t>
            </w:r>
            <w:r w:rsidR="00D077DF" w:rsidRPr="002D23AF">
              <w:rPr>
                <w:rFonts w:ascii="Calibri" w:hAnsi="Calibri" w:cs="Times New Roman"/>
                <w:iCs/>
                <w:sz w:val="20"/>
                <w:szCs w:val="20"/>
              </w:rPr>
              <w:t>could</w:t>
            </w:r>
            <w:r w:rsidRPr="002D23AF">
              <w:rPr>
                <w:rFonts w:ascii="Calibri" w:hAnsi="Calibri" w:cs="Times New Roman"/>
                <w:iCs/>
                <w:sz w:val="20"/>
                <w:szCs w:val="20"/>
              </w:rPr>
              <w:t xml:space="preserve"> be somebody </w:t>
            </w:r>
            <w:r w:rsidR="005541D1" w:rsidRPr="002D23AF">
              <w:rPr>
                <w:rFonts w:ascii="Calibri" w:hAnsi="Calibri" w:cs="Times New Roman"/>
                <w:iCs/>
                <w:sz w:val="20"/>
                <w:szCs w:val="20"/>
              </w:rPr>
              <w:t>else’s</w:t>
            </w:r>
            <w:r w:rsidRPr="002D23AF">
              <w:rPr>
                <w:rFonts w:ascii="Calibri" w:hAnsi="Calibri" w:cs="Times New Roman"/>
                <w:iCs/>
                <w:sz w:val="20"/>
                <w:szCs w:val="20"/>
              </w:rPr>
              <w:t xml:space="preserve"> nightmare.</w:t>
            </w:r>
          </w:p>
        </w:tc>
      </w:tr>
      <w:tr w:rsidR="00D077DF" w:rsidRPr="00D077DF" w14:paraId="2CBE2F16" w14:textId="77777777" w:rsidTr="005E1BE7">
        <w:tblPrEx>
          <w:tblLook w:val="0000" w:firstRow="0" w:lastRow="0" w:firstColumn="0" w:lastColumn="0" w:noHBand="0" w:noVBand="0"/>
        </w:tblPrEx>
        <w:trPr>
          <w:trHeight w:val="1637"/>
        </w:trPr>
        <w:tc>
          <w:tcPr>
            <w:tcW w:w="710" w:type="dxa"/>
          </w:tcPr>
          <w:p w14:paraId="4A66AEAC" w14:textId="17212594" w:rsidR="00D077DF" w:rsidRPr="005E1BE7" w:rsidRDefault="00D077DF" w:rsidP="00D077DF">
            <w:pPr>
              <w:widowControl w:val="0"/>
              <w:autoSpaceDE w:val="0"/>
              <w:autoSpaceDN w:val="0"/>
              <w:adjustRightInd w:val="0"/>
              <w:rPr>
                <w:rFonts w:ascii="Calibri" w:hAnsi="Calibri" w:cs="Times New Roman"/>
                <w:iCs/>
                <w:sz w:val="20"/>
                <w:szCs w:val="20"/>
              </w:rPr>
            </w:pPr>
            <w:r w:rsidRPr="005E1BE7">
              <w:rPr>
                <w:rFonts w:ascii="Calibri" w:hAnsi="Calibri" w:cs="Times New Roman"/>
                <w:iCs/>
                <w:sz w:val="20"/>
                <w:szCs w:val="20"/>
              </w:rPr>
              <w:t>30m</w:t>
            </w:r>
          </w:p>
        </w:tc>
        <w:tc>
          <w:tcPr>
            <w:tcW w:w="4393" w:type="dxa"/>
          </w:tcPr>
          <w:p w14:paraId="6047CE87" w14:textId="70289E74" w:rsidR="00D077DF" w:rsidRPr="002D23AF" w:rsidRDefault="00D077DF" w:rsidP="0021629C">
            <w:pPr>
              <w:widowControl w:val="0"/>
              <w:autoSpaceDE w:val="0"/>
              <w:autoSpaceDN w:val="0"/>
              <w:adjustRightInd w:val="0"/>
              <w:rPr>
                <w:rFonts w:ascii="Calibri" w:hAnsi="Calibri" w:cs="Times New Roman"/>
                <w:iCs/>
                <w:sz w:val="20"/>
                <w:szCs w:val="20"/>
              </w:rPr>
            </w:pPr>
            <w:r w:rsidRPr="002D23AF">
              <w:rPr>
                <w:rFonts w:ascii="Calibri" w:hAnsi="Calibri" w:cs="Times New Roman"/>
                <w:iCs/>
                <w:sz w:val="20"/>
                <w:szCs w:val="20"/>
              </w:rPr>
              <w:t xml:space="preserve">The whole cohort regroups to reflect on the lessons and Q&amp;A to all team, depending on age </w:t>
            </w:r>
            <w:r w:rsidR="0021629C" w:rsidRPr="002D23AF">
              <w:rPr>
                <w:rFonts w:ascii="Calibri" w:hAnsi="Calibri" w:cs="Times New Roman"/>
                <w:iCs/>
                <w:sz w:val="20"/>
                <w:szCs w:val="20"/>
              </w:rPr>
              <w:t xml:space="preserve">either </w:t>
            </w:r>
            <w:r w:rsidRPr="002D23AF">
              <w:rPr>
                <w:rFonts w:ascii="Calibri" w:hAnsi="Calibri" w:cs="Times New Roman"/>
                <w:iCs/>
                <w:sz w:val="20"/>
                <w:szCs w:val="20"/>
              </w:rPr>
              <w:t>finish</w:t>
            </w:r>
            <w:r w:rsidR="0021629C" w:rsidRPr="002D23AF">
              <w:rPr>
                <w:rFonts w:ascii="Calibri" w:hAnsi="Calibri" w:cs="Times New Roman"/>
                <w:iCs/>
                <w:sz w:val="20"/>
                <w:szCs w:val="20"/>
              </w:rPr>
              <w:t>ing</w:t>
            </w:r>
            <w:r w:rsidRPr="002D23AF">
              <w:rPr>
                <w:rFonts w:ascii="Calibri" w:hAnsi="Calibri" w:cs="Times New Roman"/>
                <w:iCs/>
                <w:sz w:val="20"/>
                <w:szCs w:val="20"/>
              </w:rPr>
              <w:t xml:space="preserve"> with talk off solicitor on </w:t>
            </w:r>
            <w:r w:rsidR="0021629C" w:rsidRPr="002D23AF">
              <w:rPr>
                <w:rFonts w:ascii="Calibri" w:hAnsi="Calibri" w:cs="Times New Roman"/>
                <w:iCs/>
                <w:sz w:val="20"/>
                <w:szCs w:val="20"/>
              </w:rPr>
              <w:t>YJS, Rhys Jones video or play a team quiz game based on Who wants to be a millionaire (Criminal) and then evaluate with the children.</w:t>
            </w:r>
          </w:p>
        </w:tc>
        <w:tc>
          <w:tcPr>
            <w:tcW w:w="1135" w:type="dxa"/>
          </w:tcPr>
          <w:p w14:paraId="68B77408" w14:textId="60EB3756" w:rsidR="0021629C" w:rsidRPr="002D23AF" w:rsidRDefault="0021629C" w:rsidP="0021629C">
            <w:pPr>
              <w:widowControl w:val="0"/>
              <w:autoSpaceDE w:val="0"/>
              <w:autoSpaceDN w:val="0"/>
              <w:adjustRightInd w:val="0"/>
              <w:rPr>
                <w:rFonts w:ascii="Calibri" w:hAnsi="Calibri" w:cs="Times New Roman"/>
                <w:iCs/>
                <w:sz w:val="20"/>
                <w:szCs w:val="20"/>
              </w:rPr>
            </w:pPr>
            <w:r w:rsidRPr="002D23AF">
              <w:rPr>
                <w:rFonts w:ascii="Calibri" w:hAnsi="Calibri" w:cs="Times New Roman"/>
                <w:iCs/>
                <w:sz w:val="20"/>
                <w:szCs w:val="20"/>
              </w:rPr>
              <w:t>Projector Screen, Laptop speakers.</w:t>
            </w:r>
          </w:p>
          <w:p w14:paraId="3DCB0D46" w14:textId="2D6BFE7A" w:rsidR="00D077DF" w:rsidRPr="002D23AF" w:rsidRDefault="0021629C" w:rsidP="00D077DF">
            <w:pPr>
              <w:widowControl w:val="0"/>
              <w:autoSpaceDE w:val="0"/>
              <w:autoSpaceDN w:val="0"/>
              <w:adjustRightInd w:val="0"/>
              <w:rPr>
                <w:rFonts w:ascii="Calibri" w:hAnsi="Calibri" w:cs="Times New Roman"/>
                <w:iCs/>
                <w:sz w:val="20"/>
                <w:szCs w:val="20"/>
              </w:rPr>
            </w:pPr>
            <w:r w:rsidRPr="002D23AF">
              <w:rPr>
                <w:rFonts w:ascii="Calibri" w:hAnsi="Calibri" w:cs="Times New Roman"/>
                <w:iCs/>
                <w:sz w:val="20"/>
                <w:szCs w:val="20"/>
              </w:rPr>
              <w:t>Evaluate forms</w:t>
            </w:r>
          </w:p>
        </w:tc>
        <w:tc>
          <w:tcPr>
            <w:tcW w:w="850" w:type="dxa"/>
          </w:tcPr>
          <w:p w14:paraId="4684E5B5" w14:textId="77777777" w:rsidR="00D077DF" w:rsidRPr="002D23AF" w:rsidRDefault="0021629C" w:rsidP="00D077DF">
            <w:pPr>
              <w:widowControl w:val="0"/>
              <w:autoSpaceDE w:val="0"/>
              <w:autoSpaceDN w:val="0"/>
              <w:adjustRightInd w:val="0"/>
              <w:rPr>
                <w:rFonts w:ascii="Calibri" w:hAnsi="Calibri" w:cs="Times New Roman"/>
                <w:iCs/>
                <w:sz w:val="20"/>
                <w:szCs w:val="20"/>
              </w:rPr>
            </w:pPr>
            <w:r w:rsidRPr="002D23AF">
              <w:rPr>
                <w:rFonts w:ascii="Calibri" w:hAnsi="Calibri" w:cs="Times New Roman"/>
                <w:iCs/>
                <w:sz w:val="20"/>
                <w:szCs w:val="20"/>
              </w:rPr>
              <w:t>All CELLS</w:t>
            </w:r>
          </w:p>
          <w:p w14:paraId="31C9166A" w14:textId="3DBFFE20" w:rsidR="0021629C" w:rsidRPr="002D23AF" w:rsidRDefault="0021629C" w:rsidP="00D077DF">
            <w:pPr>
              <w:widowControl w:val="0"/>
              <w:autoSpaceDE w:val="0"/>
              <w:autoSpaceDN w:val="0"/>
              <w:adjustRightInd w:val="0"/>
              <w:rPr>
                <w:rFonts w:ascii="Calibri" w:hAnsi="Calibri" w:cs="Times New Roman"/>
                <w:iCs/>
                <w:sz w:val="20"/>
                <w:szCs w:val="20"/>
              </w:rPr>
            </w:pPr>
            <w:r w:rsidRPr="002D23AF">
              <w:rPr>
                <w:rFonts w:ascii="Calibri" w:hAnsi="Calibri" w:cs="Times New Roman"/>
                <w:iCs/>
                <w:sz w:val="20"/>
                <w:szCs w:val="20"/>
              </w:rPr>
              <w:t>Team</w:t>
            </w:r>
          </w:p>
        </w:tc>
        <w:tc>
          <w:tcPr>
            <w:tcW w:w="4111" w:type="dxa"/>
          </w:tcPr>
          <w:p w14:paraId="0A6DAE23" w14:textId="6B006181" w:rsidR="00D077DF" w:rsidRPr="002D23AF" w:rsidRDefault="0021629C" w:rsidP="00494932">
            <w:pPr>
              <w:widowControl w:val="0"/>
              <w:autoSpaceDE w:val="0"/>
              <w:autoSpaceDN w:val="0"/>
              <w:adjustRightInd w:val="0"/>
              <w:rPr>
                <w:rFonts w:ascii="Calibri" w:hAnsi="Calibri" w:cs="Times New Roman"/>
                <w:iCs/>
                <w:sz w:val="20"/>
                <w:szCs w:val="20"/>
              </w:rPr>
            </w:pPr>
            <w:r w:rsidRPr="002D23AF">
              <w:rPr>
                <w:rFonts w:ascii="Calibri" w:hAnsi="Calibri" w:cs="Times New Roman"/>
                <w:iCs/>
                <w:sz w:val="20"/>
                <w:szCs w:val="20"/>
              </w:rPr>
              <w:t>The day ends in a relaxed manner for CYP to reflect on their issue</w:t>
            </w:r>
            <w:r w:rsidR="00494932" w:rsidRPr="002D23AF">
              <w:rPr>
                <w:rFonts w:ascii="Calibri" w:hAnsi="Calibri" w:cs="Times New Roman"/>
                <w:iCs/>
                <w:sz w:val="20"/>
                <w:szCs w:val="20"/>
              </w:rPr>
              <w:t xml:space="preserve">s and behaviour given </w:t>
            </w:r>
            <w:r w:rsidR="005541D1" w:rsidRPr="002D23AF">
              <w:rPr>
                <w:rFonts w:ascii="Calibri" w:hAnsi="Calibri" w:cs="Times New Roman"/>
                <w:iCs/>
                <w:sz w:val="20"/>
                <w:szCs w:val="20"/>
              </w:rPr>
              <w:t>learning’s</w:t>
            </w:r>
            <w:r w:rsidR="00494932" w:rsidRPr="002D23AF">
              <w:rPr>
                <w:rFonts w:ascii="Calibri" w:hAnsi="Calibri" w:cs="Times New Roman"/>
                <w:iCs/>
                <w:sz w:val="20"/>
                <w:szCs w:val="20"/>
              </w:rPr>
              <w:t xml:space="preserve">, </w:t>
            </w:r>
            <w:r w:rsidRPr="002D23AF">
              <w:rPr>
                <w:rFonts w:ascii="Calibri" w:hAnsi="Calibri" w:cs="Times New Roman"/>
                <w:iCs/>
                <w:sz w:val="20"/>
                <w:szCs w:val="20"/>
              </w:rPr>
              <w:t>opportunity to ask more questions</w:t>
            </w:r>
            <w:r w:rsidR="00494932" w:rsidRPr="002D23AF">
              <w:rPr>
                <w:rFonts w:ascii="Calibri" w:hAnsi="Calibri" w:cs="Times New Roman"/>
                <w:iCs/>
                <w:sz w:val="20"/>
                <w:szCs w:val="20"/>
              </w:rPr>
              <w:t>. Request further support</w:t>
            </w:r>
            <w:r w:rsidRPr="002D23AF">
              <w:rPr>
                <w:rFonts w:ascii="Calibri" w:hAnsi="Calibri" w:cs="Times New Roman"/>
                <w:iCs/>
                <w:sz w:val="20"/>
                <w:szCs w:val="20"/>
              </w:rPr>
              <w:t xml:space="preserve"> </w:t>
            </w:r>
            <w:r w:rsidR="00494932" w:rsidRPr="002D23AF">
              <w:rPr>
                <w:rFonts w:ascii="Calibri" w:hAnsi="Calibri" w:cs="Times New Roman"/>
                <w:iCs/>
                <w:sz w:val="20"/>
                <w:szCs w:val="20"/>
              </w:rPr>
              <w:t xml:space="preserve">and </w:t>
            </w:r>
            <w:r w:rsidRPr="002D23AF">
              <w:rPr>
                <w:rFonts w:ascii="Calibri" w:hAnsi="Calibri" w:cs="Times New Roman"/>
                <w:iCs/>
                <w:sz w:val="20"/>
                <w:szCs w:val="20"/>
              </w:rPr>
              <w:t>join itsup2u or mentoring programmes with consent from host or parents.</w:t>
            </w:r>
          </w:p>
        </w:tc>
      </w:tr>
      <w:bookmarkEnd w:id="0"/>
    </w:tbl>
    <w:p w14:paraId="767B33A1" w14:textId="77777777" w:rsidR="00A339C4" w:rsidRDefault="00A339C4" w:rsidP="00A339C4">
      <w:pPr>
        <w:tabs>
          <w:tab w:val="left" w:pos="8127"/>
        </w:tabs>
        <w:rPr>
          <w:rFonts w:asciiTheme="majorHAnsi" w:hAnsiTheme="majorHAnsi" w:cs="Times New Roman"/>
          <w:b/>
          <w:sz w:val="22"/>
          <w:szCs w:val="22"/>
          <w:u w:val="single"/>
        </w:rPr>
      </w:pPr>
    </w:p>
    <w:p w14:paraId="126E14EC" w14:textId="470D7DEF" w:rsidR="008D3A57" w:rsidRPr="0074226B" w:rsidRDefault="0074226B" w:rsidP="0074226B">
      <w:pPr>
        <w:tabs>
          <w:tab w:val="left" w:pos="4947"/>
        </w:tabs>
        <w:rPr>
          <w:rFonts w:asciiTheme="majorHAnsi" w:hAnsiTheme="majorHAnsi" w:cs="Times New Roman"/>
          <w:b/>
          <w:sz w:val="22"/>
          <w:szCs w:val="22"/>
        </w:rPr>
      </w:pPr>
      <w:r w:rsidRPr="0074226B">
        <w:rPr>
          <w:rFonts w:asciiTheme="majorHAnsi" w:hAnsiTheme="majorHAnsi" w:cs="Times New Roman"/>
          <w:b/>
          <w:sz w:val="22"/>
          <w:szCs w:val="22"/>
        </w:rPr>
        <w:tab/>
        <w:t>8</w:t>
      </w:r>
    </w:p>
    <w:p w14:paraId="599A91F2" w14:textId="77777777" w:rsidR="00B743FE" w:rsidRDefault="00B743FE" w:rsidP="00A339C4">
      <w:pPr>
        <w:tabs>
          <w:tab w:val="left" w:pos="8127"/>
        </w:tabs>
        <w:rPr>
          <w:rFonts w:asciiTheme="majorHAnsi" w:hAnsiTheme="majorHAnsi" w:cs="Times New Roman"/>
          <w:b/>
          <w:sz w:val="22"/>
          <w:szCs w:val="22"/>
          <w:u w:val="single"/>
        </w:rPr>
      </w:pPr>
    </w:p>
    <w:p w14:paraId="0E746CCF" w14:textId="77777777" w:rsidR="00354EE3" w:rsidRDefault="00354EE3" w:rsidP="00A339C4">
      <w:pPr>
        <w:tabs>
          <w:tab w:val="left" w:pos="8127"/>
        </w:tabs>
        <w:rPr>
          <w:rFonts w:ascii="Calibri" w:hAnsi="Calibri" w:cs="Times New Roman"/>
          <w:b/>
          <w:u w:val="single"/>
        </w:rPr>
      </w:pPr>
    </w:p>
    <w:p w14:paraId="41BD93E6" w14:textId="77777777" w:rsidR="00A339C4" w:rsidRPr="00B743FE" w:rsidRDefault="00A339C4" w:rsidP="00A339C4">
      <w:pPr>
        <w:tabs>
          <w:tab w:val="left" w:pos="8127"/>
        </w:tabs>
        <w:rPr>
          <w:rFonts w:ascii="Calibri" w:hAnsi="Calibri" w:cs="Times New Roman"/>
          <w:b/>
          <w:iCs/>
          <w:u w:val="single"/>
        </w:rPr>
      </w:pPr>
      <w:r w:rsidRPr="00B743FE">
        <w:rPr>
          <w:rFonts w:ascii="Calibri" w:hAnsi="Calibri" w:cs="Times New Roman"/>
          <w:b/>
          <w:u w:val="single"/>
        </w:rPr>
        <w:t>Development</w:t>
      </w:r>
      <w:r w:rsidRPr="00B743FE">
        <w:rPr>
          <w:rFonts w:ascii="Calibri" w:hAnsi="Calibri" w:cs="Times New Roman"/>
          <w:b/>
          <w:iCs/>
          <w:u w:val="single"/>
        </w:rPr>
        <w:t xml:space="preserve"> and Re-Development</w:t>
      </w:r>
    </w:p>
    <w:p w14:paraId="20DFB3E4" w14:textId="77777777" w:rsidR="00A339C4" w:rsidRPr="00B3027B" w:rsidRDefault="00A339C4" w:rsidP="00A339C4">
      <w:pPr>
        <w:tabs>
          <w:tab w:val="left" w:pos="8127"/>
        </w:tabs>
        <w:rPr>
          <w:rFonts w:asciiTheme="majorHAnsi" w:hAnsiTheme="majorHAnsi" w:cs="Times New Roman"/>
          <w:b/>
          <w:iCs/>
          <w:sz w:val="22"/>
          <w:szCs w:val="22"/>
          <w:u w:val="single"/>
        </w:rPr>
      </w:pPr>
    </w:p>
    <w:p w14:paraId="4104F81C" w14:textId="714920D2" w:rsidR="00A339C4" w:rsidRPr="00B743FE" w:rsidRDefault="00A339C4" w:rsidP="00A339C4">
      <w:pPr>
        <w:tabs>
          <w:tab w:val="left" w:pos="8127"/>
        </w:tabs>
        <w:rPr>
          <w:rFonts w:ascii="Calibri" w:hAnsi="Calibri" w:cs="Times New Roman"/>
          <w:iCs/>
          <w:sz w:val="22"/>
          <w:szCs w:val="22"/>
        </w:rPr>
      </w:pPr>
      <w:r w:rsidRPr="00B743FE">
        <w:rPr>
          <w:rFonts w:ascii="Calibri" w:hAnsi="Calibri" w:cs="Times New Roman"/>
          <w:iCs/>
          <w:sz w:val="22"/>
          <w:szCs w:val="22"/>
        </w:rPr>
        <w:t>From this intervention CELLS support both beneficiary groups onto positive diversionary outlets including, sports &amp; leisure, creative-development, training and vocational career progression, enabling them to fulfill</w:t>
      </w:r>
      <w:r w:rsidR="00680F02">
        <w:rPr>
          <w:rFonts w:ascii="Calibri" w:hAnsi="Calibri" w:cs="Times New Roman"/>
          <w:iCs/>
          <w:sz w:val="22"/>
          <w:szCs w:val="22"/>
        </w:rPr>
        <w:t xml:space="preserve"> their own personal potential. T</w:t>
      </w:r>
      <w:r w:rsidRPr="00B743FE">
        <w:rPr>
          <w:rFonts w:ascii="Calibri" w:hAnsi="Calibri" w:cs="Times New Roman"/>
          <w:iCs/>
          <w:sz w:val="22"/>
          <w:szCs w:val="22"/>
        </w:rPr>
        <w:t xml:space="preserve">his work is conducted through CELLS itsup2u initiative. </w:t>
      </w:r>
    </w:p>
    <w:p w14:paraId="76AF328B" w14:textId="77777777" w:rsidR="00A339C4" w:rsidRPr="00B743FE" w:rsidRDefault="00A339C4" w:rsidP="00A339C4">
      <w:pPr>
        <w:tabs>
          <w:tab w:val="left" w:pos="8127"/>
        </w:tabs>
        <w:rPr>
          <w:rFonts w:ascii="Calibri" w:hAnsi="Calibri" w:cs="Times New Roman"/>
          <w:iCs/>
          <w:sz w:val="22"/>
          <w:szCs w:val="22"/>
        </w:rPr>
      </w:pPr>
    </w:p>
    <w:p w14:paraId="3A32FFAC" w14:textId="77777777" w:rsidR="00A339C4" w:rsidRPr="00B743FE" w:rsidRDefault="00A339C4" w:rsidP="00A339C4">
      <w:pPr>
        <w:tabs>
          <w:tab w:val="left" w:pos="8127"/>
        </w:tabs>
        <w:rPr>
          <w:rFonts w:ascii="Calibri" w:hAnsi="Calibri" w:cs="Times New Roman"/>
          <w:iCs/>
          <w:sz w:val="22"/>
          <w:szCs w:val="22"/>
        </w:rPr>
      </w:pPr>
    </w:p>
    <w:p w14:paraId="51874904" w14:textId="77777777" w:rsidR="00A339C4" w:rsidRPr="00B743FE" w:rsidRDefault="00A339C4" w:rsidP="00A339C4">
      <w:pPr>
        <w:tabs>
          <w:tab w:val="left" w:pos="8127"/>
        </w:tabs>
        <w:rPr>
          <w:rFonts w:ascii="Calibri" w:hAnsi="Calibri" w:cs="Times New Roman"/>
          <w:iCs/>
          <w:sz w:val="22"/>
          <w:szCs w:val="22"/>
        </w:rPr>
      </w:pPr>
      <w:r w:rsidRPr="00B743FE">
        <w:rPr>
          <w:rFonts w:ascii="Calibri" w:hAnsi="Calibri" w:cs="Times New Roman"/>
          <w:iCs/>
          <w:sz w:val="22"/>
          <w:szCs w:val="22"/>
        </w:rPr>
        <w:t xml:space="preserve">The itsup2u initiative is a catalyst with resources that provide the moving on element for all service-users and has turned many peoples lives around. Beneficiaries are now helping others either by continued work with CELLS or other agencies, 8 having (with CELLS help) started their own Community enterprises. </w:t>
      </w:r>
    </w:p>
    <w:p w14:paraId="4E090EFF" w14:textId="77777777" w:rsidR="00A339C4" w:rsidRPr="00B743FE" w:rsidRDefault="00A339C4" w:rsidP="00A339C4">
      <w:pPr>
        <w:tabs>
          <w:tab w:val="left" w:pos="8127"/>
        </w:tabs>
        <w:rPr>
          <w:rFonts w:ascii="Calibri" w:hAnsi="Calibri" w:cs="Times New Roman"/>
          <w:iCs/>
          <w:sz w:val="22"/>
          <w:szCs w:val="22"/>
        </w:rPr>
      </w:pPr>
    </w:p>
    <w:p w14:paraId="6FEED5AD" w14:textId="0169360B" w:rsidR="00B3027B" w:rsidRPr="00B743FE" w:rsidRDefault="00A339C4" w:rsidP="0095407F">
      <w:pPr>
        <w:widowControl w:val="0"/>
        <w:autoSpaceDE w:val="0"/>
        <w:autoSpaceDN w:val="0"/>
        <w:adjustRightInd w:val="0"/>
        <w:spacing w:after="160" w:line="259" w:lineRule="auto"/>
        <w:ind w:right="334"/>
        <w:rPr>
          <w:rFonts w:ascii="Calibri" w:hAnsi="Calibri" w:cs="Times New Roman"/>
          <w:iCs/>
          <w:sz w:val="22"/>
          <w:szCs w:val="22"/>
        </w:rPr>
      </w:pPr>
      <w:r w:rsidRPr="00B743FE">
        <w:rPr>
          <w:rFonts w:ascii="Calibri" w:hAnsi="Calibri" w:cs="Times New Roman"/>
          <w:iCs/>
          <w:sz w:val="22"/>
          <w:szCs w:val="22"/>
        </w:rPr>
        <w:t xml:space="preserve">These ex-beneficiary led </w:t>
      </w:r>
      <w:proofErr w:type="spellStart"/>
      <w:r w:rsidRPr="00B743FE">
        <w:rPr>
          <w:rFonts w:ascii="Calibri" w:hAnsi="Calibri" w:cs="Times New Roman"/>
          <w:iCs/>
          <w:sz w:val="22"/>
          <w:szCs w:val="22"/>
        </w:rPr>
        <w:t>organisations</w:t>
      </w:r>
      <w:proofErr w:type="spellEnd"/>
      <w:r w:rsidRPr="00B743FE">
        <w:rPr>
          <w:rFonts w:ascii="Calibri" w:hAnsi="Calibri" w:cs="Times New Roman"/>
          <w:iCs/>
          <w:sz w:val="22"/>
          <w:szCs w:val="22"/>
        </w:rPr>
        <w:t xml:space="preserve"> rely on CELLS support with referrals of their own beneficiaries for activities and other resources, in turn operating as a reciprocal cycle for beneficiaries of CELLS. Out of 114 ex-offender beneficiaries, they are aware of only 2 reoffending after leaving CELLS. </w:t>
      </w:r>
    </w:p>
    <w:p w14:paraId="3C4AE950" w14:textId="77777777" w:rsidR="001A74A0" w:rsidRPr="00B743FE" w:rsidRDefault="001A74A0" w:rsidP="0095407F">
      <w:pPr>
        <w:widowControl w:val="0"/>
        <w:autoSpaceDE w:val="0"/>
        <w:autoSpaceDN w:val="0"/>
        <w:adjustRightInd w:val="0"/>
        <w:spacing w:after="160" w:line="259" w:lineRule="auto"/>
        <w:ind w:right="334"/>
        <w:rPr>
          <w:rFonts w:ascii="Calibri" w:hAnsi="Calibri" w:cs="Times New Roman"/>
          <w:iCs/>
        </w:rPr>
      </w:pPr>
    </w:p>
    <w:p w14:paraId="64BF56F1" w14:textId="1B7750AB" w:rsidR="00145FAD" w:rsidRPr="00B743FE" w:rsidRDefault="004B2CAA" w:rsidP="004B2CAA">
      <w:pPr>
        <w:tabs>
          <w:tab w:val="left" w:pos="8227"/>
        </w:tabs>
        <w:rPr>
          <w:rFonts w:ascii="Calibri" w:hAnsi="Calibri" w:cs="Times New Roman"/>
          <w:b/>
          <w:u w:val="single"/>
        </w:rPr>
      </w:pPr>
      <w:r w:rsidRPr="00B743FE">
        <w:rPr>
          <w:rFonts w:ascii="Calibri" w:hAnsi="Calibri" w:cs="Times New Roman"/>
          <w:b/>
          <w:u w:val="single"/>
        </w:rPr>
        <w:t>Beneficiaries</w:t>
      </w:r>
    </w:p>
    <w:p w14:paraId="15184F33" w14:textId="77777777" w:rsidR="003850AE" w:rsidRPr="00631130" w:rsidRDefault="003850AE" w:rsidP="004B2CAA">
      <w:pPr>
        <w:tabs>
          <w:tab w:val="left" w:pos="8227"/>
        </w:tabs>
        <w:rPr>
          <w:rFonts w:asciiTheme="majorHAnsi" w:hAnsiTheme="majorHAnsi" w:cs="Times New Roman"/>
          <w:b/>
          <w:sz w:val="22"/>
          <w:szCs w:val="22"/>
          <w:u w:val="single"/>
        </w:rPr>
      </w:pPr>
    </w:p>
    <w:p w14:paraId="67876AB9" w14:textId="0A4D2348" w:rsidR="00C3044F" w:rsidRPr="00B743FE" w:rsidRDefault="006B6A31" w:rsidP="004B2CAA">
      <w:pPr>
        <w:widowControl w:val="0"/>
        <w:autoSpaceDE w:val="0"/>
        <w:autoSpaceDN w:val="0"/>
        <w:adjustRightInd w:val="0"/>
        <w:rPr>
          <w:rFonts w:ascii="Calibri" w:hAnsi="Calibri" w:cs="Times New Roman"/>
          <w:b/>
          <w:iCs/>
          <w:sz w:val="22"/>
          <w:szCs w:val="22"/>
        </w:rPr>
      </w:pPr>
      <w:r w:rsidRPr="00B743FE">
        <w:rPr>
          <w:rFonts w:ascii="Calibri" w:hAnsi="Calibri" w:cs="Times New Roman"/>
          <w:b/>
          <w:iCs/>
          <w:sz w:val="22"/>
          <w:szCs w:val="22"/>
        </w:rPr>
        <w:t>CELLS have</w:t>
      </w:r>
      <w:r w:rsidR="004B2CAA" w:rsidRPr="00B743FE">
        <w:rPr>
          <w:rFonts w:ascii="Calibri" w:hAnsi="Calibri" w:cs="Times New Roman"/>
          <w:b/>
          <w:iCs/>
          <w:sz w:val="22"/>
          <w:szCs w:val="22"/>
        </w:rPr>
        <w:t xml:space="preserve"> two main beneficiary groups</w:t>
      </w:r>
      <w:proofErr w:type="gramStart"/>
      <w:r w:rsidR="00C3044F" w:rsidRPr="00B743FE">
        <w:rPr>
          <w:rFonts w:ascii="Calibri" w:hAnsi="Calibri" w:cs="Times New Roman"/>
          <w:b/>
          <w:iCs/>
          <w:sz w:val="22"/>
          <w:szCs w:val="22"/>
        </w:rPr>
        <w:t>;</w:t>
      </w:r>
      <w:proofErr w:type="gramEnd"/>
    </w:p>
    <w:p w14:paraId="4B5E5FED" w14:textId="77777777" w:rsidR="00145FAD" w:rsidRPr="00B743FE" w:rsidRDefault="00145FAD" w:rsidP="004B2CAA">
      <w:pPr>
        <w:widowControl w:val="0"/>
        <w:autoSpaceDE w:val="0"/>
        <w:autoSpaceDN w:val="0"/>
        <w:adjustRightInd w:val="0"/>
        <w:rPr>
          <w:rFonts w:ascii="Calibri" w:hAnsi="Calibri" w:cs="Times New Roman"/>
          <w:iCs/>
          <w:sz w:val="22"/>
          <w:szCs w:val="22"/>
        </w:rPr>
      </w:pPr>
    </w:p>
    <w:p w14:paraId="2943CDE6" w14:textId="77777777" w:rsidR="00B3027B" w:rsidRPr="00B743FE" w:rsidRDefault="00073E00" w:rsidP="004B2CAA">
      <w:pPr>
        <w:widowControl w:val="0"/>
        <w:autoSpaceDE w:val="0"/>
        <w:autoSpaceDN w:val="0"/>
        <w:adjustRightInd w:val="0"/>
        <w:rPr>
          <w:rFonts w:ascii="Calibri" w:hAnsi="Calibri" w:cs="Times New Roman"/>
          <w:iCs/>
          <w:sz w:val="22"/>
          <w:szCs w:val="22"/>
        </w:rPr>
      </w:pPr>
      <w:r w:rsidRPr="00B743FE">
        <w:rPr>
          <w:rFonts w:ascii="Calibri" w:hAnsi="Calibri" w:cs="Times New Roman"/>
          <w:b/>
          <w:iCs/>
          <w:sz w:val="22"/>
          <w:szCs w:val="22"/>
        </w:rPr>
        <w:t>Primary</w:t>
      </w:r>
      <w:r w:rsidR="00145FAD" w:rsidRPr="00B743FE">
        <w:rPr>
          <w:rFonts w:ascii="Calibri" w:hAnsi="Calibri" w:cs="Times New Roman"/>
          <w:b/>
          <w:iCs/>
          <w:sz w:val="22"/>
          <w:szCs w:val="22"/>
        </w:rPr>
        <w:t xml:space="preserve"> -</w:t>
      </w:r>
      <w:r w:rsidRPr="00B743FE">
        <w:rPr>
          <w:rFonts w:ascii="Calibri" w:hAnsi="Calibri" w:cs="Times New Roman"/>
          <w:iCs/>
          <w:sz w:val="22"/>
          <w:szCs w:val="22"/>
        </w:rPr>
        <w:t xml:space="preserve"> </w:t>
      </w:r>
      <w:r w:rsidR="00145FAD" w:rsidRPr="00B743FE">
        <w:rPr>
          <w:rFonts w:ascii="Calibri" w:hAnsi="Calibri" w:cs="Times New Roman"/>
          <w:iCs/>
          <w:sz w:val="22"/>
          <w:szCs w:val="22"/>
        </w:rPr>
        <w:t>B</w:t>
      </w:r>
      <w:r w:rsidR="004B2CAA" w:rsidRPr="00B743FE">
        <w:rPr>
          <w:rFonts w:ascii="Calibri" w:hAnsi="Calibri" w:cs="Times New Roman"/>
          <w:iCs/>
          <w:sz w:val="22"/>
          <w:szCs w:val="22"/>
        </w:rPr>
        <w:t xml:space="preserve">eing the most hard to reach and un-engaging CYP. They are victims of the </w:t>
      </w:r>
      <w:r w:rsidR="00145FAD" w:rsidRPr="00B743FE">
        <w:rPr>
          <w:rFonts w:ascii="Calibri" w:hAnsi="Calibri" w:cs="Times New Roman"/>
          <w:iCs/>
          <w:sz w:val="22"/>
          <w:szCs w:val="22"/>
        </w:rPr>
        <w:t xml:space="preserve">geographical </w:t>
      </w:r>
      <w:r w:rsidR="004B2CAA" w:rsidRPr="00B743FE">
        <w:rPr>
          <w:rFonts w:ascii="Calibri" w:hAnsi="Calibri" w:cs="Times New Roman"/>
          <w:iCs/>
          <w:sz w:val="22"/>
          <w:szCs w:val="22"/>
        </w:rPr>
        <w:t xml:space="preserve">areas deprivation, </w:t>
      </w:r>
      <w:r w:rsidR="008C0087" w:rsidRPr="00B743FE">
        <w:rPr>
          <w:rFonts w:ascii="Calibri" w:hAnsi="Calibri" w:cs="Times New Roman"/>
          <w:iCs/>
          <w:sz w:val="22"/>
          <w:szCs w:val="22"/>
        </w:rPr>
        <w:t xml:space="preserve">mostly </w:t>
      </w:r>
      <w:r w:rsidR="004B2CAA" w:rsidRPr="00B743FE">
        <w:rPr>
          <w:rFonts w:ascii="Calibri" w:hAnsi="Calibri" w:cs="Times New Roman"/>
          <w:iCs/>
          <w:sz w:val="22"/>
          <w:szCs w:val="22"/>
        </w:rPr>
        <w:t xml:space="preserve">coming from dysfunctional and chaotic family backgrounds, and breakdowns of the family unit. </w:t>
      </w:r>
    </w:p>
    <w:p w14:paraId="6851DD16" w14:textId="77777777" w:rsidR="00B3027B" w:rsidRPr="00B743FE" w:rsidRDefault="00B3027B" w:rsidP="004B2CAA">
      <w:pPr>
        <w:widowControl w:val="0"/>
        <w:autoSpaceDE w:val="0"/>
        <w:autoSpaceDN w:val="0"/>
        <w:adjustRightInd w:val="0"/>
        <w:rPr>
          <w:rFonts w:ascii="Calibri" w:hAnsi="Calibri" w:cs="Times New Roman"/>
          <w:iCs/>
          <w:sz w:val="22"/>
          <w:szCs w:val="22"/>
        </w:rPr>
      </w:pPr>
    </w:p>
    <w:p w14:paraId="4C649745" w14:textId="10D35EB8" w:rsidR="00B3027B" w:rsidRPr="00B743FE" w:rsidRDefault="007F1C47" w:rsidP="004B2CAA">
      <w:pPr>
        <w:widowControl w:val="0"/>
        <w:autoSpaceDE w:val="0"/>
        <w:autoSpaceDN w:val="0"/>
        <w:adjustRightInd w:val="0"/>
        <w:rPr>
          <w:rFonts w:ascii="Calibri" w:hAnsi="Calibri" w:cs="Times New Roman"/>
          <w:iCs/>
          <w:sz w:val="22"/>
          <w:szCs w:val="22"/>
        </w:rPr>
      </w:pPr>
      <w:r w:rsidRPr="00B743FE">
        <w:rPr>
          <w:rFonts w:ascii="Calibri" w:hAnsi="Calibri" w:cs="Times New Roman"/>
          <w:iCs/>
          <w:sz w:val="22"/>
          <w:szCs w:val="22"/>
        </w:rPr>
        <w:t>Many issues including drugs and alcohol use and sub-sequential mental health problems effect these youths</w:t>
      </w:r>
      <w:r w:rsidR="00145FAD" w:rsidRPr="00B743FE">
        <w:rPr>
          <w:rFonts w:ascii="Calibri" w:hAnsi="Calibri" w:cs="Times New Roman"/>
          <w:iCs/>
          <w:sz w:val="22"/>
          <w:szCs w:val="22"/>
        </w:rPr>
        <w:t xml:space="preserve">. Consequently </w:t>
      </w:r>
      <w:r w:rsidR="004B2CAA" w:rsidRPr="00B743FE">
        <w:rPr>
          <w:rFonts w:ascii="Calibri" w:hAnsi="Calibri" w:cs="Times New Roman"/>
          <w:iCs/>
          <w:sz w:val="22"/>
          <w:szCs w:val="22"/>
        </w:rPr>
        <w:t xml:space="preserve">they suffer poor educational experiences and eventually if no support is offered it results in them falling behind with school/college </w:t>
      </w:r>
      <w:r w:rsidR="00145FAD" w:rsidRPr="00B743FE">
        <w:rPr>
          <w:rFonts w:ascii="Calibri" w:hAnsi="Calibri" w:cs="Times New Roman"/>
          <w:iCs/>
          <w:sz w:val="22"/>
          <w:szCs w:val="22"/>
        </w:rPr>
        <w:t xml:space="preserve">work </w:t>
      </w:r>
      <w:r w:rsidR="004B2CAA" w:rsidRPr="00B743FE">
        <w:rPr>
          <w:rFonts w:ascii="Calibri" w:hAnsi="Calibri" w:cs="Times New Roman"/>
          <w:iCs/>
          <w:sz w:val="22"/>
          <w:szCs w:val="22"/>
        </w:rPr>
        <w:t xml:space="preserve">and </w:t>
      </w:r>
      <w:proofErr w:type="spellStart"/>
      <w:r w:rsidR="00FD2E00" w:rsidRPr="00B743FE">
        <w:rPr>
          <w:rFonts w:ascii="Calibri" w:hAnsi="Calibri" w:cs="Times New Roman"/>
          <w:iCs/>
          <w:sz w:val="22"/>
          <w:szCs w:val="22"/>
        </w:rPr>
        <w:t>behavioural</w:t>
      </w:r>
      <w:proofErr w:type="spellEnd"/>
      <w:r w:rsidR="004B2CAA" w:rsidRPr="00B743FE">
        <w:rPr>
          <w:rFonts w:ascii="Calibri" w:hAnsi="Calibri" w:cs="Times New Roman"/>
          <w:iCs/>
          <w:sz w:val="22"/>
          <w:szCs w:val="22"/>
        </w:rPr>
        <w:t xml:space="preserve"> issues leading to </w:t>
      </w:r>
      <w:r w:rsidR="00145FAD" w:rsidRPr="00B743FE">
        <w:rPr>
          <w:rFonts w:ascii="Calibri" w:hAnsi="Calibri" w:cs="Times New Roman"/>
          <w:iCs/>
          <w:sz w:val="22"/>
          <w:szCs w:val="22"/>
        </w:rPr>
        <w:t xml:space="preserve">permanent </w:t>
      </w:r>
      <w:r w:rsidR="00B3027B" w:rsidRPr="00B743FE">
        <w:rPr>
          <w:rFonts w:ascii="Calibri" w:hAnsi="Calibri" w:cs="Times New Roman"/>
          <w:iCs/>
          <w:sz w:val="22"/>
          <w:szCs w:val="22"/>
        </w:rPr>
        <w:t xml:space="preserve">exclusion and them </w:t>
      </w:r>
      <w:r w:rsidR="006A48A5" w:rsidRPr="00B743FE">
        <w:rPr>
          <w:rFonts w:ascii="Calibri" w:hAnsi="Calibri" w:cs="Times New Roman"/>
          <w:iCs/>
          <w:sz w:val="22"/>
          <w:szCs w:val="22"/>
        </w:rPr>
        <w:t>labeled</w:t>
      </w:r>
      <w:r w:rsidR="004B2CAA" w:rsidRPr="00B743FE">
        <w:rPr>
          <w:rFonts w:ascii="Calibri" w:hAnsi="Calibri" w:cs="Times New Roman"/>
          <w:iCs/>
          <w:sz w:val="22"/>
          <w:szCs w:val="22"/>
        </w:rPr>
        <w:t xml:space="preserve"> </w:t>
      </w:r>
      <w:r w:rsidR="00B3027B" w:rsidRPr="00B743FE">
        <w:rPr>
          <w:rFonts w:ascii="Calibri" w:hAnsi="Calibri" w:cs="Times New Roman"/>
          <w:iCs/>
          <w:sz w:val="22"/>
          <w:szCs w:val="22"/>
        </w:rPr>
        <w:t xml:space="preserve">as </w:t>
      </w:r>
      <w:r w:rsidR="004B2CAA" w:rsidRPr="00B743FE">
        <w:rPr>
          <w:rFonts w:ascii="Calibri" w:hAnsi="Calibri" w:cs="Times New Roman"/>
          <w:iCs/>
          <w:sz w:val="22"/>
          <w:szCs w:val="22"/>
        </w:rPr>
        <w:t>NEET.</w:t>
      </w:r>
    </w:p>
    <w:p w14:paraId="1894FACA" w14:textId="34104305" w:rsidR="00B3027B" w:rsidRDefault="006A48A5" w:rsidP="004B2CAA">
      <w:pPr>
        <w:widowControl w:val="0"/>
        <w:autoSpaceDE w:val="0"/>
        <w:autoSpaceDN w:val="0"/>
        <w:adjustRightInd w:val="0"/>
        <w:rPr>
          <w:rFonts w:asciiTheme="majorHAnsi" w:hAnsiTheme="majorHAnsi" w:cs="Times New Roman"/>
          <w:iCs/>
          <w:sz w:val="22"/>
          <w:szCs w:val="22"/>
        </w:rPr>
      </w:pPr>
      <w:r>
        <w:rPr>
          <w:noProof/>
        </w:rPr>
        <mc:AlternateContent>
          <mc:Choice Requires="wps">
            <w:drawing>
              <wp:anchor distT="0" distB="0" distL="114300" distR="114300" simplePos="0" relativeHeight="251721216" behindDoc="0" locked="0" layoutInCell="1" allowOverlap="1" wp14:anchorId="607EFCD7" wp14:editId="22E785B0">
                <wp:simplePos x="0" y="0"/>
                <wp:positionH relativeFrom="column">
                  <wp:posOffset>3200400</wp:posOffset>
                </wp:positionH>
                <wp:positionV relativeFrom="paragraph">
                  <wp:posOffset>95250</wp:posOffset>
                </wp:positionV>
                <wp:extent cx="3657600" cy="1943100"/>
                <wp:effectExtent l="0" t="0" r="0" b="12700"/>
                <wp:wrapSquare wrapText="bothSides"/>
                <wp:docPr id="1901" name="Text Box 1901"/>
                <wp:cNvGraphicFramePr/>
                <a:graphic xmlns:a="http://schemas.openxmlformats.org/drawingml/2006/main">
                  <a:graphicData uri="http://schemas.microsoft.com/office/word/2010/wordprocessingShape">
                    <wps:wsp>
                      <wps:cNvSpPr txBox="1"/>
                      <wps:spPr>
                        <a:xfrm>
                          <a:off x="0" y="0"/>
                          <a:ext cx="3657600" cy="1943100"/>
                        </a:xfrm>
                        <a:prstGeom prst="rect">
                          <a:avLst/>
                        </a:prstGeom>
                        <a:noFill/>
                        <a:ln>
                          <a:noFill/>
                        </a:ln>
                        <a:effectLst/>
                        <a:extLst>
                          <a:ext uri="{C572A759-6A51-4108-AA02-DFA0A04FC94B}">
                            <ma14:wrappingTextBoxFlag xmlns:ma14="http://schemas.microsoft.com/office/mac/drawingml/2011/main"/>
                          </a:ext>
                        </a:extLst>
                      </wps:spPr>
                      <wps:txbx>
                        <w:txbxContent>
                          <w:p w14:paraId="35548934" w14:textId="63E275AA" w:rsidR="00132ACB" w:rsidRPr="00B743FE" w:rsidRDefault="00132ACB" w:rsidP="004B2CAA">
                            <w:pPr>
                              <w:widowControl w:val="0"/>
                              <w:autoSpaceDE w:val="0"/>
                              <w:autoSpaceDN w:val="0"/>
                              <w:adjustRightInd w:val="0"/>
                              <w:rPr>
                                <w:rFonts w:ascii="Calibri" w:hAnsi="Calibri" w:cs="Times New Roman"/>
                                <w:iCs/>
                                <w:sz w:val="22"/>
                                <w:szCs w:val="22"/>
                              </w:rPr>
                            </w:pPr>
                            <w:r w:rsidRPr="00B743FE">
                              <w:rPr>
                                <w:rFonts w:ascii="Calibri" w:hAnsi="Calibri" w:cs="Times New Roman"/>
                                <w:iCs/>
                                <w:sz w:val="22"/>
                                <w:szCs w:val="22"/>
                              </w:rPr>
                              <w:t>They may lack confidence and self-esteem and are pessimistic about their own future leading to low self-worth; they isolate themselves into injurious peer groups. They become peripheral or active offenders; influenced by negative role models and they see crime as an acceptable and viable career option.</w:t>
                            </w:r>
                          </w:p>
                          <w:p w14:paraId="07207054" w14:textId="77777777" w:rsidR="00132ACB" w:rsidRPr="00B743FE" w:rsidRDefault="00132ACB" w:rsidP="004B2CAA">
                            <w:pPr>
                              <w:widowControl w:val="0"/>
                              <w:autoSpaceDE w:val="0"/>
                              <w:autoSpaceDN w:val="0"/>
                              <w:adjustRightInd w:val="0"/>
                              <w:rPr>
                                <w:rFonts w:ascii="Calibri" w:hAnsi="Calibri" w:cs="Times New Roman"/>
                                <w:iCs/>
                                <w:sz w:val="22"/>
                                <w:szCs w:val="22"/>
                              </w:rPr>
                            </w:pPr>
                          </w:p>
                          <w:p w14:paraId="0281F13B" w14:textId="77777777" w:rsidR="00132ACB" w:rsidRPr="00B743FE" w:rsidRDefault="00132ACB" w:rsidP="0084327C">
                            <w:pPr>
                              <w:widowControl w:val="0"/>
                              <w:autoSpaceDE w:val="0"/>
                              <w:autoSpaceDN w:val="0"/>
                              <w:adjustRightInd w:val="0"/>
                              <w:rPr>
                                <w:rFonts w:ascii="Calibri" w:hAnsi="Calibri" w:cs="Times New Roman"/>
                                <w:iCs/>
                                <w:sz w:val="22"/>
                                <w:szCs w:val="22"/>
                              </w:rPr>
                            </w:pPr>
                            <w:r w:rsidRPr="00B743FE">
                              <w:rPr>
                                <w:rFonts w:ascii="Calibri" w:hAnsi="Calibri" w:cs="Times New Roman"/>
                                <w:iCs/>
                                <w:sz w:val="22"/>
                                <w:szCs w:val="22"/>
                              </w:rPr>
                              <w:t>CELLS aim is to at least inform them on the realities and consequences of crime, in turn giving them an informed choice on their own life path. This is key in reducing crime and reoffending in its communities.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01" o:spid="_x0000_s1027" type="#_x0000_t202" style="position:absolute;margin-left:252pt;margin-top:7.5pt;width:4in;height:153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" filled="f" stroked="f">
                <v:textbox>
                  <w:txbxContent>
                    <w:p w14:paraId="35548934" w14:textId="63E275AA" w:rsidR="00ED1094" w:rsidRPr="00B743FE" w:rsidRDefault="00ED1094" w:rsidP="004B2CAA">
                      <w:pPr>
                        <w:widowControl w:val="0"/>
                        <w:autoSpaceDE w:val="0"/>
                        <w:autoSpaceDN w:val="0"/>
                        <w:adjustRightInd w:val="0"/>
                        <w:rPr>
                          <w:rFonts w:ascii="Calibri" w:hAnsi="Calibri" w:cs="Times New Roman"/>
                          <w:iCs/>
                          <w:sz w:val="22"/>
                          <w:szCs w:val="22"/>
                        </w:rPr>
                      </w:pPr>
                      <w:r w:rsidRPr="00B743FE">
                        <w:rPr>
                          <w:rFonts w:ascii="Calibri" w:hAnsi="Calibri" w:cs="Times New Roman"/>
                          <w:iCs/>
                          <w:sz w:val="22"/>
                          <w:szCs w:val="22"/>
                        </w:rPr>
                        <w:t>They may lack confidence and self-esteem and are pessimistic about their own future leading to low self-worth; they isolate themselves into injurious peer groups. They become peripheral or active offenders; influenced by negative role models and they see crime as an acceptable and viable career option.</w:t>
                      </w:r>
                    </w:p>
                    <w:p w14:paraId="07207054" w14:textId="77777777" w:rsidR="00ED1094" w:rsidRPr="00B743FE" w:rsidRDefault="00ED1094" w:rsidP="004B2CAA">
                      <w:pPr>
                        <w:widowControl w:val="0"/>
                        <w:autoSpaceDE w:val="0"/>
                        <w:autoSpaceDN w:val="0"/>
                        <w:adjustRightInd w:val="0"/>
                        <w:rPr>
                          <w:rFonts w:ascii="Calibri" w:hAnsi="Calibri" w:cs="Times New Roman"/>
                          <w:iCs/>
                          <w:sz w:val="22"/>
                          <w:szCs w:val="22"/>
                        </w:rPr>
                      </w:pPr>
                    </w:p>
                    <w:p w14:paraId="0281F13B" w14:textId="77777777" w:rsidR="00ED1094" w:rsidRPr="00B743FE" w:rsidRDefault="00ED1094" w:rsidP="0084327C">
                      <w:pPr>
                        <w:widowControl w:val="0"/>
                        <w:autoSpaceDE w:val="0"/>
                        <w:autoSpaceDN w:val="0"/>
                        <w:adjustRightInd w:val="0"/>
                        <w:rPr>
                          <w:rFonts w:ascii="Calibri" w:hAnsi="Calibri" w:cs="Times New Roman"/>
                          <w:iCs/>
                          <w:sz w:val="22"/>
                          <w:szCs w:val="22"/>
                        </w:rPr>
                      </w:pPr>
                      <w:r w:rsidRPr="00B743FE">
                        <w:rPr>
                          <w:rFonts w:ascii="Calibri" w:hAnsi="Calibri" w:cs="Times New Roman"/>
                          <w:iCs/>
                          <w:sz w:val="22"/>
                          <w:szCs w:val="22"/>
                        </w:rPr>
                        <w:t>CELLS aim is to at least inform them on the realities and consequences of crime, in turn giving them an informed choice on their own life path. This is key in reducing crime and reoffending in its communities.</w:t>
                      </w:r>
                    </w:p>
                  </w:txbxContent>
                </v:textbox>
                <w10:wrap type="square"/>
              </v:shape>
            </w:pict>
          </mc:Fallback>
        </mc:AlternateContent>
      </w:r>
    </w:p>
    <w:p w14:paraId="28F9F4EA" w14:textId="3BDD4E43" w:rsidR="0076506A" w:rsidRPr="00631130" w:rsidRDefault="0076506A" w:rsidP="004B2CAA">
      <w:pPr>
        <w:widowControl w:val="0"/>
        <w:autoSpaceDE w:val="0"/>
        <w:autoSpaceDN w:val="0"/>
        <w:adjustRightInd w:val="0"/>
        <w:rPr>
          <w:rFonts w:asciiTheme="majorHAnsi" w:hAnsiTheme="majorHAnsi" w:cs="Times New Roman"/>
          <w:iCs/>
          <w:sz w:val="22"/>
          <w:szCs w:val="22"/>
        </w:rPr>
      </w:pPr>
    </w:p>
    <w:p w14:paraId="229947B9" w14:textId="2687B0F0" w:rsidR="0084327C" w:rsidRDefault="000D501A" w:rsidP="004B2CAA">
      <w:pPr>
        <w:widowControl w:val="0"/>
        <w:autoSpaceDE w:val="0"/>
        <w:autoSpaceDN w:val="0"/>
        <w:adjustRightInd w:val="0"/>
        <w:rPr>
          <w:rFonts w:asciiTheme="majorHAnsi" w:hAnsiTheme="majorHAnsi" w:cs="Times New Roman"/>
          <w:iCs/>
          <w:sz w:val="22"/>
          <w:szCs w:val="22"/>
        </w:rPr>
      </w:pPr>
      <w:r>
        <w:rPr>
          <w:noProof/>
        </w:rPr>
        <mc:AlternateContent>
          <mc:Choice Requires="wps">
            <w:drawing>
              <wp:anchor distT="0" distB="0" distL="114300" distR="114300" simplePos="0" relativeHeight="251723264" behindDoc="0" locked="0" layoutInCell="1" allowOverlap="1" wp14:anchorId="3AD2EA0C" wp14:editId="10092B5A">
                <wp:simplePos x="0" y="0"/>
                <wp:positionH relativeFrom="column">
                  <wp:posOffset>-228600</wp:posOffset>
                </wp:positionH>
                <wp:positionV relativeFrom="paragraph">
                  <wp:posOffset>2032000</wp:posOffset>
                </wp:positionV>
                <wp:extent cx="3771900" cy="1462405"/>
                <wp:effectExtent l="0" t="0" r="0" b="9525"/>
                <wp:wrapSquare wrapText="bothSides"/>
                <wp:docPr id="1904" name="Text Box 1904"/>
                <wp:cNvGraphicFramePr/>
                <a:graphic xmlns:a="http://schemas.openxmlformats.org/drawingml/2006/main">
                  <a:graphicData uri="http://schemas.microsoft.com/office/word/2010/wordprocessingShape">
                    <wps:wsp>
                      <wps:cNvSpPr txBox="1"/>
                      <wps:spPr>
                        <a:xfrm>
                          <a:off x="0" y="0"/>
                          <a:ext cx="3771900" cy="1462405"/>
                        </a:xfrm>
                        <a:prstGeom prst="rect">
                          <a:avLst/>
                        </a:prstGeom>
                        <a:noFill/>
                        <a:ln>
                          <a:noFill/>
                        </a:ln>
                        <a:effectLst/>
                        <a:extLst>
                          <a:ext uri="{C572A759-6A51-4108-AA02-DFA0A04FC94B}">
                            <ma14:wrappingTextBoxFlag xmlns:ma14="http://schemas.microsoft.com/office/mac/drawingml/2011/main"/>
                          </a:ext>
                        </a:extLst>
                      </wps:spPr>
                      <wps:txbx>
                        <w:txbxContent>
                          <w:p w14:paraId="7B8E7951" w14:textId="182DCB3E" w:rsidR="00132ACB" w:rsidRPr="00B743FE" w:rsidRDefault="00132ACB" w:rsidP="004B2CAA">
                            <w:pPr>
                              <w:widowControl w:val="0"/>
                              <w:autoSpaceDE w:val="0"/>
                              <w:autoSpaceDN w:val="0"/>
                              <w:adjustRightInd w:val="0"/>
                              <w:rPr>
                                <w:rFonts w:ascii="Calibri" w:hAnsi="Calibri" w:cs="Times New Roman"/>
                                <w:iCs/>
                                <w:sz w:val="22"/>
                                <w:szCs w:val="22"/>
                              </w:rPr>
                            </w:pPr>
                            <w:r w:rsidRPr="00B743FE">
                              <w:rPr>
                                <w:rFonts w:ascii="Calibri" w:hAnsi="Calibri" w:cs="Times New Roman"/>
                                <w:iCs/>
                                <w:sz w:val="22"/>
                                <w:szCs w:val="22"/>
                              </w:rPr>
                              <w:t xml:space="preserve">CELLS also work with CYP from schools and colleges who may not be criminally active, ensuring they understand the consequences of crime and hopefully providing with an informed choice on their life direction. </w:t>
                            </w:r>
                          </w:p>
                          <w:p w14:paraId="24F30989" w14:textId="77777777" w:rsidR="00132ACB" w:rsidRPr="00B743FE" w:rsidRDefault="00132ACB" w:rsidP="003D1F7F">
                            <w:pPr>
                              <w:widowControl w:val="0"/>
                              <w:autoSpaceDE w:val="0"/>
                              <w:autoSpaceDN w:val="0"/>
                              <w:adjustRightInd w:val="0"/>
                              <w:rPr>
                                <w:rFonts w:ascii="Calibri" w:hAnsi="Calibri" w:cs="Times New Roman"/>
                                <w:iCs/>
                                <w:sz w:val="22"/>
                                <w:szCs w:val="22"/>
                              </w:rPr>
                            </w:pPr>
                            <w:r w:rsidRPr="00B743FE">
                              <w:rPr>
                                <w:rFonts w:ascii="Calibri" w:hAnsi="Calibri" w:cs="Times New Roman"/>
                                <w:iCs/>
                                <w:sz w:val="22"/>
                                <w:szCs w:val="22"/>
                              </w:rPr>
                              <w:t>They believe every youngster deserves to understand that there are consequences for their actions and they instill this in a non-threatening grounded manner that helps them learn.</w:t>
                            </w:r>
                          </w:p>
                          <w:p w14:paraId="16453B5B" w14:textId="77777777" w:rsidR="00132ACB" w:rsidRDefault="00132A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1904" o:spid="_x0000_s1028" type="#_x0000_t202" style="position:absolute;margin-left:-17.95pt;margin-top:160pt;width:297pt;height:115.15pt;z-index:251723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" filled="f" stroked="f">
                <v:textbox style="mso-fit-shape-to-text:t">
                  <w:txbxContent>
                    <w:p w14:paraId="7B8E7951" w14:textId="182DCB3E" w:rsidR="00ED1094" w:rsidRPr="00B743FE" w:rsidRDefault="00ED1094" w:rsidP="004B2CAA">
                      <w:pPr>
                        <w:widowControl w:val="0"/>
                        <w:autoSpaceDE w:val="0"/>
                        <w:autoSpaceDN w:val="0"/>
                        <w:adjustRightInd w:val="0"/>
                        <w:rPr>
                          <w:rFonts w:ascii="Calibri" w:hAnsi="Calibri" w:cs="Times New Roman"/>
                          <w:iCs/>
                          <w:sz w:val="22"/>
                          <w:szCs w:val="22"/>
                        </w:rPr>
                      </w:pPr>
                      <w:r w:rsidRPr="00B743FE">
                        <w:rPr>
                          <w:rFonts w:ascii="Calibri" w:hAnsi="Calibri" w:cs="Times New Roman"/>
                          <w:iCs/>
                          <w:sz w:val="22"/>
                          <w:szCs w:val="22"/>
                        </w:rPr>
                        <w:t xml:space="preserve">CELLS also work with CYP from schools and colleges who may not be criminally active, ensuring they understand the consequences of crime and hopefully providing with an informed choice on their life direction. </w:t>
                      </w:r>
                    </w:p>
                    <w:p w14:paraId="24F30989" w14:textId="77777777" w:rsidR="00ED1094" w:rsidRPr="00B743FE" w:rsidRDefault="00ED1094" w:rsidP="003D1F7F">
                      <w:pPr>
                        <w:widowControl w:val="0"/>
                        <w:autoSpaceDE w:val="0"/>
                        <w:autoSpaceDN w:val="0"/>
                        <w:adjustRightInd w:val="0"/>
                        <w:rPr>
                          <w:rFonts w:ascii="Calibri" w:hAnsi="Calibri" w:cs="Times New Roman"/>
                          <w:iCs/>
                          <w:sz w:val="22"/>
                          <w:szCs w:val="22"/>
                        </w:rPr>
                      </w:pPr>
                      <w:r w:rsidRPr="00B743FE">
                        <w:rPr>
                          <w:rFonts w:ascii="Calibri" w:hAnsi="Calibri" w:cs="Times New Roman"/>
                          <w:iCs/>
                          <w:sz w:val="22"/>
                          <w:szCs w:val="22"/>
                        </w:rPr>
                        <w:t>They believe every youngster deserves to understand that there are consequences for their actions and they instill this in a non-threatening grounded manner that helps them learn.</w:t>
                      </w:r>
                    </w:p>
                    <w:p w14:paraId="16453B5B" w14:textId="77777777" w:rsidR="00ED1094" w:rsidRDefault="00ED1094"/>
                  </w:txbxContent>
                </v:textbox>
                <w10:wrap type="square"/>
              </v:shape>
            </w:pict>
          </mc:Fallback>
        </mc:AlternateContent>
      </w:r>
      <w:r w:rsidR="0073575F">
        <w:rPr>
          <w:rFonts w:ascii="Helvetica" w:hAnsi="Helvetica" w:cs="Helvetica"/>
          <w:noProof/>
        </w:rPr>
        <w:drawing>
          <wp:inline distT="0" distB="0" distL="0" distR="0" wp14:anchorId="6C6A2A2B" wp14:editId="6D01CCCC">
            <wp:extent cx="2967355" cy="1917700"/>
            <wp:effectExtent l="0" t="0" r="4445" b="12700"/>
            <wp:docPr id="191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68302" cy="1918312"/>
                    </a:xfrm>
                    <a:prstGeom prst="rect">
                      <a:avLst/>
                    </a:prstGeom>
                    <a:noFill/>
                    <a:ln>
                      <a:noFill/>
                    </a:ln>
                  </pic:spPr>
                </pic:pic>
              </a:graphicData>
            </a:graphic>
          </wp:inline>
        </w:drawing>
      </w:r>
      <w:r>
        <w:rPr>
          <w:rFonts w:asciiTheme="majorHAnsi" w:hAnsiTheme="majorHAnsi" w:cs="Times New Roman"/>
          <w:iCs/>
          <w:noProof/>
          <w:sz w:val="22"/>
          <w:szCs w:val="22"/>
        </w:rPr>
        <w:drawing>
          <wp:inline distT="0" distB="0" distL="0" distR="0" wp14:anchorId="3E9BC11A" wp14:editId="5528BD5A">
            <wp:extent cx="2969895" cy="1191774"/>
            <wp:effectExtent l="0" t="0" r="1905" b="2540"/>
            <wp:docPr id="1911" name="Picture 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757.JPG"/>
                    <pic:cNvPicPr/>
                  </pic:nvPicPr>
                  <pic:blipFill>
                    <a:blip r:embed="rId13">
                      <a:extLst>
                        <a:ext uri="{28A0092B-C50C-407E-A947-70E740481C1C}">
                          <a14:useLocalDpi xmlns:a14="http://schemas.microsoft.com/office/drawing/2010/main" val="0"/>
                        </a:ext>
                      </a:extLst>
                    </a:blip>
                    <a:stretch>
                      <a:fillRect/>
                    </a:stretch>
                  </pic:blipFill>
                  <pic:spPr>
                    <a:xfrm>
                      <a:off x="0" y="0"/>
                      <a:ext cx="2978284" cy="1195140"/>
                    </a:xfrm>
                    <a:prstGeom prst="rect">
                      <a:avLst/>
                    </a:prstGeom>
                  </pic:spPr>
                </pic:pic>
              </a:graphicData>
            </a:graphic>
          </wp:inline>
        </w:drawing>
      </w:r>
    </w:p>
    <w:p w14:paraId="7BEDE522" w14:textId="77777777" w:rsidR="0073575F" w:rsidRDefault="0073575F" w:rsidP="004B2CAA">
      <w:pPr>
        <w:rPr>
          <w:rFonts w:asciiTheme="majorHAnsi" w:hAnsiTheme="majorHAnsi" w:cs="Times New Roman"/>
          <w:b/>
          <w:iCs/>
          <w:sz w:val="22"/>
          <w:szCs w:val="22"/>
        </w:rPr>
      </w:pPr>
    </w:p>
    <w:p w14:paraId="6D089C29" w14:textId="77777777" w:rsidR="00B743FE" w:rsidRDefault="00B743FE" w:rsidP="004B2CAA">
      <w:pPr>
        <w:rPr>
          <w:rFonts w:ascii="Calibri" w:hAnsi="Calibri" w:cs="Times New Roman"/>
          <w:b/>
          <w:iCs/>
        </w:rPr>
      </w:pPr>
    </w:p>
    <w:p w14:paraId="2354BF20" w14:textId="77777777" w:rsidR="00B743FE" w:rsidRDefault="00B743FE" w:rsidP="004B2CAA">
      <w:pPr>
        <w:rPr>
          <w:rFonts w:ascii="Calibri" w:hAnsi="Calibri" w:cs="Times New Roman"/>
          <w:b/>
          <w:iCs/>
        </w:rPr>
      </w:pPr>
    </w:p>
    <w:p w14:paraId="084B0A84" w14:textId="77777777" w:rsidR="00BA299B" w:rsidRDefault="00BA299B" w:rsidP="004B2CAA">
      <w:pPr>
        <w:rPr>
          <w:rFonts w:ascii="Calibri" w:hAnsi="Calibri" w:cs="Times New Roman"/>
          <w:b/>
          <w:iCs/>
        </w:rPr>
      </w:pPr>
    </w:p>
    <w:p w14:paraId="352FC69B" w14:textId="77777777" w:rsidR="0074226B" w:rsidRDefault="0074226B" w:rsidP="0074226B">
      <w:pPr>
        <w:jc w:val="center"/>
        <w:rPr>
          <w:rFonts w:ascii="Calibri" w:hAnsi="Calibri" w:cs="Times New Roman"/>
          <w:b/>
          <w:iCs/>
        </w:rPr>
      </w:pPr>
    </w:p>
    <w:p w14:paraId="41DF2286" w14:textId="6BA507F9" w:rsidR="00BA299B" w:rsidRDefault="0074226B" w:rsidP="0074226B">
      <w:pPr>
        <w:jc w:val="center"/>
        <w:rPr>
          <w:rFonts w:ascii="Calibri" w:hAnsi="Calibri" w:cs="Times New Roman"/>
          <w:b/>
          <w:iCs/>
        </w:rPr>
      </w:pPr>
      <w:r>
        <w:rPr>
          <w:rFonts w:ascii="Calibri" w:hAnsi="Calibri" w:cs="Times New Roman"/>
          <w:b/>
          <w:iCs/>
        </w:rPr>
        <w:t>9</w:t>
      </w:r>
    </w:p>
    <w:p w14:paraId="283C4DD7" w14:textId="77777777" w:rsidR="00BA299B" w:rsidRDefault="00BA299B" w:rsidP="004B2CAA">
      <w:pPr>
        <w:rPr>
          <w:rFonts w:ascii="Calibri" w:hAnsi="Calibri" w:cs="Times New Roman"/>
          <w:b/>
          <w:iCs/>
        </w:rPr>
      </w:pPr>
    </w:p>
    <w:p w14:paraId="36E3A1BA" w14:textId="5C611AE5" w:rsidR="00B3027B" w:rsidRDefault="00073E00" w:rsidP="004B2CAA">
      <w:pPr>
        <w:rPr>
          <w:rFonts w:ascii="Calibri" w:hAnsi="Calibri" w:cs="Times New Roman"/>
          <w:iCs/>
          <w:sz w:val="22"/>
          <w:szCs w:val="22"/>
        </w:rPr>
      </w:pPr>
      <w:r w:rsidRPr="00B743FE">
        <w:rPr>
          <w:rFonts w:ascii="Calibri" w:hAnsi="Calibri" w:cs="Times New Roman"/>
          <w:b/>
          <w:iCs/>
        </w:rPr>
        <w:t>Secondary</w:t>
      </w:r>
      <w:r w:rsidR="00145FAD" w:rsidRPr="00631130">
        <w:rPr>
          <w:rFonts w:asciiTheme="majorHAnsi" w:hAnsiTheme="majorHAnsi" w:cs="Times New Roman"/>
          <w:iCs/>
          <w:sz w:val="22"/>
          <w:szCs w:val="22"/>
        </w:rPr>
        <w:t xml:space="preserve"> – </w:t>
      </w:r>
      <w:r w:rsidR="00145FAD" w:rsidRPr="00B743FE">
        <w:rPr>
          <w:rFonts w:ascii="Calibri" w:hAnsi="Calibri" w:cs="Times New Roman"/>
          <w:iCs/>
          <w:sz w:val="22"/>
          <w:szCs w:val="22"/>
        </w:rPr>
        <w:t>The m</w:t>
      </w:r>
      <w:r w:rsidR="004B2CAA" w:rsidRPr="00B743FE">
        <w:rPr>
          <w:rFonts w:ascii="Calibri" w:hAnsi="Calibri" w:cs="Times New Roman"/>
          <w:iCs/>
          <w:sz w:val="22"/>
          <w:szCs w:val="22"/>
        </w:rPr>
        <w:t xml:space="preserve">ain </w:t>
      </w:r>
      <w:r w:rsidR="008C0595" w:rsidRPr="00B743FE">
        <w:rPr>
          <w:rFonts w:ascii="Calibri" w:hAnsi="Calibri" w:cs="Times New Roman"/>
          <w:iCs/>
          <w:sz w:val="22"/>
          <w:szCs w:val="22"/>
        </w:rPr>
        <w:t>beneficiary</w:t>
      </w:r>
      <w:r w:rsidR="004B2CAA" w:rsidRPr="00B743FE">
        <w:rPr>
          <w:rFonts w:ascii="Calibri" w:hAnsi="Calibri" w:cs="Times New Roman"/>
          <w:iCs/>
          <w:sz w:val="22"/>
          <w:szCs w:val="22"/>
        </w:rPr>
        <w:t xml:space="preserve"> group is people who have suffered through crime, mainly rehabilitated ex-offenders or victims of crime and its related i</w:t>
      </w:r>
      <w:r w:rsidR="00145FAD" w:rsidRPr="00B743FE">
        <w:rPr>
          <w:rFonts w:ascii="Calibri" w:hAnsi="Calibri" w:cs="Times New Roman"/>
          <w:iCs/>
          <w:sz w:val="22"/>
          <w:szCs w:val="22"/>
        </w:rPr>
        <w:t xml:space="preserve">ssues including substance misuse and </w:t>
      </w:r>
      <w:r w:rsidR="00FD2E00" w:rsidRPr="00B743FE">
        <w:rPr>
          <w:rFonts w:ascii="Calibri" w:hAnsi="Calibri" w:cs="Times New Roman"/>
          <w:iCs/>
          <w:sz w:val="22"/>
          <w:szCs w:val="22"/>
        </w:rPr>
        <w:t>disadvantage through exclusion.</w:t>
      </w:r>
      <w:r w:rsidR="00B3027B" w:rsidRPr="00B743FE">
        <w:rPr>
          <w:rFonts w:ascii="Calibri" w:hAnsi="Calibri" w:cs="Times New Roman"/>
          <w:iCs/>
          <w:sz w:val="22"/>
          <w:szCs w:val="22"/>
        </w:rPr>
        <w:t xml:space="preserve"> </w:t>
      </w:r>
      <w:r w:rsidR="00FD2E00" w:rsidRPr="00B743FE">
        <w:rPr>
          <w:rFonts w:ascii="Calibri" w:hAnsi="Calibri" w:cs="Times New Roman"/>
          <w:iCs/>
          <w:sz w:val="22"/>
          <w:szCs w:val="22"/>
        </w:rPr>
        <w:t>T</w:t>
      </w:r>
      <w:r w:rsidR="004B2CAA" w:rsidRPr="00B743FE">
        <w:rPr>
          <w:rFonts w:ascii="Calibri" w:hAnsi="Calibri" w:cs="Times New Roman"/>
          <w:iCs/>
          <w:sz w:val="22"/>
          <w:szCs w:val="22"/>
        </w:rPr>
        <w:t>hey are also deprived of mainstream opportunity including employment and overall lack of reintegration due to stereotyping and</w:t>
      </w:r>
      <w:r w:rsidR="00145FAD" w:rsidRPr="00B743FE">
        <w:rPr>
          <w:rFonts w:ascii="Calibri" w:hAnsi="Calibri" w:cs="Times New Roman"/>
          <w:iCs/>
          <w:sz w:val="22"/>
          <w:szCs w:val="22"/>
        </w:rPr>
        <w:t xml:space="preserve"> negative</w:t>
      </w:r>
      <w:r w:rsidR="004B2CAA" w:rsidRPr="00B743FE">
        <w:rPr>
          <w:rFonts w:ascii="Calibri" w:hAnsi="Calibri" w:cs="Times New Roman"/>
          <w:iCs/>
          <w:sz w:val="22"/>
          <w:szCs w:val="22"/>
        </w:rPr>
        <w:t xml:space="preserve"> public perception</w:t>
      </w:r>
      <w:r w:rsidR="00145FAD" w:rsidRPr="00B743FE">
        <w:rPr>
          <w:rFonts w:ascii="Calibri" w:hAnsi="Calibri" w:cs="Times New Roman"/>
          <w:iCs/>
          <w:sz w:val="22"/>
          <w:szCs w:val="22"/>
        </w:rPr>
        <w:t>s</w:t>
      </w:r>
      <w:r w:rsidR="004B2CAA" w:rsidRPr="00B743FE">
        <w:rPr>
          <w:rFonts w:ascii="Calibri" w:hAnsi="Calibri" w:cs="Times New Roman"/>
          <w:iCs/>
          <w:sz w:val="22"/>
          <w:szCs w:val="22"/>
        </w:rPr>
        <w:t>.</w:t>
      </w:r>
    </w:p>
    <w:p w14:paraId="23CBCC99" w14:textId="77777777" w:rsidR="00823875" w:rsidRDefault="00823875" w:rsidP="004B2CAA">
      <w:pPr>
        <w:rPr>
          <w:rFonts w:asciiTheme="majorHAnsi" w:hAnsiTheme="majorHAnsi" w:cs="Times New Roman"/>
          <w:iCs/>
          <w:sz w:val="22"/>
          <w:szCs w:val="22"/>
        </w:rPr>
      </w:pPr>
    </w:p>
    <w:p w14:paraId="48B51A2C" w14:textId="6F3EA11C" w:rsidR="00B3027B" w:rsidRDefault="00AD3D54" w:rsidP="004B2CAA">
      <w:pPr>
        <w:rPr>
          <w:rFonts w:asciiTheme="majorHAnsi" w:hAnsiTheme="majorHAnsi" w:cs="Times New Roman"/>
          <w:iCs/>
          <w:sz w:val="22"/>
          <w:szCs w:val="22"/>
        </w:rPr>
      </w:pPr>
      <w:r>
        <w:rPr>
          <w:noProof/>
        </w:rPr>
        <mc:AlternateContent>
          <mc:Choice Requires="wps">
            <w:drawing>
              <wp:anchor distT="0" distB="0" distL="114300" distR="114300" simplePos="0" relativeHeight="251729408" behindDoc="0" locked="0" layoutInCell="1" allowOverlap="1" wp14:anchorId="6BFF4583" wp14:editId="2F1B06DE">
                <wp:simplePos x="0" y="0"/>
                <wp:positionH relativeFrom="column">
                  <wp:posOffset>2971800</wp:posOffset>
                </wp:positionH>
                <wp:positionV relativeFrom="paragraph">
                  <wp:posOffset>39370</wp:posOffset>
                </wp:positionV>
                <wp:extent cx="3886200" cy="1695450"/>
                <wp:effectExtent l="0" t="0" r="0" b="6350"/>
                <wp:wrapSquare wrapText="bothSides"/>
                <wp:docPr id="1918" name="Text Box 1918"/>
                <wp:cNvGraphicFramePr/>
                <a:graphic xmlns:a="http://schemas.openxmlformats.org/drawingml/2006/main">
                  <a:graphicData uri="http://schemas.microsoft.com/office/word/2010/wordprocessingShape">
                    <wps:wsp>
                      <wps:cNvSpPr txBox="1"/>
                      <wps:spPr>
                        <a:xfrm>
                          <a:off x="0" y="0"/>
                          <a:ext cx="3886200" cy="1695450"/>
                        </a:xfrm>
                        <a:prstGeom prst="rect">
                          <a:avLst/>
                        </a:prstGeom>
                        <a:noFill/>
                        <a:ln>
                          <a:noFill/>
                        </a:ln>
                        <a:effectLst/>
                        <a:extLst>
                          <a:ext uri="{C572A759-6A51-4108-AA02-DFA0A04FC94B}">
                            <ma14:wrappingTextBoxFlag xmlns:ma14="http://schemas.microsoft.com/office/mac/drawingml/2011/main"/>
                          </a:ext>
                        </a:extLst>
                      </wps:spPr>
                      <wps:txbx>
                        <w:txbxContent>
                          <w:p w14:paraId="3DEEBF06" w14:textId="77777777" w:rsidR="00132ACB" w:rsidRPr="00B743FE" w:rsidRDefault="00132ACB" w:rsidP="004B2CAA">
                            <w:pPr>
                              <w:rPr>
                                <w:rFonts w:ascii="Calibri" w:hAnsi="Calibri" w:cs="Times New Roman"/>
                                <w:iCs/>
                                <w:sz w:val="22"/>
                                <w:szCs w:val="22"/>
                              </w:rPr>
                            </w:pPr>
                            <w:r w:rsidRPr="00B743FE">
                              <w:rPr>
                                <w:rFonts w:ascii="Calibri" w:hAnsi="Calibri" w:cs="Times New Roman"/>
                                <w:iCs/>
                                <w:sz w:val="22"/>
                                <w:szCs w:val="22"/>
                              </w:rPr>
                              <w:t>One positive characteristic that this unusual amalgamation (victims/offenders) share is their ability to engage with CYP, their experience and negative pasts illustrate to CYP that the implications of bad choices are real, as are the consequences of engaging in criminal activity.</w:t>
                            </w:r>
                          </w:p>
                          <w:p w14:paraId="5BEF806A" w14:textId="77777777" w:rsidR="00132ACB" w:rsidRPr="00B743FE" w:rsidRDefault="00132ACB">
                            <w:pPr>
                              <w:rPr>
                                <w:rFonts w:ascii="Calibri" w:hAnsi="Calibri" w:cs="Times New Roman"/>
                                <w:iCs/>
                                <w:sz w:val="22"/>
                                <w:szCs w:val="22"/>
                              </w:rPr>
                            </w:pPr>
                            <w:r w:rsidRPr="00B743FE">
                              <w:rPr>
                                <w:rFonts w:ascii="Calibri" w:hAnsi="Calibri" w:cs="Times New Roman"/>
                                <w:iCs/>
                                <w:sz w:val="22"/>
                                <w:szCs w:val="22"/>
                              </w:rPr>
                              <w:t>Reformed offenders and victims of crime lead its awareness and mentoring sessions, this enables them to gain experience and confidence in leading and putting something back into the community they may once have plagued.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18" o:spid="_x0000_s1029" type="#_x0000_t202" style="position:absolute;margin-left:234pt;margin-top:3.1pt;width:306pt;height:133.5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" filled="f" stroked="f">
                <v:textbox>
                  <w:txbxContent>
                    <w:p w14:paraId="3DEEBF06" w14:textId="77777777" w:rsidR="00ED1094" w:rsidRPr="00B743FE" w:rsidRDefault="00ED1094" w:rsidP="004B2CAA">
                      <w:pPr>
                        <w:rPr>
                          <w:rFonts w:ascii="Calibri" w:hAnsi="Calibri" w:cs="Times New Roman"/>
                          <w:iCs/>
                          <w:sz w:val="22"/>
                          <w:szCs w:val="22"/>
                        </w:rPr>
                      </w:pPr>
                      <w:r w:rsidRPr="00B743FE">
                        <w:rPr>
                          <w:rFonts w:ascii="Calibri" w:hAnsi="Calibri" w:cs="Times New Roman"/>
                          <w:iCs/>
                          <w:sz w:val="22"/>
                          <w:szCs w:val="22"/>
                        </w:rPr>
                        <w:t>One positive characteristic that this unusual amalgamation (victims/offenders) share is their ability to engage with CYP, their experience and negative pasts illustrate to CYP that the implications of bad choices are real, as are the consequences of engaging in criminal activity.</w:t>
                      </w:r>
                    </w:p>
                    <w:p w14:paraId="5BEF806A" w14:textId="77777777" w:rsidR="00ED1094" w:rsidRPr="00B743FE" w:rsidRDefault="00ED1094">
                      <w:pPr>
                        <w:rPr>
                          <w:rFonts w:ascii="Calibri" w:hAnsi="Calibri" w:cs="Times New Roman"/>
                          <w:iCs/>
                          <w:sz w:val="22"/>
                          <w:szCs w:val="22"/>
                        </w:rPr>
                      </w:pPr>
                      <w:r w:rsidRPr="00B743FE">
                        <w:rPr>
                          <w:rFonts w:ascii="Calibri" w:hAnsi="Calibri" w:cs="Times New Roman"/>
                          <w:iCs/>
                          <w:sz w:val="22"/>
                          <w:szCs w:val="22"/>
                        </w:rPr>
                        <w:t>Reformed offenders and victims of crime lead its awareness and mentoring sessions, this enables them to gain experience and confidence in leading and putting something back into the community they may once have plagued.</w:t>
                      </w:r>
                    </w:p>
                  </w:txbxContent>
                </v:textbox>
                <w10:wrap type="square"/>
              </v:shape>
            </w:pict>
          </mc:Fallback>
        </mc:AlternateContent>
      </w:r>
      <w:r w:rsidRPr="0073575F">
        <w:rPr>
          <w:rFonts w:asciiTheme="majorHAnsi" w:hAnsiTheme="majorHAnsi" w:cs="Times New Roman"/>
          <w:iCs/>
          <w:noProof/>
          <w:sz w:val="22"/>
          <w:szCs w:val="22"/>
        </w:rPr>
        <w:drawing>
          <wp:inline distT="0" distB="0" distL="0" distR="0" wp14:anchorId="1A02DD2E" wp14:editId="50B79D51">
            <wp:extent cx="2743200" cy="1771650"/>
            <wp:effectExtent l="0" t="0" r="0" b="6350"/>
            <wp:docPr id="190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43510" cy="1771850"/>
                    </a:xfrm>
                    <a:prstGeom prst="rect">
                      <a:avLst/>
                    </a:prstGeom>
                    <a:noFill/>
                    <a:ln>
                      <a:noFill/>
                    </a:ln>
                  </pic:spPr>
                </pic:pic>
              </a:graphicData>
            </a:graphic>
          </wp:inline>
        </w:drawing>
      </w:r>
    </w:p>
    <w:p w14:paraId="78D75B7D" w14:textId="6D2FBE54" w:rsidR="00B3027B" w:rsidRDefault="0073575F" w:rsidP="004B2CAA">
      <w:pPr>
        <w:rPr>
          <w:rFonts w:asciiTheme="majorHAnsi" w:hAnsiTheme="majorHAnsi" w:cs="Times New Roman"/>
          <w:iCs/>
          <w:sz w:val="22"/>
          <w:szCs w:val="22"/>
        </w:rPr>
      </w:pPr>
      <w:r>
        <w:rPr>
          <w:noProof/>
        </w:rPr>
        <mc:AlternateContent>
          <mc:Choice Requires="wps">
            <w:drawing>
              <wp:anchor distT="0" distB="0" distL="114300" distR="114300" simplePos="0" relativeHeight="251719168" behindDoc="0" locked="0" layoutInCell="1" allowOverlap="1" wp14:anchorId="278EBFE6" wp14:editId="674B334B">
                <wp:simplePos x="0" y="0"/>
                <wp:positionH relativeFrom="column">
                  <wp:posOffset>-114300</wp:posOffset>
                </wp:positionH>
                <wp:positionV relativeFrom="paragraph">
                  <wp:posOffset>90170</wp:posOffset>
                </wp:positionV>
                <wp:extent cx="3314700" cy="1991360"/>
                <wp:effectExtent l="0" t="0" r="0" b="0"/>
                <wp:wrapSquare wrapText="bothSides"/>
                <wp:docPr id="1899" name="Text Box 1899"/>
                <wp:cNvGraphicFramePr/>
                <a:graphic xmlns:a="http://schemas.openxmlformats.org/drawingml/2006/main">
                  <a:graphicData uri="http://schemas.microsoft.com/office/word/2010/wordprocessingShape">
                    <wps:wsp>
                      <wps:cNvSpPr txBox="1"/>
                      <wps:spPr>
                        <a:xfrm>
                          <a:off x="0" y="0"/>
                          <a:ext cx="3314700" cy="1991360"/>
                        </a:xfrm>
                        <a:prstGeom prst="rect">
                          <a:avLst/>
                        </a:prstGeom>
                        <a:noFill/>
                        <a:ln>
                          <a:noFill/>
                        </a:ln>
                        <a:effectLst/>
                        <a:extLst>
                          <a:ext uri="{C572A759-6A51-4108-AA02-DFA0A04FC94B}">
                            <ma14:wrappingTextBoxFlag xmlns:ma14="http://schemas.microsoft.com/office/mac/drawingml/2011/main"/>
                          </a:ext>
                        </a:extLst>
                      </wps:spPr>
                      <wps:txbx>
                        <w:txbxContent>
                          <w:p w14:paraId="5FD90D54" w14:textId="0E13470A" w:rsidR="00132ACB" w:rsidRPr="00B743FE" w:rsidRDefault="00132ACB">
                            <w:pPr>
                              <w:rPr>
                                <w:rFonts w:ascii="Calibri" w:hAnsi="Calibri" w:cs="Times New Roman"/>
                                <w:iCs/>
                                <w:sz w:val="22"/>
                                <w:szCs w:val="22"/>
                              </w:rPr>
                            </w:pPr>
                            <w:r w:rsidRPr="00B743FE">
                              <w:rPr>
                                <w:rFonts w:ascii="Calibri" w:hAnsi="Calibri" w:cs="Times New Roman"/>
                                <w:iCs/>
                                <w:sz w:val="22"/>
                                <w:szCs w:val="22"/>
                              </w:rPr>
                              <w:t>The impact they have on enabling the primary beneficiary group to achieve in their project and personal objectives is fundamental to CELLS success. It is because of this they feel they have an obligation to help them also achieve as individuals, this is why they too are responsive to and benefit from CELLS itsup2u initiative. This not only reduces reoffending in communities but also allows people to turn their lives around and benefit the whole community from their negative pasts.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99" o:spid="_x0000_s1030" type="#_x0000_t202" style="position:absolute;margin-left:-8.95pt;margin-top:7.1pt;width:261pt;height:156.8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" filled="f" stroked="f">
                <v:textbox>
                  <w:txbxContent>
                    <w:p w14:paraId="5FD90D54" w14:textId="0E13470A" w:rsidR="00ED1094" w:rsidRPr="00B743FE" w:rsidRDefault="00ED1094">
                      <w:pPr>
                        <w:rPr>
                          <w:rFonts w:ascii="Calibri" w:hAnsi="Calibri" w:cs="Times New Roman"/>
                          <w:iCs/>
                          <w:sz w:val="22"/>
                          <w:szCs w:val="22"/>
                        </w:rPr>
                      </w:pPr>
                      <w:r w:rsidRPr="00B743FE">
                        <w:rPr>
                          <w:rFonts w:ascii="Calibri" w:hAnsi="Calibri" w:cs="Times New Roman"/>
                          <w:iCs/>
                          <w:sz w:val="22"/>
                          <w:szCs w:val="22"/>
                        </w:rPr>
                        <w:t>The impact they have on enabling the primary beneficiary group to achieve in their project and personal objectives is fundamental to CELLS success. It is because of this they feel they have an obligation to help them also achieve as individuals, this is why they too are responsive to and benefit from CELLS itsup2u initiative. This not only reduces reoffending in communities but also allows people to turn their lives around and benefit the whole community from their negative pasts.</w:t>
                      </w:r>
                    </w:p>
                  </w:txbxContent>
                </v:textbox>
                <w10:wrap type="square"/>
              </v:shape>
            </w:pict>
          </mc:Fallback>
        </mc:AlternateContent>
      </w:r>
    </w:p>
    <w:p w14:paraId="4D3CF90B" w14:textId="447F92CE" w:rsidR="008C0595" w:rsidRPr="00631130" w:rsidRDefault="004C07F6" w:rsidP="004B2CAA">
      <w:pPr>
        <w:rPr>
          <w:rFonts w:asciiTheme="majorHAnsi" w:hAnsiTheme="majorHAnsi" w:cs="Times New Roman"/>
          <w:iCs/>
          <w:sz w:val="22"/>
          <w:szCs w:val="22"/>
        </w:rPr>
      </w:pPr>
      <w:r w:rsidRPr="004C07F6">
        <w:rPr>
          <w:rFonts w:asciiTheme="majorHAnsi" w:hAnsiTheme="majorHAnsi" w:cs="Times New Roman"/>
          <w:iCs/>
          <w:noProof/>
          <w:sz w:val="22"/>
          <w:szCs w:val="22"/>
        </w:rPr>
        <w:drawing>
          <wp:inline distT="0" distB="0" distL="0" distR="0" wp14:anchorId="3630A790" wp14:editId="6C99D41C">
            <wp:extent cx="3638348" cy="1758950"/>
            <wp:effectExtent l="0" t="0" r="0" b="0"/>
            <wp:docPr id="1912" name="Picture 1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687.JPG"/>
                    <pic:cNvPicPr/>
                  </pic:nvPicPr>
                  <pic:blipFill>
                    <a:blip r:embed="rId15">
                      <a:extLst>
                        <a:ext uri="{28A0092B-C50C-407E-A947-70E740481C1C}">
                          <a14:useLocalDpi xmlns:a14="http://schemas.microsoft.com/office/drawing/2010/main" val="0"/>
                        </a:ext>
                      </a:extLst>
                    </a:blip>
                    <a:stretch>
                      <a:fillRect/>
                    </a:stretch>
                  </pic:blipFill>
                  <pic:spPr>
                    <a:xfrm>
                      <a:off x="0" y="0"/>
                      <a:ext cx="3640007" cy="1759752"/>
                    </a:xfrm>
                    <a:prstGeom prst="rect">
                      <a:avLst/>
                    </a:prstGeom>
                  </pic:spPr>
                </pic:pic>
              </a:graphicData>
            </a:graphic>
          </wp:inline>
        </w:drawing>
      </w:r>
    </w:p>
    <w:p w14:paraId="19BDAC92" w14:textId="42ADB57A" w:rsidR="00CE7277" w:rsidRDefault="00CE7277" w:rsidP="004B2CAA">
      <w:pPr>
        <w:rPr>
          <w:rFonts w:asciiTheme="majorHAnsi" w:hAnsiTheme="majorHAnsi" w:cs="Times New Roman"/>
          <w:iCs/>
          <w:sz w:val="22"/>
          <w:szCs w:val="22"/>
        </w:rPr>
      </w:pPr>
    </w:p>
    <w:p w14:paraId="761C8CB4" w14:textId="77777777" w:rsidR="007C62F2" w:rsidRDefault="007C62F2" w:rsidP="004B2CAA">
      <w:pPr>
        <w:rPr>
          <w:rFonts w:ascii="Calibri" w:hAnsi="Calibri" w:cs="Times New Roman"/>
          <w:iCs/>
          <w:sz w:val="22"/>
          <w:szCs w:val="22"/>
        </w:rPr>
      </w:pPr>
    </w:p>
    <w:p w14:paraId="567BD869" w14:textId="20FCBAA6" w:rsidR="00B3027B" w:rsidRDefault="006B6A31" w:rsidP="004B2CAA">
      <w:pPr>
        <w:rPr>
          <w:rFonts w:ascii="Calibri" w:hAnsi="Calibri" w:cs="Times New Roman"/>
          <w:iCs/>
          <w:sz w:val="22"/>
          <w:szCs w:val="22"/>
        </w:rPr>
      </w:pPr>
      <w:r w:rsidRPr="00B743FE">
        <w:rPr>
          <w:rFonts w:ascii="Calibri" w:hAnsi="Calibri" w:cs="Times New Roman"/>
          <w:iCs/>
          <w:sz w:val="22"/>
          <w:szCs w:val="22"/>
        </w:rPr>
        <w:t>They</w:t>
      </w:r>
      <w:r w:rsidR="008C0595" w:rsidRPr="00B743FE">
        <w:rPr>
          <w:rFonts w:ascii="Calibri" w:hAnsi="Calibri" w:cs="Times New Roman"/>
          <w:iCs/>
          <w:sz w:val="22"/>
          <w:szCs w:val="22"/>
        </w:rPr>
        <w:t xml:space="preserve"> also have </w:t>
      </w:r>
      <w:r w:rsidRPr="00B743FE">
        <w:rPr>
          <w:rFonts w:ascii="Calibri" w:hAnsi="Calibri" w:cs="Times New Roman"/>
          <w:iCs/>
          <w:sz w:val="22"/>
          <w:szCs w:val="22"/>
        </w:rPr>
        <w:t xml:space="preserve">beneficiaries who </w:t>
      </w:r>
      <w:r w:rsidR="00FF65F3" w:rsidRPr="00B743FE">
        <w:rPr>
          <w:rFonts w:ascii="Calibri" w:hAnsi="Calibri" w:cs="Times New Roman"/>
          <w:iCs/>
          <w:sz w:val="22"/>
          <w:szCs w:val="22"/>
        </w:rPr>
        <w:t xml:space="preserve">volunteer </w:t>
      </w:r>
      <w:r w:rsidRPr="00B743FE">
        <w:rPr>
          <w:rFonts w:ascii="Calibri" w:hAnsi="Calibri" w:cs="Times New Roman"/>
          <w:iCs/>
          <w:sz w:val="22"/>
          <w:szCs w:val="22"/>
        </w:rPr>
        <w:t>with them</w:t>
      </w:r>
      <w:r w:rsidR="00B3027B" w:rsidRPr="00B743FE">
        <w:rPr>
          <w:rFonts w:ascii="Calibri" w:hAnsi="Calibri" w:cs="Times New Roman"/>
          <w:iCs/>
          <w:sz w:val="22"/>
          <w:szCs w:val="22"/>
        </w:rPr>
        <w:t>,</w:t>
      </w:r>
      <w:r w:rsidR="008C0595" w:rsidRPr="00B743FE">
        <w:rPr>
          <w:rFonts w:ascii="Calibri" w:hAnsi="Calibri" w:cs="Times New Roman"/>
          <w:iCs/>
          <w:sz w:val="22"/>
          <w:szCs w:val="22"/>
        </w:rPr>
        <w:t xml:space="preserve"> </w:t>
      </w:r>
      <w:r w:rsidR="00FD2E00" w:rsidRPr="00B743FE">
        <w:rPr>
          <w:rFonts w:ascii="Calibri" w:hAnsi="Calibri" w:cs="Times New Roman"/>
          <w:iCs/>
          <w:sz w:val="22"/>
          <w:szCs w:val="22"/>
        </w:rPr>
        <w:t xml:space="preserve">who just feel strongly about </w:t>
      </w:r>
      <w:r w:rsidR="00B3027B" w:rsidRPr="00B743FE">
        <w:rPr>
          <w:rFonts w:ascii="Calibri" w:hAnsi="Calibri" w:cs="Times New Roman"/>
          <w:iCs/>
          <w:sz w:val="22"/>
          <w:szCs w:val="22"/>
        </w:rPr>
        <w:t>their work and want to help</w:t>
      </w:r>
      <w:r w:rsidR="00FD2E00" w:rsidRPr="00B743FE">
        <w:rPr>
          <w:rFonts w:ascii="Calibri" w:hAnsi="Calibri" w:cs="Times New Roman"/>
          <w:iCs/>
          <w:sz w:val="22"/>
          <w:szCs w:val="22"/>
        </w:rPr>
        <w:t xml:space="preserve"> deliver their</w:t>
      </w:r>
      <w:r w:rsidR="008C0595" w:rsidRPr="00B743FE">
        <w:rPr>
          <w:rFonts w:ascii="Calibri" w:hAnsi="Calibri" w:cs="Times New Roman"/>
          <w:iCs/>
          <w:sz w:val="22"/>
          <w:szCs w:val="22"/>
        </w:rPr>
        <w:t xml:space="preserve"> services. Beneficiaries are varied and from all walks of life and background and have included University and College students w</w:t>
      </w:r>
      <w:r w:rsidR="00145FAD" w:rsidRPr="00B743FE">
        <w:rPr>
          <w:rFonts w:ascii="Calibri" w:hAnsi="Calibri" w:cs="Times New Roman"/>
          <w:iCs/>
          <w:sz w:val="22"/>
          <w:szCs w:val="22"/>
        </w:rPr>
        <w:t>ho are studying to work in the Criminal Justice S</w:t>
      </w:r>
      <w:r w:rsidR="008C0595" w:rsidRPr="00B743FE">
        <w:rPr>
          <w:rFonts w:ascii="Calibri" w:hAnsi="Calibri" w:cs="Times New Roman"/>
          <w:iCs/>
          <w:sz w:val="22"/>
          <w:szCs w:val="22"/>
        </w:rPr>
        <w:t>ystem and need experience and insight into the field.</w:t>
      </w:r>
    </w:p>
    <w:p w14:paraId="5C74C17A" w14:textId="77777777" w:rsidR="00823875" w:rsidRDefault="00823875" w:rsidP="004B2CAA">
      <w:pPr>
        <w:rPr>
          <w:rFonts w:ascii="Calibri" w:hAnsi="Calibri" w:cs="Times New Roman"/>
          <w:iCs/>
          <w:sz w:val="22"/>
          <w:szCs w:val="22"/>
        </w:rPr>
      </w:pPr>
    </w:p>
    <w:p w14:paraId="062F527F" w14:textId="77777777" w:rsidR="00823875" w:rsidRPr="00B743FE" w:rsidRDefault="00823875" w:rsidP="004B2CAA">
      <w:pPr>
        <w:rPr>
          <w:rFonts w:ascii="Calibri" w:hAnsi="Calibri" w:cs="Times New Roman"/>
          <w:sz w:val="22"/>
          <w:szCs w:val="22"/>
        </w:rPr>
      </w:pPr>
    </w:p>
    <w:p w14:paraId="7541AA91" w14:textId="77777777" w:rsidR="004B2CAA" w:rsidRDefault="004B2CAA" w:rsidP="004B2CAA">
      <w:pPr>
        <w:rPr>
          <w:rFonts w:ascii="Calibri" w:hAnsi="Calibri" w:cs="Times New Roman"/>
          <w:b/>
          <w:u w:val="single"/>
        </w:rPr>
      </w:pPr>
      <w:r w:rsidRPr="00B743FE">
        <w:rPr>
          <w:rFonts w:ascii="Calibri" w:hAnsi="Calibri" w:cs="Times New Roman"/>
          <w:b/>
          <w:u w:val="single"/>
        </w:rPr>
        <w:t>Value to the Community</w:t>
      </w:r>
    </w:p>
    <w:p w14:paraId="607C7833" w14:textId="77777777" w:rsidR="00823875" w:rsidRPr="00B743FE" w:rsidRDefault="00823875" w:rsidP="004B2CAA">
      <w:pPr>
        <w:rPr>
          <w:rFonts w:ascii="Calibri" w:hAnsi="Calibri" w:cs="Times New Roman"/>
          <w:b/>
          <w:u w:val="single"/>
        </w:rPr>
      </w:pPr>
    </w:p>
    <w:p w14:paraId="1EE33C5C" w14:textId="77777777" w:rsidR="00B3027B" w:rsidRPr="00631130" w:rsidRDefault="00B3027B" w:rsidP="004B2CAA">
      <w:pPr>
        <w:rPr>
          <w:rFonts w:asciiTheme="majorHAnsi" w:hAnsiTheme="majorHAnsi" w:cs="Times New Roman"/>
          <w:b/>
          <w:sz w:val="22"/>
          <w:szCs w:val="22"/>
          <w:u w:val="single"/>
        </w:rPr>
      </w:pPr>
    </w:p>
    <w:p w14:paraId="269365B0" w14:textId="2C08D285" w:rsidR="006F2CEB" w:rsidRPr="00B743FE" w:rsidRDefault="006F2CEB" w:rsidP="006F2CEB">
      <w:pPr>
        <w:rPr>
          <w:rFonts w:ascii="Calibri" w:hAnsi="Calibri" w:cs="Times New Roman"/>
          <w:sz w:val="22"/>
          <w:szCs w:val="22"/>
        </w:rPr>
      </w:pPr>
      <w:r w:rsidRPr="00B743FE">
        <w:rPr>
          <w:rFonts w:ascii="Calibri" w:hAnsi="Calibri" w:cs="Times New Roman"/>
          <w:sz w:val="22"/>
          <w:szCs w:val="22"/>
        </w:rPr>
        <w:t xml:space="preserve">The need for an </w:t>
      </w:r>
      <w:proofErr w:type="spellStart"/>
      <w:r w:rsidRPr="00B743FE">
        <w:rPr>
          <w:rFonts w:ascii="Calibri" w:hAnsi="Calibri" w:cs="Times New Roman"/>
          <w:sz w:val="22"/>
          <w:szCs w:val="22"/>
        </w:rPr>
        <w:t>organisation</w:t>
      </w:r>
      <w:proofErr w:type="spellEnd"/>
      <w:r w:rsidRPr="00B743FE">
        <w:rPr>
          <w:rFonts w:ascii="Calibri" w:hAnsi="Calibri" w:cs="Times New Roman"/>
          <w:sz w:val="22"/>
          <w:szCs w:val="22"/>
        </w:rPr>
        <w:t xml:space="preserve"> such as CELLS in </w:t>
      </w:r>
      <w:r w:rsidR="00B3027B" w:rsidRPr="00B743FE">
        <w:rPr>
          <w:rFonts w:ascii="Calibri" w:hAnsi="Calibri" w:cs="Times New Roman"/>
          <w:sz w:val="22"/>
          <w:szCs w:val="22"/>
        </w:rPr>
        <w:t>Merseyside</w:t>
      </w:r>
      <w:r w:rsidRPr="00B743FE">
        <w:rPr>
          <w:rFonts w:ascii="Calibri" w:hAnsi="Calibri" w:cs="Times New Roman"/>
          <w:sz w:val="22"/>
          <w:szCs w:val="22"/>
        </w:rPr>
        <w:t xml:space="preserve"> is evident when consideration is given to the high levels of crime and </w:t>
      </w:r>
      <w:r w:rsidR="00145FAD" w:rsidRPr="00B743FE">
        <w:rPr>
          <w:rFonts w:ascii="Calibri" w:hAnsi="Calibri" w:cs="Times New Roman"/>
          <w:sz w:val="22"/>
          <w:szCs w:val="22"/>
        </w:rPr>
        <w:t xml:space="preserve">deprivation that occurs in the surrounding </w:t>
      </w:r>
      <w:r w:rsidRPr="00B743FE">
        <w:rPr>
          <w:rFonts w:ascii="Calibri" w:hAnsi="Calibri" w:cs="Times New Roman"/>
          <w:sz w:val="22"/>
          <w:szCs w:val="22"/>
        </w:rPr>
        <w:t>area. A report produced by the Merseyside Police and Crime Panel in September 2016 described cri</w:t>
      </w:r>
      <w:r w:rsidR="007C62F2">
        <w:rPr>
          <w:rFonts w:ascii="Calibri" w:hAnsi="Calibri" w:cs="Times New Roman"/>
          <w:sz w:val="22"/>
          <w:szCs w:val="22"/>
        </w:rPr>
        <w:t>me and criminal exploitation as</w:t>
      </w:r>
      <w:r w:rsidR="00145FAD" w:rsidRPr="00B743FE">
        <w:rPr>
          <w:rFonts w:ascii="Calibri" w:hAnsi="Calibri" w:cs="Times New Roman"/>
          <w:sz w:val="22"/>
          <w:szCs w:val="22"/>
        </w:rPr>
        <w:t xml:space="preserve"> </w:t>
      </w:r>
      <w:r w:rsidRPr="00B743FE">
        <w:rPr>
          <w:rFonts w:ascii="Calibri" w:hAnsi="Calibri" w:cs="Times New Roman"/>
          <w:sz w:val="22"/>
          <w:szCs w:val="22"/>
        </w:rPr>
        <w:t xml:space="preserve">an area of significant threat to young people living in the area, </w:t>
      </w:r>
      <w:r w:rsidR="00B3027B" w:rsidRPr="00B743FE">
        <w:rPr>
          <w:rFonts w:ascii="Calibri" w:hAnsi="Calibri" w:cs="Times New Roman"/>
          <w:sz w:val="22"/>
          <w:szCs w:val="22"/>
        </w:rPr>
        <w:t>with the exploitation of CYP</w:t>
      </w:r>
      <w:r w:rsidRPr="00B743FE">
        <w:rPr>
          <w:rFonts w:ascii="Calibri" w:hAnsi="Calibri" w:cs="Times New Roman"/>
          <w:sz w:val="22"/>
          <w:szCs w:val="22"/>
        </w:rPr>
        <w:t xml:space="preserve"> to commit drugs and weapons offences considered </w:t>
      </w:r>
      <w:r w:rsidR="00145FAD" w:rsidRPr="00B743FE">
        <w:rPr>
          <w:rFonts w:ascii="Calibri" w:hAnsi="Calibri" w:cs="Times New Roman"/>
          <w:sz w:val="22"/>
          <w:szCs w:val="22"/>
        </w:rPr>
        <w:t xml:space="preserve">to be </w:t>
      </w:r>
      <w:r w:rsidRPr="00B743FE">
        <w:rPr>
          <w:rFonts w:ascii="Calibri" w:hAnsi="Calibri" w:cs="Times New Roman"/>
          <w:sz w:val="22"/>
          <w:szCs w:val="22"/>
        </w:rPr>
        <w:t>substantial.</w:t>
      </w:r>
    </w:p>
    <w:p w14:paraId="3D18EAD6" w14:textId="77777777" w:rsidR="00A8792B" w:rsidRDefault="00A8792B" w:rsidP="006F2CEB">
      <w:pPr>
        <w:rPr>
          <w:rFonts w:asciiTheme="majorHAnsi" w:hAnsiTheme="majorHAnsi" w:cs="Times New Roman"/>
          <w:sz w:val="22"/>
          <w:szCs w:val="22"/>
        </w:rPr>
      </w:pPr>
    </w:p>
    <w:p w14:paraId="277C63E7" w14:textId="123D0450" w:rsidR="007F1C47" w:rsidRPr="00B743FE" w:rsidRDefault="006F2CEB" w:rsidP="006F2CEB">
      <w:pPr>
        <w:rPr>
          <w:rFonts w:ascii="Calibri" w:hAnsi="Calibri" w:cs="Times New Roman"/>
          <w:b/>
        </w:rPr>
      </w:pPr>
      <w:r w:rsidRPr="00B743FE">
        <w:rPr>
          <w:rFonts w:ascii="Calibri" w:hAnsi="Calibri" w:cs="Times New Roman"/>
          <w:b/>
        </w:rPr>
        <w:t>CELLS aim</w:t>
      </w:r>
      <w:r w:rsidR="00B140C7">
        <w:rPr>
          <w:rFonts w:ascii="Calibri" w:hAnsi="Calibri" w:cs="Times New Roman"/>
          <w:b/>
        </w:rPr>
        <w:t>s</w:t>
      </w:r>
      <w:r w:rsidRPr="00B743FE">
        <w:rPr>
          <w:rFonts w:ascii="Calibri" w:hAnsi="Calibri" w:cs="Times New Roman"/>
          <w:b/>
        </w:rPr>
        <w:t xml:space="preserve"> and values respond to the following legislation and priorities</w:t>
      </w:r>
      <w:r w:rsidR="00145FAD" w:rsidRPr="00B743FE">
        <w:rPr>
          <w:rFonts w:ascii="Calibri" w:hAnsi="Calibri" w:cs="Times New Roman"/>
          <w:b/>
        </w:rPr>
        <w:t>:</w:t>
      </w:r>
    </w:p>
    <w:p w14:paraId="7DE73E95" w14:textId="77777777" w:rsidR="00B3027B" w:rsidRPr="00631130" w:rsidRDefault="00B3027B" w:rsidP="006F2CEB">
      <w:pPr>
        <w:rPr>
          <w:rFonts w:asciiTheme="majorHAnsi" w:hAnsiTheme="majorHAnsi" w:cs="Times New Roman"/>
          <w:color w:val="FF0000"/>
          <w:sz w:val="22"/>
          <w:szCs w:val="22"/>
        </w:rPr>
      </w:pPr>
    </w:p>
    <w:p w14:paraId="3E5466AF" w14:textId="77777777" w:rsidR="006F2CEB" w:rsidRPr="00B743FE" w:rsidRDefault="006F2CEB" w:rsidP="006F2CEB">
      <w:pPr>
        <w:rPr>
          <w:rFonts w:ascii="Calibri" w:hAnsi="Calibri" w:cs="Times New Roman"/>
        </w:rPr>
      </w:pPr>
      <w:r w:rsidRPr="00B743FE">
        <w:rPr>
          <w:rFonts w:ascii="Calibri" w:hAnsi="Calibri" w:cs="Times New Roman"/>
          <w:color w:val="FF0000"/>
        </w:rPr>
        <w:t>KMBC Community Safety Plan 2015-16</w:t>
      </w:r>
    </w:p>
    <w:p w14:paraId="46F427DB" w14:textId="77777777" w:rsidR="006F2CEB" w:rsidRPr="00B743FE" w:rsidRDefault="006F2CEB" w:rsidP="006F2CEB">
      <w:pPr>
        <w:rPr>
          <w:rFonts w:ascii="Calibri" w:hAnsi="Calibri" w:cs="Times New Roman"/>
          <w:color w:val="0C5986" w:themeColor="accent1"/>
        </w:rPr>
      </w:pPr>
      <w:r w:rsidRPr="00B743FE">
        <w:rPr>
          <w:rFonts w:ascii="Calibri" w:hAnsi="Calibri" w:cs="Times New Roman"/>
          <w:color w:val="0C5986" w:themeColor="accent1"/>
        </w:rPr>
        <w:t>PCC for Merseyside Police and Crime Plan 2015-17</w:t>
      </w:r>
    </w:p>
    <w:p w14:paraId="1FA9E60F" w14:textId="77777777" w:rsidR="006F2CEB" w:rsidRPr="00B743FE" w:rsidRDefault="006F2CEB" w:rsidP="006F2CEB">
      <w:pPr>
        <w:rPr>
          <w:rFonts w:ascii="Calibri" w:hAnsi="Calibri" w:cs="Times New Roman"/>
        </w:rPr>
      </w:pPr>
      <w:r w:rsidRPr="00B743FE">
        <w:rPr>
          <w:rFonts w:ascii="Calibri" w:hAnsi="Calibri" w:cs="Times New Roman"/>
          <w:color w:val="FF0000"/>
        </w:rPr>
        <w:t>Ending Gang Violence and Exploitation Home Office Jan 2016</w:t>
      </w:r>
    </w:p>
    <w:p w14:paraId="53EB9DB2" w14:textId="77777777" w:rsidR="006F2CEB" w:rsidRPr="00B743FE" w:rsidRDefault="006F2CEB" w:rsidP="006F2CEB">
      <w:pPr>
        <w:rPr>
          <w:rFonts w:ascii="Calibri" w:hAnsi="Calibri" w:cs="Times New Roman"/>
        </w:rPr>
      </w:pPr>
      <w:r w:rsidRPr="00B743FE">
        <w:rPr>
          <w:rFonts w:ascii="Calibri" w:hAnsi="Calibri" w:cs="Times New Roman"/>
          <w:color w:val="0C5986" w:themeColor="accent1"/>
        </w:rPr>
        <w:t>Girls and Gangs’ CJS, 2014</w:t>
      </w:r>
    </w:p>
    <w:p w14:paraId="110DA41D" w14:textId="77777777" w:rsidR="006F2CEB" w:rsidRPr="00B743FE" w:rsidRDefault="006F2CEB" w:rsidP="006F2CEB">
      <w:pPr>
        <w:rPr>
          <w:rFonts w:ascii="Calibri" w:hAnsi="Calibri" w:cs="Times New Roman"/>
        </w:rPr>
      </w:pPr>
      <w:proofErr w:type="spellStart"/>
      <w:r w:rsidRPr="00B743FE">
        <w:rPr>
          <w:rFonts w:ascii="Calibri" w:hAnsi="Calibri" w:cs="Times New Roman"/>
          <w:color w:val="FF0000"/>
        </w:rPr>
        <w:t>Knowsley</w:t>
      </w:r>
      <w:proofErr w:type="spellEnd"/>
      <w:r w:rsidRPr="00B743FE">
        <w:rPr>
          <w:rFonts w:ascii="Calibri" w:hAnsi="Calibri" w:cs="Times New Roman"/>
          <w:color w:val="FF0000"/>
        </w:rPr>
        <w:t xml:space="preserve"> JSNA 2016</w:t>
      </w:r>
    </w:p>
    <w:p w14:paraId="535D95F8" w14:textId="77777777" w:rsidR="006F2CEB" w:rsidRPr="00B743FE" w:rsidRDefault="006F2CEB" w:rsidP="006F2CEB">
      <w:pPr>
        <w:rPr>
          <w:rFonts w:ascii="Calibri" w:hAnsi="Calibri" w:cs="Times New Roman"/>
        </w:rPr>
      </w:pPr>
      <w:r w:rsidRPr="00B743FE">
        <w:rPr>
          <w:rFonts w:ascii="Calibri" w:hAnsi="Calibri" w:cs="Times New Roman"/>
          <w:color w:val="0C5986" w:themeColor="accent1"/>
        </w:rPr>
        <w:t>Gang Violence Exploitation and Drug Supply report 2016 NCA</w:t>
      </w:r>
    </w:p>
    <w:p w14:paraId="484F3617" w14:textId="77777777" w:rsidR="006F2CEB" w:rsidRDefault="006F2CEB" w:rsidP="006F2CEB">
      <w:pPr>
        <w:rPr>
          <w:rFonts w:ascii="Calibri" w:hAnsi="Calibri" w:cs="Times New Roman"/>
          <w:color w:val="FF0000"/>
        </w:rPr>
      </w:pPr>
      <w:r w:rsidRPr="00B743FE">
        <w:rPr>
          <w:rFonts w:ascii="Calibri" w:hAnsi="Calibri" w:cs="Times New Roman"/>
          <w:color w:val="FF0000"/>
        </w:rPr>
        <w:t>Transforming Rehabilitation- MOJ 2016</w:t>
      </w:r>
    </w:p>
    <w:p w14:paraId="2F096B5F" w14:textId="77777777" w:rsidR="00823875" w:rsidRDefault="00823875" w:rsidP="006F2CEB">
      <w:pPr>
        <w:rPr>
          <w:rFonts w:ascii="Calibri" w:hAnsi="Calibri" w:cs="Times New Roman"/>
          <w:sz w:val="22"/>
          <w:szCs w:val="22"/>
        </w:rPr>
      </w:pPr>
    </w:p>
    <w:p w14:paraId="1768F7D4" w14:textId="12664E09" w:rsidR="0074226B" w:rsidRDefault="0074226B" w:rsidP="006F2CEB">
      <w:pPr>
        <w:rPr>
          <w:rFonts w:ascii="Calibri" w:hAnsi="Calibri" w:cs="Times New Roman"/>
          <w:sz w:val="22"/>
          <w:szCs w:val="22"/>
        </w:rPr>
      </w:pPr>
    </w:p>
    <w:p w14:paraId="79CC58B4" w14:textId="0ADAAA7E" w:rsidR="00823875" w:rsidRDefault="0074226B" w:rsidP="0074226B">
      <w:pPr>
        <w:tabs>
          <w:tab w:val="left" w:pos="4893"/>
        </w:tabs>
        <w:rPr>
          <w:rFonts w:ascii="Calibri" w:hAnsi="Calibri" w:cs="Times New Roman"/>
          <w:b/>
          <w:sz w:val="22"/>
          <w:szCs w:val="22"/>
        </w:rPr>
      </w:pPr>
      <w:r>
        <w:rPr>
          <w:rFonts w:ascii="Calibri" w:hAnsi="Calibri" w:cs="Times New Roman"/>
          <w:sz w:val="22"/>
          <w:szCs w:val="22"/>
        </w:rPr>
        <w:tab/>
      </w:r>
      <w:r w:rsidRPr="0074226B">
        <w:rPr>
          <w:rFonts w:ascii="Calibri" w:hAnsi="Calibri" w:cs="Times New Roman"/>
          <w:b/>
          <w:sz w:val="22"/>
          <w:szCs w:val="22"/>
        </w:rPr>
        <w:t>10</w:t>
      </w:r>
    </w:p>
    <w:p w14:paraId="45881642" w14:textId="77777777" w:rsidR="00786D88" w:rsidRPr="0074226B" w:rsidRDefault="00786D88" w:rsidP="0074226B">
      <w:pPr>
        <w:tabs>
          <w:tab w:val="left" w:pos="4893"/>
        </w:tabs>
        <w:rPr>
          <w:rFonts w:ascii="Calibri" w:hAnsi="Calibri" w:cs="Times New Roman"/>
          <w:b/>
          <w:sz w:val="22"/>
          <w:szCs w:val="22"/>
        </w:rPr>
      </w:pPr>
    </w:p>
    <w:p w14:paraId="5C080F59" w14:textId="54C4A262" w:rsidR="003048DF" w:rsidRDefault="008D3A57" w:rsidP="006F2CEB">
      <w:pPr>
        <w:rPr>
          <w:rFonts w:ascii="Calibri" w:hAnsi="Calibri" w:cs="Times New Roman"/>
          <w:sz w:val="22"/>
          <w:szCs w:val="22"/>
        </w:rPr>
      </w:pPr>
      <w:r w:rsidRPr="00B743FE">
        <w:rPr>
          <w:rFonts w:ascii="Calibri" w:hAnsi="Calibri" w:cs="Times New Roman"/>
          <w:sz w:val="22"/>
          <w:szCs w:val="22"/>
        </w:rPr>
        <w:t>CELLS</w:t>
      </w:r>
      <w:r w:rsidR="00CF7ED7" w:rsidRPr="00B743FE">
        <w:rPr>
          <w:rFonts w:ascii="Calibri" w:hAnsi="Calibri" w:cs="Times New Roman"/>
          <w:sz w:val="22"/>
          <w:szCs w:val="22"/>
        </w:rPr>
        <w:t xml:space="preserve"> LEP</w:t>
      </w:r>
      <w:r w:rsidR="006F2CEB" w:rsidRPr="00B743FE">
        <w:rPr>
          <w:rFonts w:ascii="Calibri" w:hAnsi="Calibri" w:cs="Times New Roman"/>
          <w:sz w:val="22"/>
          <w:szCs w:val="22"/>
        </w:rPr>
        <w:t xml:space="preserve"> area has the highest level of overall deprivation </w:t>
      </w:r>
      <w:r w:rsidR="00B3027B" w:rsidRPr="00B743FE">
        <w:rPr>
          <w:rFonts w:ascii="Calibri" w:hAnsi="Calibri" w:cs="Times New Roman"/>
          <w:sz w:val="22"/>
          <w:szCs w:val="22"/>
        </w:rPr>
        <w:t xml:space="preserve">in the country (IMD 2015). </w:t>
      </w:r>
      <w:r w:rsidR="006F2CEB" w:rsidRPr="00B743FE">
        <w:rPr>
          <w:rFonts w:ascii="Calibri" w:hAnsi="Calibri" w:cs="Times New Roman"/>
          <w:sz w:val="22"/>
          <w:szCs w:val="22"/>
        </w:rPr>
        <w:t xml:space="preserve">Drug related crime is also classified as the highest in England and Wales. Gun related crime is classified as third highest in England. </w:t>
      </w:r>
    </w:p>
    <w:p w14:paraId="2894EED7" w14:textId="77777777" w:rsidR="0001403C" w:rsidRPr="00B743FE" w:rsidRDefault="0001403C" w:rsidP="006F2CEB">
      <w:pPr>
        <w:rPr>
          <w:rFonts w:ascii="Calibri" w:hAnsi="Calibri" w:cs="Times New Roman"/>
          <w:sz w:val="22"/>
          <w:szCs w:val="22"/>
        </w:rPr>
      </w:pPr>
    </w:p>
    <w:p w14:paraId="3DA52D55" w14:textId="3C419F20" w:rsidR="00E97AF1" w:rsidRPr="00B743FE" w:rsidRDefault="006F2CEB" w:rsidP="006F2CEB">
      <w:pPr>
        <w:rPr>
          <w:rFonts w:ascii="Calibri" w:hAnsi="Calibri" w:cs="Times New Roman"/>
          <w:sz w:val="22"/>
          <w:szCs w:val="22"/>
        </w:rPr>
      </w:pPr>
      <w:r w:rsidRPr="00B743FE">
        <w:rPr>
          <w:rFonts w:ascii="Calibri" w:hAnsi="Calibri" w:cs="Times New Roman"/>
          <w:sz w:val="22"/>
          <w:szCs w:val="22"/>
        </w:rPr>
        <w:t xml:space="preserve">Liverpool has the third </w:t>
      </w:r>
      <w:r w:rsidR="00D43213" w:rsidRPr="00B743FE">
        <w:rPr>
          <w:rFonts w:ascii="Calibri" w:hAnsi="Calibri" w:cs="Times New Roman"/>
          <w:sz w:val="22"/>
          <w:szCs w:val="22"/>
        </w:rPr>
        <w:t>highest</w:t>
      </w:r>
      <w:r w:rsidRPr="00B743FE">
        <w:rPr>
          <w:rFonts w:ascii="Calibri" w:hAnsi="Calibri" w:cs="Times New Roman"/>
          <w:sz w:val="22"/>
          <w:szCs w:val="22"/>
        </w:rPr>
        <w:t xml:space="preserve"> amount of young people who are classified as NEET (Not in education or training) with </w:t>
      </w:r>
      <w:r w:rsidRPr="00B743FE">
        <w:rPr>
          <w:rFonts w:ascii="Calibri" w:hAnsi="Calibri" w:cs="Times New Roman"/>
          <w:color w:val="FF0000"/>
          <w:sz w:val="22"/>
          <w:szCs w:val="22"/>
        </w:rPr>
        <w:t>10%</w:t>
      </w:r>
      <w:r w:rsidRPr="00B743FE">
        <w:rPr>
          <w:rFonts w:ascii="Calibri" w:hAnsi="Calibri" w:cs="Times New Roman"/>
          <w:sz w:val="22"/>
          <w:szCs w:val="22"/>
        </w:rPr>
        <w:t xml:space="preserve"> of all young people coming under this category. In the area of </w:t>
      </w:r>
      <w:proofErr w:type="spellStart"/>
      <w:r w:rsidRPr="00B743FE">
        <w:rPr>
          <w:rFonts w:ascii="Calibri" w:hAnsi="Calibri" w:cs="Times New Roman"/>
          <w:sz w:val="22"/>
          <w:szCs w:val="22"/>
        </w:rPr>
        <w:t>Knowsley</w:t>
      </w:r>
      <w:proofErr w:type="spellEnd"/>
      <w:r w:rsidRPr="00B743FE">
        <w:rPr>
          <w:rFonts w:ascii="Calibri" w:hAnsi="Calibri" w:cs="Times New Roman"/>
          <w:sz w:val="22"/>
          <w:szCs w:val="22"/>
        </w:rPr>
        <w:t xml:space="preserve"> where CELLS is based this level is </w:t>
      </w:r>
      <w:r w:rsidRPr="00B743FE">
        <w:rPr>
          <w:rFonts w:ascii="Calibri" w:hAnsi="Calibri" w:cs="Times New Roman"/>
          <w:color w:val="FF0000"/>
          <w:sz w:val="22"/>
          <w:szCs w:val="22"/>
        </w:rPr>
        <w:t>21%</w:t>
      </w:r>
      <w:r w:rsidRPr="00B743FE">
        <w:rPr>
          <w:rFonts w:ascii="Calibri" w:hAnsi="Calibri" w:cs="Times New Roman"/>
          <w:sz w:val="22"/>
          <w:szCs w:val="22"/>
        </w:rPr>
        <w:t xml:space="preserve"> and is the highest level in the whole of England and Wales. </w:t>
      </w:r>
      <w:r w:rsidR="0076506A" w:rsidRPr="00B743FE">
        <w:rPr>
          <w:rFonts w:ascii="Calibri" w:hAnsi="Calibri" w:cs="Times New Roman"/>
          <w:sz w:val="22"/>
          <w:szCs w:val="22"/>
        </w:rPr>
        <w:t xml:space="preserve"> </w:t>
      </w:r>
    </w:p>
    <w:p w14:paraId="28655CC3" w14:textId="77777777" w:rsidR="00E97AF1" w:rsidRDefault="00E97AF1" w:rsidP="006F2CEB">
      <w:pPr>
        <w:rPr>
          <w:rFonts w:asciiTheme="majorHAnsi" w:hAnsiTheme="majorHAnsi" w:cs="Times New Roman"/>
          <w:sz w:val="22"/>
          <w:szCs w:val="22"/>
        </w:rPr>
      </w:pPr>
    </w:p>
    <w:p w14:paraId="7023CBD7" w14:textId="77777777" w:rsidR="003048DF" w:rsidRPr="00B743FE" w:rsidRDefault="006F2CEB" w:rsidP="006F2CEB">
      <w:pPr>
        <w:rPr>
          <w:rFonts w:ascii="Calibri" w:hAnsi="Calibri" w:cs="Times New Roman"/>
          <w:sz w:val="22"/>
          <w:szCs w:val="22"/>
        </w:rPr>
      </w:pPr>
      <w:r w:rsidRPr="00B743FE">
        <w:rPr>
          <w:rFonts w:ascii="Calibri" w:hAnsi="Calibri" w:cs="Times New Roman"/>
          <w:sz w:val="22"/>
          <w:szCs w:val="22"/>
        </w:rPr>
        <w:t xml:space="preserve">In recent years Merseyside </w:t>
      </w:r>
      <w:r w:rsidR="00D57002" w:rsidRPr="00B743FE">
        <w:rPr>
          <w:rFonts w:ascii="Calibri" w:hAnsi="Calibri" w:cs="Times New Roman"/>
          <w:sz w:val="22"/>
          <w:szCs w:val="22"/>
        </w:rPr>
        <w:t xml:space="preserve">has suffered substantial </w:t>
      </w:r>
      <w:r w:rsidR="007F1C47" w:rsidRPr="00B743FE">
        <w:rPr>
          <w:rFonts w:ascii="Calibri" w:hAnsi="Calibri" w:cs="Times New Roman"/>
          <w:sz w:val="22"/>
          <w:szCs w:val="22"/>
        </w:rPr>
        <w:t>cuts that has led to reductions in important support services</w:t>
      </w:r>
      <w:r w:rsidRPr="00B743FE">
        <w:rPr>
          <w:rFonts w:ascii="Calibri" w:hAnsi="Calibri" w:cs="Times New Roman"/>
          <w:sz w:val="22"/>
          <w:szCs w:val="22"/>
        </w:rPr>
        <w:t xml:space="preserve"> and activity outlets for children and young people thus meaning those on the periphery of crime have become even more vulnerable.</w:t>
      </w:r>
      <w:r w:rsidR="003048DF" w:rsidRPr="00B743FE">
        <w:rPr>
          <w:rFonts w:ascii="Calibri" w:hAnsi="Calibri" w:cs="Times New Roman"/>
          <w:sz w:val="22"/>
          <w:szCs w:val="22"/>
        </w:rPr>
        <w:t xml:space="preserve"> </w:t>
      </w:r>
      <w:r w:rsidRPr="00B743FE">
        <w:rPr>
          <w:rFonts w:ascii="Calibri" w:hAnsi="Calibri" w:cs="Times New Roman"/>
          <w:sz w:val="22"/>
          <w:szCs w:val="22"/>
        </w:rPr>
        <w:t>The severity of crime and overall deprivation has a major impact on the community where CELLS are located.</w:t>
      </w:r>
    </w:p>
    <w:p w14:paraId="09818C89" w14:textId="77777777" w:rsidR="003048DF" w:rsidRDefault="003048DF" w:rsidP="006F2CEB">
      <w:pPr>
        <w:rPr>
          <w:rFonts w:asciiTheme="majorHAnsi" w:hAnsiTheme="majorHAnsi" w:cs="Times New Roman"/>
          <w:sz w:val="22"/>
          <w:szCs w:val="22"/>
        </w:rPr>
      </w:pPr>
    </w:p>
    <w:p w14:paraId="6C0E4651" w14:textId="69810CFC" w:rsidR="006F2CEB" w:rsidRPr="00B743FE" w:rsidRDefault="006F2CEB" w:rsidP="006F2CEB">
      <w:pPr>
        <w:rPr>
          <w:rFonts w:ascii="Calibri" w:hAnsi="Calibri" w:cs="Times New Roman"/>
          <w:sz w:val="22"/>
          <w:szCs w:val="22"/>
        </w:rPr>
      </w:pPr>
      <w:r w:rsidRPr="00B743FE">
        <w:rPr>
          <w:rFonts w:ascii="Calibri" w:hAnsi="Calibri" w:cs="Times New Roman"/>
          <w:sz w:val="22"/>
          <w:szCs w:val="22"/>
        </w:rPr>
        <w:t xml:space="preserve">Members of the CELLS team have previously made their own mistakes but now wish to reimburse the community by helping others to understand the desolation that crime and antisocial </w:t>
      </w:r>
      <w:proofErr w:type="spellStart"/>
      <w:r w:rsidRPr="00B743FE">
        <w:rPr>
          <w:rFonts w:ascii="Calibri" w:hAnsi="Calibri" w:cs="Times New Roman"/>
          <w:sz w:val="22"/>
          <w:szCs w:val="22"/>
        </w:rPr>
        <w:t>behaviour</w:t>
      </w:r>
      <w:proofErr w:type="spellEnd"/>
      <w:r w:rsidRPr="00B743FE">
        <w:rPr>
          <w:rFonts w:ascii="Calibri" w:hAnsi="Calibri" w:cs="Times New Roman"/>
          <w:sz w:val="22"/>
          <w:szCs w:val="22"/>
        </w:rPr>
        <w:t xml:space="preserve"> can bring</w:t>
      </w:r>
      <w:r w:rsidR="007C62F2">
        <w:rPr>
          <w:rFonts w:ascii="Calibri" w:hAnsi="Calibri" w:cs="Times New Roman"/>
          <w:sz w:val="22"/>
          <w:szCs w:val="22"/>
        </w:rPr>
        <w:t>,</w:t>
      </w:r>
      <w:r w:rsidRPr="00B743FE">
        <w:rPr>
          <w:rFonts w:ascii="Calibri" w:hAnsi="Calibri" w:cs="Times New Roman"/>
          <w:sz w:val="22"/>
          <w:szCs w:val="22"/>
        </w:rPr>
        <w:t xml:space="preserve"> to individuals and the community. </w:t>
      </w:r>
    </w:p>
    <w:p w14:paraId="3532D4EA" w14:textId="77777777" w:rsidR="00FD2E00" w:rsidRPr="00B743FE" w:rsidRDefault="00FD2E00" w:rsidP="006F2CEB">
      <w:pPr>
        <w:rPr>
          <w:rFonts w:ascii="Calibri" w:hAnsi="Calibri" w:cs="Times New Roman"/>
          <w:sz w:val="22"/>
          <w:szCs w:val="22"/>
        </w:rPr>
      </w:pPr>
    </w:p>
    <w:p w14:paraId="7AAC83D7" w14:textId="2BB2C017" w:rsidR="006F2CEB" w:rsidRPr="00B743FE" w:rsidRDefault="006F2CEB" w:rsidP="006F2CEB">
      <w:pPr>
        <w:rPr>
          <w:rFonts w:ascii="Calibri" w:hAnsi="Calibri" w:cs="Times New Roman"/>
          <w:sz w:val="22"/>
          <w:szCs w:val="22"/>
        </w:rPr>
      </w:pPr>
      <w:r w:rsidRPr="00B743FE">
        <w:rPr>
          <w:rFonts w:ascii="Calibri" w:hAnsi="Calibri" w:cs="Times New Roman"/>
          <w:sz w:val="22"/>
          <w:szCs w:val="22"/>
        </w:rPr>
        <w:t xml:space="preserve">The main strength in </w:t>
      </w:r>
      <w:r w:rsidR="003048DF" w:rsidRPr="00B743FE">
        <w:rPr>
          <w:rFonts w:ascii="Calibri" w:hAnsi="Calibri" w:cs="Times New Roman"/>
          <w:sz w:val="22"/>
          <w:szCs w:val="22"/>
        </w:rPr>
        <w:t>CELLS</w:t>
      </w:r>
      <w:r w:rsidRPr="00B743FE">
        <w:rPr>
          <w:rFonts w:ascii="Calibri" w:hAnsi="Calibri" w:cs="Times New Roman"/>
          <w:sz w:val="22"/>
          <w:szCs w:val="22"/>
        </w:rPr>
        <w:t xml:space="preserve"> is the team’s ability to effectively engag</w:t>
      </w:r>
      <w:r w:rsidR="003048DF" w:rsidRPr="00B743FE">
        <w:rPr>
          <w:rFonts w:ascii="Calibri" w:hAnsi="Calibri" w:cs="Times New Roman"/>
          <w:sz w:val="22"/>
          <w:szCs w:val="22"/>
        </w:rPr>
        <w:t>e with CYP</w:t>
      </w:r>
      <w:r w:rsidRPr="00B743FE">
        <w:rPr>
          <w:rFonts w:ascii="Calibri" w:hAnsi="Calibri" w:cs="Times New Roman"/>
          <w:sz w:val="22"/>
          <w:szCs w:val="22"/>
        </w:rPr>
        <w:t xml:space="preserve"> </w:t>
      </w:r>
      <w:r w:rsidR="00FD2E00" w:rsidRPr="00B743FE">
        <w:rPr>
          <w:rFonts w:ascii="Calibri" w:hAnsi="Calibri" w:cs="Times New Roman"/>
          <w:sz w:val="22"/>
          <w:szCs w:val="22"/>
        </w:rPr>
        <w:t>and</w:t>
      </w:r>
      <w:r w:rsidRPr="00B743FE">
        <w:rPr>
          <w:rFonts w:ascii="Calibri" w:hAnsi="Calibri" w:cs="Times New Roman"/>
          <w:sz w:val="22"/>
          <w:szCs w:val="22"/>
        </w:rPr>
        <w:t xml:space="preserve"> influence their understanding of the negatives of their experiences and motivate them to be the best that they can. CELLS see this as an opportunity to reduce future incidences of crime and turn negative past experiences into positives. Likewise, it is essential for CELLS team members to grow as individuals and achieve through their own personal development plans.</w:t>
      </w:r>
    </w:p>
    <w:p w14:paraId="658BB706" w14:textId="77777777" w:rsidR="00FD2E00" w:rsidRPr="00B743FE" w:rsidRDefault="00FD2E00" w:rsidP="006F2CEB">
      <w:pPr>
        <w:rPr>
          <w:rFonts w:ascii="Calibri" w:hAnsi="Calibri" w:cs="Times New Roman"/>
          <w:sz w:val="22"/>
          <w:szCs w:val="22"/>
        </w:rPr>
      </w:pPr>
    </w:p>
    <w:p w14:paraId="474AB708" w14:textId="044ED728" w:rsidR="006F2CEB" w:rsidRPr="00B743FE" w:rsidRDefault="006F2CEB" w:rsidP="006F2CEB">
      <w:pPr>
        <w:rPr>
          <w:rFonts w:ascii="Calibri" w:eastAsia="Times New Roman" w:hAnsi="Calibri" w:cs="Times New Roman"/>
          <w:sz w:val="22"/>
          <w:szCs w:val="22"/>
          <w:lang w:eastAsia="en-GB"/>
        </w:rPr>
      </w:pPr>
      <w:r w:rsidRPr="00B743FE">
        <w:rPr>
          <w:rFonts w:ascii="Calibri" w:hAnsi="Calibri" w:cs="Times New Roman"/>
          <w:sz w:val="22"/>
          <w:szCs w:val="22"/>
        </w:rPr>
        <w:t>Some of the beneficiaries of CELLS have received help to</w:t>
      </w:r>
      <w:r w:rsidRPr="00B743FE">
        <w:rPr>
          <w:rFonts w:ascii="Calibri" w:eastAsia="Times New Roman" w:hAnsi="Calibri" w:cs="Times New Roman"/>
          <w:sz w:val="22"/>
          <w:szCs w:val="22"/>
          <w:lang w:eastAsia="en-GB"/>
        </w:rPr>
        <w:t xml:space="preserve"> begin social </w:t>
      </w:r>
      <w:r w:rsidR="003048DF" w:rsidRPr="00B743FE">
        <w:rPr>
          <w:rFonts w:ascii="Calibri" w:eastAsia="Times New Roman" w:hAnsi="Calibri" w:cs="Times New Roman"/>
          <w:sz w:val="22"/>
          <w:szCs w:val="22"/>
          <w:lang w:eastAsia="en-GB"/>
        </w:rPr>
        <w:t>enterprises, which</w:t>
      </w:r>
      <w:r w:rsidRPr="00B743FE">
        <w:rPr>
          <w:rFonts w:ascii="Calibri" w:eastAsia="Times New Roman" w:hAnsi="Calibri" w:cs="Times New Roman"/>
          <w:sz w:val="22"/>
          <w:szCs w:val="22"/>
          <w:lang w:eastAsia="en-GB"/>
        </w:rPr>
        <w:t xml:space="preserve"> can help offer avenues of support and activities and provide other CELLS benefici</w:t>
      </w:r>
      <w:r w:rsidR="003048DF" w:rsidRPr="00B743FE">
        <w:rPr>
          <w:rFonts w:ascii="Calibri" w:eastAsia="Times New Roman" w:hAnsi="Calibri" w:cs="Times New Roman"/>
          <w:sz w:val="22"/>
          <w:szCs w:val="22"/>
          <w:lang w:eastAsia="en-GB"/>
        </w:rPr>
        <w:t xml:space="preserve">aries with services to further </w:t>
      </w:r>
      <w:r w:rsidRPr="00B743FE">
        <w:rPr>
          <w:rFonts w:ascii="Calibri" w:eastAsia="Times New Roman" w:hAnsi="Calibri" w:cs="Times New Roman"/>
          <w:sz w:val="22"/>
          <w:szCs w:val="22"/>
          <w:lang w:eastAsia="en-GB"/>
        </w:rPr>
        <w:t>their level of development also. Some of the projects have offered the general community access to the services and have had a positive impact on the community.</w:t>
      </w:r>
    </w:p>
    <w:p w14:paraId="6AADF2E0" w14:textId="77777777" w:rsidR="00D57002" w:rsidRPr="00B743FE" w:rsidRDefault="00D57002" w:rsidP="006F2CEB">
      <w:pPr>
        <w:rPr>
          <w:rFonts w:ascii="Calibri" w:hAnsi="Calibri" w:cs="Times New Roman"/>
          <w:sz w:val="22"/>
          <w:szCs w:val="22"/>
        </w:rPr>
      </w:pPr>
    </w:p>
    <w:p w14:paraId="30748033" w14:textId="6D0FCEC1" w:rsidR="006F2CEB" w:rsidRPr="00B743FE" w:rsidRDefault="006F2CEB" w:rsidP="006F2CEB">
      <w:pPr>
        <w:rPr>
          <w:rFonts w:ascii="Calibri" w:hAnsi="Calibri" w:cs="Times New Roman"/>
          <w:sz w:val="22"/>
          <w:szCs w:val="22"/>
        </w:rPr>
      </w:pPr>
      <w:r w:rsidRPr="00B743FE">
        <w:rPr>
          <w:rFonts w:ascii="Calibri" w:hAnsi="Calibri" w:cs="Times New Roman"/>
          <w:sz w:val="22"/>
          <w:szCs w:val="22"/>
        </w:rPr>
        <w:t xml:space="preserve">In </w:t>
      </w:r>
      <w:proofErr w:type="spellStart"/>
      <w:r w:rsidRPr="00B743FE">
        <w:rPr>
          <w:rFonts w:ascii="Calibri" w:hAnsi="Calibri" w:cs="Times New Roman"/>
          <w:sz w:val="22"/>
          <w:szCs w:val="22"/>
        </w:rPr>
        <w:t>Knowsley</w:t>
      </w:r>
      <w:proofErr w:type="spellEnd"/>
      <w:r w:rsidRPr="00B743FE">
        <w:rPr>
          <w:rFonts w:ascii="Calibri" w:hAnsi="Calibri" w:cs="Times New Roman"/>
          <w:sz w:val="22"/>
          <w:szCs w:val="22"/>
        </w:rPr>
        <w:t xml:space="preserve"> there are </w:t>
      </w:r>
      <w:r w:rsidRPr="00B743FE">
        <w:rPr>
          <w:rFonts w:ascii="Calibri" w:hAnsi="Calibri" w:cs="Times New Roman"/>
          <w:color w:val="FF0000"/>
          <w:sz w:val="22"/>
          <w:szCs w:val="22"/>
        </w:rPr>
        <w:t xml:space="preserve">10,590 </w:t>
      </w:r>
      <w:r w:rsidRPr="00B743FE">
        <w:rPr>
          <w:rFonts w:ascii="Calibri" w:hAnsi="Calibri" w:cs="Times New Roman"/>
          <w:sz w:val="22"/>
          <w:szCs w:val="22"/>
        </w:rPr>
        <w:t xml:space="preserve">children that are currently living in poverty, this equates to a staggering </w:t>
      </w:r>
      <w:r w:rsidRPr="00B743FE">
        <w:rPr>
          <w:rFonts w:ascii="Calibri" w:hAnsi="Calibri" w:cs="Times New Roman"/>
          <w:color w:val="FF0000"/>
          <w:sz w:val="22"/>
          <w:szCs w:val="22"/>
        </w:rPr>
        <w:t>29.8%</w:t>
      </w:r>
      <w:r w:rsidRPr="00B743FE">
        <w:rPr>
          <w:rFonts w:ascii="Calibri" w:hAnsi="Calibri" w:cs="Times New Roman"/>
          <w:sz w:val="22"/>
          <w:szCs w:val="22"/>
        </w:rPr>
        <w:t xml:space="preserve">. The projects base in Kirby has some of the highest ASB related incidents nationwide with </w:t>
      </w:r>
      <w:r w:rsidRPr="00B743FE">
        <w:rPr>
          <w:rFonts w:ascii="Calibri" w:hAnsi="Calibri" w:cs="Times New Roman"/>
          <w:color w:val="FF0000"/>
          <w:sz w:val="22"/>
          <w:szCs w:val="22"/>
        </w:rPr>
        <w:t>102</w:t>
      </w:r>
      <w:r w:rsidRPr="00B743FE">
        <w:rPr>
          <w:rFonts w:ascii="Calibri" w:hAnsi="Calibri" w:cs="Times New Roman"/>
          <w:sz w:val="22"/>
          <w:szCs w:val="22"/>
        </w:rPr>
        <w:t xml:space="preserve"> per </w:t>
      </w:r>
      <w:r w:rsidRPr="00B743FE">
        <w:rPr>
          <w:rFonts w:ascii="Calibri" w:hAnsi="Calibri" w:cs="Times New Roman"/>
          <w:color w:val="FF0000"/>
          <w:sz w:val="22"/>
          <w:szCs w:val="22"/>
        </w:rPr>
        <w:t>1000</w:t>
      </w:r>
      <w:r w:rsidRPr="00B743FE">
        <w:rPr>
          <w:rFonts w:ascii="Calibri" w:hAnsi="Calibri" w:cs="Times New Roman"/>
          <w:sz w:val="22"/>
          <w:szCs w:val="22"/>
        </w:rPr>
        <w:t xml:space="preserve"> residents occurring. These figures provide evidence of the local priority for CELLS to help d</w:t>
      </w:r>
      <w:r w:rsidR="003048DF" w:rsidRPr="00B743FE">
        <w:rPr>
          <w:rFonts w:ascii="Calibri" w:hAnsi="Calibri" w:cs="Times New Roman"/>
          <w:sz w:val="22"/>
          <w:szCs w:val="22"/>
        </w:rPr>
        <w:t xml:space="preserve">ivert CYP </w:t>
      </w:r>
      <w:r w:rsidRPr="00B743FE">
        <w:rPr>
          <w:rFonts w:ascii="Calibri" w:hAnsi="Calibri" w:cs="Times New Roman"/>
          <w:sz w:val="22"/>
          <w:szCs w:val="22"/>
        </w:rPr>
        <w:t xml:space="preserve">away from crime and help reduce the impact that crime and anti-social behavior has on the community. </w:t>
      </w:r>
    </w:p>
    <w:p w14:paraId="2126EA8F" w14:textId="77777777" w:rsidR="00D57002" w:rsidRPr="00B743FE" w:rsidRDefault="00D57002" w:rsidP="006F2CEB">
      <w:pPr>
        <w:rPr>
          <w:rFonts w:ascii="Calibri" w:hAnsi="Calibri" w:cs="Times New Roman"/>
          <w:sz w:val="22"/>
          <w:szCs w:val="22"/>
        </w:rPr>
      </w:pPr>
    </w:p>
    <w:p w14:paraId="32DCA907" w14:textId="4E1A30C7" w:rsidR="003048DF" w:rsidRPr="00B743FE" w:rsidRDefault="003048DF" w:rsidP="003048DF">
      <w:pPr>
        <w:rPr>
          <w:rFonts w:ascii="Calibri" w:hAnsi="Calibri" w:cs="Times New Roman"/>
          <w:sz w:val="22"/>
          <w:szCs w:val="22"/>
        </w:rPr>
      </w:pPr>
      <w:r w:rsidRPr="00B743FE">
        <w:rPr>
          <w:rFonts w:ascii="Calibri" w:hAnsi="Calibri" w:cs="Times New Roman"/>
          <w:sz w:val="22"/>
          <w:szCs w:val="22"/>
        </w:rPr>
        <w:t xml:space="preserve">In recent years </w:t>
      </w:r>
      <w:r w:rsidR="006F2CEB" w:rsidRPr="00B743FE">
        <w:rPr>
          <w:rFonts w:ascii="Calibri" w:hAnsi="Calibri" w:cs="Times New Roman"/>
          <w:sz w:val="22"/>
          <w:szCs w:val="22"/>
        </w:rPr>
        <w:t>many services a</w:t>
      </w:r>
      <w:r w:rsidRPr="00B743FE">
        <w:rPr>
          <w:rFonts w:ascii="Calibri" w:hAnsi="Calibri" w:cs="Times New Roman"/>
          <w:sz w:val="22"/>
          <w:szCs w:val="22"/>
        </w:rPr>
        <w:t xml:space="preserve">nd support for CYP </w:t>
      </w:r>
      <w:r w:rsidR="00F865DA" w:rsidRPr="00B743FE">
        <w:rPr>
          <w:rFonts w:ascii="Calibri" w:hAnsi="Calibri" w:cs="Times New Roman"/>
          <w:sz w:val="22"/>
          <w:szCs w:val="22"/>
        </w:rPr>
        <w:t>have been massively reduced despite increasing</w:t>
      </w:r>
      <w:r w:rsidR="006F2CEB" w:rsidRPr="00B743FE">
        <w:rPr>
          <w:rFonts w:ascii="Calibri" w:hAnsi="Calibri" w:cs="Times New Roman"/>
          <w:sz w:val="22"/>
          <w:szCs w:val="22"/>
        </w:rPr>
        <w:t xml:space="preserve"> levels of crime and deprivation remaining evidently apparent. </w:t>
      </w:r>
      <w:r w:rsidRPr="00B743FE">
        <w:rPr>
          <w:rFonts w:ascii="Calibri" w:hAnsi="Calibri" w:cs="Times New Roman"/>
          <w:sz w:val="22"/>
          <w:szCs w:val="22"/>
        </w:rPr>
        <w:t>Many children and young people in this area unfortunately see crime as their only viable career option.</w:t>
      </w:r>
    </w:p>
    <w:p w14:paraId="174B3971" w14:textId="77777777" w:rsidR="008E15DB" w:rsidRPr="00B743FE" w:rsidRDefault="008E15DB" w:rsidP="006F2CEB">
      <w:pPr>
        <w:rPr>
          <w:rFonts w:ascii="Calibri" w:hAnsi="Calibri" w:cs="Times New Roman"/>
          <w:sz w:val="22"/>
          <w:szCs w:val="22"/>
        </w:rPr>
      </w:pPr>
    </w:p>
    <w:p w14:paraId="44649EC1" w14:textId="31DA2CB0" w:rsidR="00FC4B21" w:rsidRPr="00B743FE" w:rsidRDefault="006A48A5" w:rsidP="00FC4B21">
      <w:pPr>
        <w:spacing w:after="160" w:line="259" w:lineRule="auto"/>
        <w:rPr>
          <w:rFonts w:ascii="Calibri" w:hAnsi="Calibri"/>
          <w:i/>
          <w:sz w:val="22"/>
          <w:szCs w:val="22"/>
        </w:rPr>
      </w:pPr>
      <w:r w:rsidRPr="00B743FE">
        <w:rPr>
          <w:rFonts w:ascii="Calibri" w:hAnsi="Calibri"/>
          <w:i/>
          <w:sz w:val="22"/>
          <w:szCs w:val="22"/>
        </w:rPr>
        <w:t>(Merseyside’s</w:t>
      </w:r>
      <w:r w:rsidR="00FC4B21" w:rsidRPr="00B743FE">
        <w:rPr>
          <w:rFonts w:ascii="Calibri" w:hAnsi="Calibri"/>
          <w:i/>
          <w:sz w:val="22"/>
          <w:szCs w:val="22"/>
        </w:rPr>
        <w:t xml:space="preserve"> drug crime highest in England and </w:t>
      </w:r>
      <w:r w:rsidRPr="00B743FE">
        <w:rPr>
          <w:rFonts w:ascii="Calibri" w:hAnsi="Calibri"/>
          <w:i/>
          <w:sz w:val="22"/>
          <w:szCs w:val="22"/>
        </w:rPr>
        <w:t>Wales BBC</w:t>
      </w:r>
      <w:r w:rsidR="00FC4B21" w:rsidRPr="00B743FE">
        <w:rPr>
          <w:rFonts w:ascii="Calibri" w:hAnsi="Calibri"/>
          <w:i/>
          <w:sz w:val="22"/>
          <w:szCs w:val="22"/>
        </w:rPr>
        <w:t xml:space="preserve"> NEWS 16/7/15</w:t>
      </w:r>
      <w:r w:rsidRPr="00B743FE">
        <w:rPr>
          <w:rFonts w:ascii="Calibri" w:hAnsi="Calibri"/>
          <w:i/>
          <w:sz w:val="22"/>
          <w:szCs w:val="22"/>
        </w:rPr>
        <w:t>)</w:t>
      </w:r>
      <w:r w:rsidR="00FC4B21" w:rsidRPr="00B743FE">
        <w:rPr>
          <w:rFonts w:ascii="Calibri" w:hAnsi="Calibri"/>
          <w:i/>
          <w:sz w:val="22"/>
          <w:szCs w:val="22"/>
        </w:rPr>
        <w:t xml:space="preserve"> </w:t>
      </w:r>
      <w:r w:rsidRPr="00B743FE">
        <w:rPr>
          <w:rFonts w:ascii="Calibri" w:hAnsi="Calibri"/>
          <w:i/>
          <w:sz w:val="22"/>
          <w:szCs w:val="22"/>
        </w:rPr>
        <w:t>(</w:t>
      </w:r>
      <w:r w:rsidR="00FC4B21" w:rsidRPr="00B743FE">
        <w:rPr>
          <w:rFonts w:ascii="Calibri" w:hAnsi="Calibri"/>
          <w:i/>
          <w:sz w:val="22"/>
          <w:szCs w:val="22"/>
        </w:rPr>
        <w:t>Gun crime 3rd highest in UK. ECHO 16/2/15</w:t>
      </w:r>
      <w:r w:rsidRPr="00B743FE">
        <w:rPr>
          <w:rFonts w:ascii="Calibri" w:hAnsi="Calibri"/>
          <w:i/>
          <w:sz w:val="22"/>
          <w:szCs w:val="22"/>
        </w:rPr>
        <w:t>).</w:t>
      </w:r>
      <w:r w:rsidR="00FC4B21" w:rsidRPr="00B743FE">
        <w:rPr>
          <w:rFonts w:ascii="Calibri" w:hAnsi="Calibri"/>
          <w:i/>
          <w:sz w:val="22"/>
          <w:szCs w:val="22"/>
        </w:rPr>
        <w:t xml:space="preserve"> </w:t>
      </w:r>
    </w:p>
    <w:p w14:paraId="0066E857" w14:textId="71D04749" w:rsidR="006F2CEB" w:rsidRPr="00B743FE" w:rsidRDefault="006F2CEB" w:rsidP="006F2CEB">
      <w:pPr>
        <w:rPr>
          <w:rFonts w:ascii="Calibri" w:hAnsi="Calibri" w:cs="Times New Roman"/>
          <w:sz w:val="22"/>
          <w:szCs w:val="22"/>
        </w:rPr>
      </w:pPr>
      <w:r w:rsidRPr="00B743FE">
        <w:rPr>
          <w:rFonts w:ascii="Calibri" w:hAnsi="Calibri" w:cs="Times New Roman"/>
          <w:sz w:val="22"/>
          <w:szCs w:val="22"/>
        </w:rPr>
        <w:t xml:space="preserve">CELLS aim to provide support and guidance through a sustainable </w:t>
      </w:r>
      <w:proofErr w:type="spellStart"/>
      <w:r w:rsidRPr="00B743FE">
        <w:rPr>
          <w:rFonts w:ascii="Calibri" w:hAnsi="Calibri" w:cs="Times New Roman"/>
          <w:sz w:val="22"/>
          <w:szCs w:val="22"/>
        </w:rPr>
        <w:t>programme</w:t>
      </w:r>
      <w:proofErr w:type="spellEnd"/>
      <w:r w:rsidRPr="00B743FE">
        <w:rPr>
          <w:rFonts w:ascii="Calibri" w:hAnsi="Calibri" w:cs="Times New Roman"/>
          <w:sz w:val="22"/>
          <w:szCs w:val="22"/>
        </w:rPr>
        <w:t xml:space="preserve"> of awareness, mentoring and support into positive lifestyles f</w:t>
      </w:r>
      <w:r w:rsidR="003048DF" w:rsidRPr="00B743FE">
        <w:rPr>
          <w:rFonts w:ascii="Calibri" w:hAnsi="Calibri" w:cs="Times New Roman"/>
          <w:sz w:val="22"/>
          <w:szCs w:val="22"/>
        </w:rPr>
        <w:t>or the CYP</w:t>
      </w:r>
      <w:r w:rsidRPr="00B743FE">
        <w:rPr>
          <w:rFonts w:ascii="Calibri" w:hAnsi="Calibri" w:cs="Times New Roman"/>
          <w:sz w:val="22"/>
          <w:szCs w:val="22"/>
        </w:rPr>
        <w:t xml:space="preserve">. The CELLS initiative also provides rehabilitation and reintegration of ex-offenders and helps develop any other disadvantaged and excluded groups. </w:t>
      </w:r>
    </w:p>
    <w:p w14:paraId="28D73B14" w14:textId="77777777" w:rsidR="00F865DA" w:rsidRPr="00B743FE" w:rsidRDefault="00F865DA" w:rsidP="006F2CEB">
      <w:pPr>
        <w:rPr>
          <w:rFonts w:ascii="Calibri" w:hAnsi="Calibri" w:cs="Times New Roman"/>
          <w:sz w:val="22"/>
          <w:szCs w:val="22"/>
        </w:rPr>
      </w:pPr>
    </w:p>
    <w:p w14:paraId="72F623B2" w14:textId="22E99B9D" w:rsidR="006F2CEB" w:rsidRPr="00B743FE" w:rsidRDefault="006F2CEB" w:rsidP="006F2CEB">
      <w:pPr>
        <w:rPr>
          <w:rFonts w:ascii="Calibri" w:hAnsi="Calibri" w:cs="Times New Roman"/>
          <w:sz w:val="22"/>
          <w:szCs w:val="22"/>
        </w:rPr>
      </w:pPr>
      <w:r w:rsidRPr="00B743FE">
        <w:rPr>
          <w:rFonts w:ascii="Calibri" w:hAnsi="Calibri" w:cs="Times New Roman"/>
          <w:sz w:val="22"/>
          <w:szCs w:val="22"/>
        </w:rPr>
        <w:t xml:space="preserve">The CELLS project offers a structured support system with regards </w:t>
      </w:r>
      <w:r w:rsidR="00F865DA" w:rsidRPr="00B743FE">
        <w:rPr>
          <w:rFonts w:ascii="Calibri" w:hAnsi="Calibri" w:cs="Times New Roman"/>
          <w:sz w:val="22"/>
          <w:szCs w:val="22"/>
        </w:rPr>
        <w:t xml:space="preserve">to prevention, intervention and </w:t>
      </w:r>
      <w:r w:rsidRPr="00B743FE">
        <w:rPr>
          <w:rFonts w:ascii="Calibri" w:hAnsi="Calibri" w:cs="Times New Roman"/>
          <w:sz w:val="22"/>
          <w:szCs w:val="22"/>
        </w:rPr>
        <w:t>rehabilitation.</w:t>
      </w:r>
      <w:r w:rsidR="00F865DA" w:rsidRPr="00B743FE">
        <w:rPr>
          <w:rFonts w:ascii="Calibri" w:hAnsi="Calibri" w:cs="Times New Roman"/>
          <w:sz w:val="22"/>
          <w:szCs w:val="22"/>
        </w:rPr>
        <w:t xml:space="preserve"> </w:t>
      </w:r>
      <w:r w:rsidR="006B6A31" w:rsidRPr="00B743FE">
        <w:rPr>
          <w:rFonts w:ascii="Calibri" w:hAnsi="Calibri" w:cs="Times New Roman"/>
          <w:sz w:val="22"/>
          <w:szCs w:val="22"/>
        </w:rPr>
        <w:t>Their a</w:t>
      </w:r>
      <w:r w:rsidR="00384773" w:rsidRPr="00B743FE">
        <w:rPr>
          <w:rFonts w:ascii="Calibri" w:hAnsi="Calibri" w:cs="Times New Roman"/>
          <w:sz w:val="22"/>
          <w:szCs w:val="22"/>
        </w:rPr>
        <w:t>pproach and initiatives address</w:t>
      </w:r>
      <w:r w:rsidRPr="00B743FE">
        <w:rPr>
          <w:rFonts w:ascii="Calibri" w:hAnsi="Calibri" w:cs="Times New Roman"/>
          <w:sz w:val="22"/>
          <w:szCs w:val="22"/>
        </w:rPr>
        <w:t xml:space="preserve"> all the Police Crime Commissioner (PCC) for Merseyside’s priorities through awareness sessions as prevention and bespoke intervention</w:t>
      </w:r>
      <w:r w:rsidR="00384773" w:rsidRPr="00B743FE">
        <w:rPr>
          <w:rFonts w:ascii="Calibri" w:hAnsi="Calibri" w:cs="Times New Roman"/>
          <w:sz w:val="22"/>
          <w:szCs w:val="22"/>
        </w:rPr>
        <w:t xml:space="preserve"> for onward progression</w:t>
      </w:r>
      <w:r w:rsidRPr="00B743FE">
        <w:rPr>
          <w:rFonts w:ascii="Calibri" w:hAnsi="Calibri" w:cs="Times New Roman"/>
          <w:sz w:val="22"/>
          <w:szCs w:val="22"/>
        </w:rPr>
        <w:t xml:space="preserve">. </w:t>
      </w:r>
    </w:p>
    <w:p w14:paraId="77039619" w14:textId="77777777" w:rsidR="00F865DA" w:rsidRPr="00B743FE" w:rsidRDefault="00F865DA" w:rsidP="006F2CEB">
      <w:pPr>
        <w:rPr>
          <w:rFonts w:ascii="Calibri" w:hAnsi="Calibri" w:cs="Times New Roman"/>
          <w:sz w:val="22"/>
          <w:szCs w:val="22"/>
        </w:rPr>
      </w:pPr>
    </w:p>
    <w:p w14:paraId="29C20ED4" w14:textId="279554F9" w:rsidR="006F2CEB" w:rsidRPr="00B743FE" w:rsidRDefault="006F2CEB" w:rsidP="006F2CEB">
      <w:pPr>
        <w:rPr>
          <w:rFonts w:ascii="Calibri" w:hAnsi="Calibri" w:cs="Times New Roman"/>
          <w:sz w:val="22"/>
          <w:szCs w:val="22"/>
        </w:rPr>
      </w:pPr>
      <w:r w:rsidRPr="00B743FE">
        <w:rPr>
          <w:rFonts w:ascii="Calibri" w:hAnsi="Calibri" w:cs="Times New Roman"/>
          <w:sz w:val="22"/>
          <w:szCs w:val="22"/>
        </w:rPr>
        <w:t xml:space="preserve">The necessity for the CELLS project has been determined </w:t>
      </w:r>
      <w:r w:rsidR="006B6A31" w:rsidRPr="00B743FE">
        <w:rPr>
          <w:rFonts w:ascii="Calibri" w:hAnsi="Calibri" w:cs="Times New Roman"/>
          <w:sz w:val="22"/>
          <w:szCs w:val="22"/>
        </w:rPr>
        <w:t>mainly by its engagement with</w:t>
      </w:r>
      <w:r w:rsidR="00384773" w:rsidRPr="00B743FE">
        <w:rPr>
          <w:rFonts w:ascii="Calibri" w:hAnsi="Calibri" w:cs="Times New Roman"/>
          <w:sz w:val="22"/>
          <w:szCs w:val="22"/>
        </w:rPr>
        <w:t xml:space="preserve"> beneficiaries but also </w:t>
      </w:r>
      <w:r w:rsidRPr="00B743FE">
        <w:rPr>
          <w:rFonts w:ascii="Calibri" w:hAnsi="Calibri" w:cs="Times New Roman"/>
          <w:sz w:val="22"/>
          <w:szCs w:val="22"/>
        </w:rPr>
        <w:t xml:space="preserve">from consultation and feedback with </w:t>
      </w:r>
      <w:r w:rsidR="00384773" w:rsidRPr="00B743FE">
        <w:rPr>
          <w:rFonts w:ascii="Calibri" w:hAnsi="Calibri" w:cs="Times New Roman"/>
          <w:sz w:val="22"/>
          <w:szCs w:val="22"/>
        </w:rPr>
        <w:t xml:space="preserve">other </w:t>
      </w:r>
      <w:r w:rsidRPr="00B743FE">
        <w:rPr>
          <w:rFonts w:ascii="Calibri" w:hAnsi="Calibri" w:cs="Times New Roman"/>
          <w:sz w:val="22"/>
          <w:szCs w:val="22"/>
        </w:rPr>
        <w:t>service users including but not limited to</w:t>
      </w:r>
      <w:proofErr w:type="gramStart"/>
      <w:r w:rsidRPr="00B743FE">
        <w:rPr>
          <w:rFonts w:ascii="Calibri" w:hAnsi="Calibri" w:cs="Times New Roman"/>
          <w:sz w:val="22"/>
          <w:szCs w:val="22"/>
        </w:rPr>
        <w:t>;</w:t>
      </w:r>
      <w:proofErr w:type="gramEnd"/>
    </w:p>
    <w:p w14:paraId="05E5536F" w14:textId="77777777" w:rsidR="003048DF" w:rsidRPr="00B743FE" w:rsidRDefault="006F2CEB" w:rsidP="006F2CEB">
      <w:pPr>
        <w:pStyle w:val="yiv7424325131msonormal"/>
        <w:spacing w:after="160" w:afterAutospacing="0" w:line="256" w:lineRule="auto"/>
        <w:rPr>
          <w:rFonts w:ascii="Calibri" w:hAnsi="Calibri"/>
          <w:color w:val="FF0000"/>
          <w:sz w:val="22"/>
          <w:szCs w:val="22"/>
          <w:lang w:val="en-US"/>
        </w:rPr>
      </w:pPr>
      <w:r w:rsidRPr="00B743FE">
        <w:rPr>
          <w:rFonts w:ascii="Calibri" w:hAnsi="Calibri"/>
          <w:color w:val="0C5986" w:themeColor="accent1"/>
          <w:sz w:val="22"/>
          <w:szCs w:val="22"/>
          <w:lang w:val="en-US"/>
        </w:rPr>
        <w:t>Schools, Children’s services (CS)</w:t>
      </w:r>
      <w:r w:rsidR="00F865DA" w:rsidRPr="00B743FE">
        <w:rPr>
          <w:rFonts w:ascii="Calibri" w:hAnsi="Calibri"/>
          <w:color w:val="0C5986" w:themeColor="accent1"/>
          <w:sz w:val="22"/>
          <w:szCs w:val="22"/>
          <w:lang w:val="en-US"/>
        </w:rPr>
        <w:t>,</w:t>
      </w:r>
      <w:r w:rsidRPr="00B743FE">
        <w:rPr>
          <w:rFonts w:ascii="Calibri" w:hAnsi="Calibri"/>
          <w:color w:val="0C5986" w:themeColor="accent1"/>
          <w:sz w:val="22"/>
          <w:szCs w:val="22"/>
          <w:lang w:val="en-US"/>
        </w:rPr>
        <w:t xml:space="preserve"> </w:t>
      </w:r>
      <w:r w:rsidRPr="00B743FE">
        <w:rPr>
          <w:rFonts w:ascii="Calibri" w:hAnsi="Calibri"/>
          <w:color w:val="FF0000"/>
          <w:sz w:val="22"/>
          <w:szCs w:val="22"/>
          <w:lang w:val="en-US"/>
        </w:rPr>
        <w:t>Police Community Support Officers (PCSOs)</w:t>
      </w:r>
      <w:r w:rsidR="00F865DA" w:rsidRPr="00B743FE">
        <w:rPr>
          <w:rFonts w:ascii="Calibri" w:hAnsi="Calibri"/>
          <w:color w:val="FF0000"/>
          <w:sz w:val="22"/>
          <w:szCs w:val="22"/>
          <w:lang w:val="en-US"/>
        </w:rPr>
        <w:t>,</w:t>
      </w:r>
      <w:r w:rsidRPr="00B743FE">
        <w:rPr>
          <w:rFonts w:ascii="Calibri" w:hAnsi="Calibri"/>
          <w:color w:val="0C5986" w:themeColor="accent1"/>
          <w:sz w:val="22"/>
          <w:szCs w:val="22"/>
          <w:lang w:val="en-US"/>
        </w:rPr>
        <w:t xml:space="preserve"> Colleges</w:t>
      </w:r>
      <w:r w:rsidRPr="00B743FE">
        <w:rPr>
          <w:rFonts w:ascii="Calibri" w:hAnsi="Calibri"/>
          <w:color w:val="FF0000"/>
          <w:sz w:val="22"/>
          <w:szCs w:val="22"/>
          <w:lang w:val="en-US"/>
        </w:rPr>
        <w:t xml:space="preserve"> Social Services</w:t>
      </w:r>
      <w:r w:rsidR="00F865DA" w:rsidRPr="00B743FE">
        <w:rPr>
          <w:rFonts w:ascii="Calibri" w:hAnsi="Calibri"/>
          <w:color w:val="FF0000"/>
          <w:sz w:val="22"/>
          <w:szCs w:val="22"/>
          <w:lang w:val="en-US"/>
        </w:rPr>
        <w:t xml:space="preserve">, </w:t>
      </w:r>
      <w:r w:rsidRPr="00B743FE">
        <w:rPr>
          <w:rFonts w:ascii="Calibri" w:hAnsi="Calibri"/>
          <w:color w:val="0C5986" w:themeColor="accent1"/>
          <w:sz w:val="22"/>
          <w:szCs w:val="22"/>
          <w:lang w:val="en-US"/>
        </w:rPr>
        <w:t>HMPS</w:t>
      </w:r>
      <w:r w:rsidR="00F865DA" w:rsidRPr="00B743FE">
        <w:rPr>
          <w:rFonts w:ascii="Calibri" w:hAnsi="Calibri"/>
          <w:color w:val="0C5986" w:themeColor="accent1"/>
          <w:sz w:val="22"/>
          <w:szCs w:val="22"/>
          <w:lang w:val="en-US"/>
        </w:rPr>
        <w:t xml:space="preserve">, </w:t>
      </w:r>
      <w:r w:rsidRPr="00B743FE">
        <w:rPr>
          <w:rFonts w:ascii="Calibri" w:hAnsi="Calibri"/>
          <w:color w:val="FF0000"/>
          <w:sz w:val="22"/>
          <w:szCs w:val="22"/>
          <w:lang w:val="en-US"/>
        </w:rPr>
        <w:t>LJMU Law &amp; Criminal Justice department</w:t>
      </w:r>
      <w:r w:rsidR="00F865DA" w:rsidRPr="00B743FE">
        <w:rPr>
          <w:rFonts w:ascii="Calibri" w:hAnsi="Calibri"/>
          <w:color w:val="FF0000"/>
          <w:sz w:val="22"/>
          <w:szCs w:val="22"/>
          <w:lang w:val="en-US"/>
        </w:rPr>
        <w:t xml:space="preserve">, </w:t>
      </w:r>
      <w:r w:rsidRPr="00B743FE">
        <w:rPr>
          <w:rFonts w:ascii="Calibri" w:hAnsi="Calibri"/>
          <w:color w:val="0C5986" w:themeColor="accent1"/>
          <w:sz w:val="22"/>
          <w:szCs w:val="22"/>
          <w:lang w:val="en-US"/>
        </w:rPr>
        <w:t xml:space="preserve">Community Groups </w:t>
      </w:r>
      <w:r w:rsidRPr="00B743FE">
        <w:rPr>
          <w:rFonts w:ascii="Calibri" w:hAnsi="Calibri"/>
          <w:color w:val="FF0000"/>
          <w:sz w:val="22"/>
          <w:szCs w:val="22"/>
          <w:lang w:val="en-US"/>
        </w:rPr>
        <w:t>Merseyside Police</w:t>
      </w:r>
      <w:r w:rsidR="00F865DA" w:rsidRPr="00B743FE">
        <w:rPr>
          <w:rFonts w:ascii="Calibri" w:hAnsi="Calibri"/>
          <w:color w:val="FF0000"/>
          <w:sz w:val="22"/>
          <w:szCs w:val="22"/>
          <w:lang w:val="en-US"/>
        </w:rPr>
        <w:t xml:space="preserve">, </w:t>
      </w:r>
      <w:r w:rsidRPr="00B743FE">
        <w:rPr>
          <w:rFonts w:ascii="Calibri" w:hAnsi="Calibri"/>
          <w:color w:val="0C5986" w:themeColor="accent1"/>
          <w:sz w:val="22"/>
          <w:szCs w:val="22"/>
          <w:lang w:val="en-US"/>
        </w:rPr>
        <w:t>PCC &amp; High Sheriff for Merseyside</w:t>
      </w:r>
      <w:r w:rsidR="00F865DA" w:rsidRPr="00B743FE">
        <w:rPr>
          <w:rFonts w:ascii="Calibri" w:hAnsi="Calibri"/>
          <w:color w:val="0C5986" w:themeColor="accent1"/>
          <w:sz w:val="22"/>
          <w:szCs w:val="22"/>
          <w:lang w:val="en-US"/>
        </w:rPr>
        <w:t xml:space="preserve">, </w:t>
      </w:r>
      <w:r w:rsidRPr="00B743FE">
        <w:rPr>
          <w:rFonts w:ascii="Calibri" w:hAnsi="Calibri"/>
          <w:color w:val="FF0000"/>
          <w:sz w:val="22"/>
          <w:szCs w:val="22"/>
          <w:lang w:val="en-US"/>
        </w:rPr>
        <w:t>National Probation Trust</w:t>
      </w:r>
      <w:r w:rsidR="00F865DA" w:rsidRPr="00B743FE">
        <w:rPr>
          <w:rFonts w:ascii="Calibri" w:hAnsi="Calibri"/>
          <w:color w:val="0C5986" w:themeColor="accent1"/>
          <w:sz w:val="22"/>
          <w:szCs w:val="22"/>
          <w:lang w:val="en-US"/>
        </w:rPr>
        <w:t xml:space="preserve">, </w:t>
      </w:r>
      <w:r w:rsidRPr="00B743FE">
        <w:rPr>
          <w:rFonts w:ascii="Calibri" w:hAnsi="Calibri"/>
          <w:color w:val="0C5986" w:themeColor="accent1"/>
          <w:sz w:val="22"/>
          <w:szCs w:val="22"/>
          <w:lang w:val="en-US"/>
        </w:rPr>
        <w:t>Community-Adolescence</w:t>
      </w:r>
      <w:r w:rsidR="00F865DA" w:rsidRPr="00B743FE">
        <w:rPr>
          <w:rFonts w:ascii="Calibri" w:hAnsi="Calibri"/>
          <w:color w:val="0C5986" w:themeColor="accent1"/>
          <w:sz w:val="22"/>
          <w:szCs w:val="22"/>
          <w:lang w:val="en-US"/>
        </w:rPr>
        <w:t>,</w:t>
      </w:r>
      <w:r w:rsidRPr="00B743FE">
        <w:rPr>
          <w:rFonts w:ascii="Calibri" w:hAnsi="Calibri"/>
          <w:color w:val="0C5986" w:themeColor="accent1"/>
          <w:sz w:val="22"/>
          <w:szCs w:val="22"/>
          <w:lang w:val="en-US"/>
        </w:rPr>
        <w:t xml:space="preserve"> </w:t>
      </w:r>
      <w:r w:rsidRPr="00B743FE">
        <w:rPr>
          <w:rFonts w:ascii="Calibri" w:hAnsi="Calibri"/>
          <w:color w:val="FF0000"/>
          <w:sz w:val="22"/>
          <w:szCs w:val="22"/>
          <w:lang w:val="en-US"/>
        </w:rPr>
        <w:t>MASH</w:t>
      </w:r>
      <w:r w:rsidR="00F865DA" w:rsidRPr="00B743FE">
        <w:rPr>
          <w:rFonts w:ascii="Calibri" w:hAnsi="Calibri"/>
          <w:color w:val="FF0000"/>
          <w:sz w:val="22"/>
          <w:szCs w:val="22"/>
          <w:lang w:val="en-US"/>
        </w:rPr>
        <w:t>.</w:t>
      </w:r>
      <w:r w:rsidR="0076506A" w:rsidRPr="00B743FE">
        <w:rPr>
          <w:rFonts w:ascii="Calibri" w:hAnsi="Calibri"/>
          <w:color w:val="FF0000"/>
          <w:sz w:val="22"/>
          <w:szCs w:val="22"/>
          <w:lang w:val="en-US"/>
        </w:rPr>
        <w:t xml:space="preserve">                                                                                            </w:t>
      </w:r>
    </w:p>
    <w:p w14:paraId="16DC0321" w14:textId="77777777" w:rsidR="007C62F2" w:rsidRDefault="006F2CEB" w:rsidP="006F2CEB">
      <w:pPr>
        <w:pStyle w:val="yiv7424325131msonormal"/>
        <w:spacing w:after="160" w:afterAutospacing="0" w:line="256" w:lineRule="auto"/>
        <w:rPr>
          <w:rFonts w:ascii="Calibri" w:hAnsi="Calibri"/>
          <w:sz w:val="22"/>
          <w:szCs w:val="22"/>
          <w:lang w:val="en-US"/>
        </w:rPr>
      </w:pPr>
      <w:r w:rsidRPr="00B743FE">
        <w:rPr>
          <w:rFonts w:ascii="Calibri" w:hAnsi="Calibri"/>
          <w:sz w:val="22"/>
          <w:szCs w:val="22"/>
          <w:lang w:val="en-US"/>
        </w:rPr>
        <w:t xml:space="preserve">Feedback from previous successful projects has also been utilized to </w:t>
      </w:r>
      <w:r w:rsidR="00F865DA" w:rsidRPr="00B743FE">
        <w:rPr>
          <w:rFonts w:ascii="Calibri" w:hAnsi="Calibri"/>
          <w:sz w:val="22"/>
          <w:szCs w:val="22"/>
          <w:lang w:val="en-US"/>
        </w:rPr>
        <w:t xml:space="preserve">demonstrate </w:t>
      </w:r>
      <w:r w:rsidRPr="00B743FE">
        <w:rPr>
          <w:rFonts w:ascii="Calibri" w:hAnsi="Calibri"/>
          <w:sz w:val="22"/>
          <w:szCs w:val="22"/>
          <w:lang w:val="en-US"/>
        </w:rPr>
        <w:t xml:space="preserve">the need </w:t>
      </w:r>
      <w:r w:rsidR="00D57002" w:rsidRPr="00B743FE">
        <w:rPr>
          <w:rFonts w:ascii="Calibri" w:hAnsi="Calibri"/>
          <w:sz w:val="22"/>
          <w:szCs w:val="22"/>
          <w:lang w:val="en-US"/>
        </w:rPr>
        <w:t xml:space="preserve">for the service </w:t>
      </w:r>
      <w:r w:rsidRPr="00B743FE">
        <w:rPr>
          <w:rFonts w:ascii="Calibri" w:hAnsi="Calibri"/>
          <w:sz w:val="22"/>
          <w:szCs w:val="22"/>
          <w:lang w:val="en-US"/>
        </w:rPr>
        <w:t>and to highlight</w:t>
      </w:r>
      <w:r w:rsidR="00F865DA" w:rsidRPr="00B743FE">
        <w:rPr>
          <w:rFonts w:ascii="Calibri" w:hAnsi="Calibri"/>
          <w:sz w:val="22"/>
          <w:szCs w:val="22"/>
          <w:lang w:val="en-US"/>
        </w:rPr>
        <w:t xml:space="preserve"> that, although all outcomes have been</w:t>
      </w:r>
      <w:r w:rsidRPr="00B743FE">
        <w:rPr>
          <w:rFonts w:ascii="Calibri" w:hAnsi="Calibri"/>
          <w:sz w:val="22"/>
          <w:szCs w:val="22"/>
          <w:lang w:val="en-US"/>
        </w:rPr>
        <w:t xml:space="preserve"> exceeded, there was an overflow of beneficiaries who missed out on participating </w:t>
      </w:r>
    </w:p>
    <w:p w14:paraId="5FD97398" w14:textId="01CB662A" w:rsidR="003E3C64" w:rsidRPr="0074226B" w:rsidRDefault="0074226B" w:rsidP="0074226B">
      <w:pPr>
        <w:pStyle w:val="yiv7424325131msonormal"/>
        <w:spacing w:after="160" w:afterAutospacing="0" w:line="256" w:lineRule="auto"/>
        <w:jc w:val="center"/>
        <w:rPr>
          <w:rFonts w:ascii="Calibri" w:hAnsi="Calibri"/>
          <w:b/>
          <w:sz w:val="22"/>
          <w:szCs w:val="22"/>
          <w:lang w:val="en-US"/>
        </w:rPr>
      </w:pPr>
      <w:r w:rsidRPr="0074226B">
        <w:rPr>
          <w:rFonts w:ascii="Calibri" w:hAnsi="Calibri"/>
          <w:b/>
          <w:sz w:val="22"/>
          <w:szCs w:val="22"/>
          <w:lang w:val="en-US"/>
        </w:rPr>
        <w:t>11</w:t>
      </w:r>
    </w:p>
    <w:p w14:paraId="10CAC51C" w14:textId="77777777" w:rsidR="00786D88" w:rsidRDefault="00786D88" w:rsidP="006F2CEB">
      <w:pPr>
        <w:pStyle w:val="yiv7424325131msonormal"/>
        <w:spacing w:after="160" w:afterAutospacing="0" w:line="256" w:lineRule="auto"/>
        <w:rPr>
          <w:rFonts w:ascii="Calibri" w:hAnsi="Calibri"/>
          <w:sz w:val="22"/>
          <w:szCs w:val="22"/>
          <w:lang w:val="en-US"/>
        </w:rPr>
      </w:pPr>
    </w:p>
    <w:p w14:paraId="0968AAD5" w14:textId="1170CBD4" w:rsidR="006F2CEB" w:rsidRPr="00B743FE" w:rsidRDefault="006F2CEB" w:rsidP="006F2CEB">
      <w:pPr>
        <w:pStyle w:val="yiv7424325131msonormal"/>
        <w:spacing w:after="160" w:afterAutospacing="0" w:line="256" w:lineRule="auto"/>
        <w:rPr>
          <w:rFonts w:ascii="Calibri" w:hAnsi="Calibri"/>
          <w:color w:val="FF0000"/>
          <w:sz w:val="22"/>
          <w:szCs w:val="22"/>
          <w:lang w:val="en-US"/>
        </w:rPr>
      </w:pPr>
      <w:proofErr w:type="gramStart"/>
      <w:r w:rsidRPr="00B743FE">
        <w:rPr>
          <w:rFonts w:ascii="Calibri" w:hAnsi="Calibri"/>
          <w:sz w:val="22"/>
          <w:szCs w:val="22"/>
          <w:lang w:val="en-US"/>
        </w:rPr>
        <w:t>and</w:t>
      </w:r>
      <w:proofErr w:type="gramEnd"/>
      <w:r w:rsidRPr="00B743FE">
        <w:rPr>
          <w:rFonts w:ascii="Calibri" w:hAnsi="Calibri"/>
          <w:sz w:val="22"/>
          <w:szCs w:val="22"/>
          <w:lang w:val="en-US"/>
        </w:rPr>
        <w:t xml:space="preserve"> a continued inf</w:t>
      </w:r>
      <w:r w:rsidR="003048DF" w:rsidRPr="00B743FE">
        <w:rPr>
          <w:rFonts w:ascii="Calibri" w:hAnsi="Calibri"/>
          <w:sz w:val="22"/>
          <w:szCs w:val="22"/>
          <w:lang w:val="en-US"/>
        </w:rPr>
        <w:t>lux of CYP</w:t>
      </w:r>
      <w:r w:rsidRPr="00B743FE">
        <w:rPr>
          <w:rFonts w:ascii="Calibri" w:hAnsi="Calibri"/>
          <w:sz w:val="22"/>
          <w:szCs w:val="22"/>
          <w:lang w:val="en-US"/>
        </w:rPr>
        <w:t xml:space="preserve"> that would benefit from some intervention. There </w:t>
      </w:r>
      <w:r w:rsidR="004C7033" w:rsidRPr="00B743FE">
        <w:rPr>
          <w:rFonts w:ascii="Calibri" w:hAnsi="Calibri"/>
          <w:sz w:val="22"/>
          <w:szCs w:val="22"/>
          <w:lang w:val="en-US"/>
        </w:rPr>
        <w:t>was</w:t>
      </w:r>
      <w:r w:rsidRPr="00B743FE">
        <w:rPr>
          <w:rFonts w:ascii="Calibri" w:hAnsi="Calibri"/>
          <w:sz w:val="22"/>
          <w:szCs w:val="22"/>
          <w:lang w:val="en-US"/>
        </w:rPr>
        <w:t xml:space="preserve"> also several service users who were unable to access previous </w:t>
      </w:r>
      <w:proofErr w:type="spellStart"/>
      <w:r w:rsidRPr="00B743FE">
        <w:rPr>
          <w:rFonts w:ascii="Calibri" w:hAnsi="Calibri"/>
          <w:sz w:val="22"/>
          <w:szCs w:val="22"/>
          <w:lang w:val="en-US"/>
        </w:rPr>
        <w:t>programmes</w:t>
      </w:r>
      <w:proofErr w:type="spellEnd"/>
      <w:r w:rsidRPr="00B743FE">
        <w:rPr>
          <w:rFonts w:ascii="Calibri" w:hAnsi="Calibri"/>
          <w:sz w:val="22"/>
          <w:szCs w:val="22"/>
          <w:lang w:val="en-US"/>
        </w:rPr>
        <w:t xml:space="preserve"> and would like the chance to do so in the future.</w:t>
      </w:r>
    </w:p>
    <w:p w14:paraId="71556382" w14:textId="20DBCA06" w:rsidR="00B743FE" w:rsidRDefault="006F2CEB" w:rsidP="00250E74">
      <w:pPr>
        <w:pStyle w:val="yiv7424325131msonormal"/>
        <w:spacing w:after="160" w:afterAutospacing="0" w:line="256" w:lineRule="auto"/>
        <w:rPr>
          <w:rFonts w:ascii="Calibri" w:hAnsi="Calibri"/>
          <w:sz w:val="22"/>
          <w:szCs w:val="22"/>
          <w:lang w:val="en-US"/>
        </w:rPr>
      </w:pPr>
      <w:r w:rsidRPr="00B743FE">
        <w:rPr>
          <w:rFonts w:ascii="Calibri" w:hAnsi="Calibri"/>
          <w:sz w:val="22"/>
          <w:szCs w:val="22"/>
          <w:lang w:val="en-US"/>
        </w:rPr>
        <w:t>Consultation with service users has determined a need for more 1-1 mentoring work offering a follow up support and wrap round service for children and young people who require more intensive intervention and mentoring but are unable to access such a service elsewhere.</w:t>
      </w:r>
    </w:p>
    <w:p w14:paraId="5306D00A" w14:textId="37FB2E29" w:rsidR="00721A3D" w:rsidRDefault="00C67ADD" w:rsidP="00250E74">
      <w:pPr>
        <w:pStyle w:val="yiv7424325131msonormal"/>
        <w:spacing w:after="160" w:afterAutospacing="0" w:line="256" w:lineRule="auto"/>
        <w:rPr>
          <w:rFonts w:ascii="Calibri" w:hAnsi="Calibri"/>
          <w:b/>
          <w:u w:val="single"/>
          <w:lang w:val="en-US"/>
        </w:rPr>
      </w:pPr>
      <w:r w:rsidRPr="00B743FE">
        <w:rPr>
          <w:rFonts w:ascii="Calibri" w:hAnsi="Calibri"/>
          <w:b/>
          <w:u w:val="single"/>
          <w:lang w:val="en-US"/>
        </w:rPr>
        <w:t xml:space="preserve">Levels of Deprivation </w:t>
      </w:r>
      <w:r w:rsidR="00D61183" w:rsidRPr="00B743FE">
        <w:rPr>
          <w:rFonts w:ascii="Calibri" w:hAnsi="Calibri"/>
          <w:b/>
          <w:u w:val="single"/>
          <w:lang w:val="en-US"/>
        </w:rPr>
        <w:t xml:space="preserve">and effects it has on youth crime </w:t>
      </w:r>
      <w:r w:rsidRPr="00B743FE">
        <w:rPr>
          <w:rFonts w:ascii="Calibri" w:hAnsi="Calibri"/>
          <w:b/>
          <w:u w:val="single"/>
          <w:lang w:val="en-US"/>
        </w:rPr>
        <w:t>to demonstrate need for CELLS</w:t>
      </w:r>
      <w:r w:rsidR="00721A3D" w:rsidRPr="00B743FE">
        <w:rPr>
          <w:rFonts w:ascii="Calibri" w:hAnsi="Calibri"/>
          <w:b/>
          <w:u w:val="single"/>
          <w:lang w:val="en-US"/>
        </w:rPr>
        <w:t>,</w:t>
      </w:r>
    </w:p>
    <w:p w14:paraId="65925A90" w14:textId="6126AB2A" w:rsidR="004C7033" w:rsidRPr="00B743FE" w:rsidRDefault="00721A3D" w:rsidP="00250E74">
      <w:pPr>
        <w:pStyle w:val="yiv7424325131msonormal"/>
        <w:spacing w:after="160" w:afterAutospacing="0" w:line="256" w:lineRule="auto"/>
        <w:rPr>
          <w:rFonts w:ascii="Calibri" w:hAnsi="Calibri"/>
          <w:sz w:val="22"/>
          <w:szCs w:val="22"/>
          <w:lang w:val="en-US"/>
        </w:rPr>
      </w:pPr>
      <w:r w:rsidRPr="00B743FE">
        <w:rPr>
          <w:rFonts w:ascii="Calibri" w:hAnsi="Calibri"/>
          <w:sz w:val="22"/>
          <w:szCs w:val="22"/>
          <w:lang w:val="en-US"/>
        </w:rPr>
        <w:t>It is recognized that deprivation, parenting, unemployment and exclusion are main precursors of criminal activity.</w:t>
      </w:r>
      <w:r w:rsidR="00B009F6" w:rsidRPr="00B743FE">
        <w:rPr>
          <w:rFonts w:ascii="Calibri" w:hAnsi="Calibri"/>
          <w:sz w:val="22"/>
          <w:szCs w:val="22"/>
          <w:lang w:val="en-US"/>
        </w:rPr>
        <w:t xml:space="preserve"> CYP are vulnerable to misconceptions about crime and punishment and need educating on the consequences before its too late.</w:t>
      </w:r>
    </w:p>
    <w:p w14:paraId="599DC486" w14:textId="1F279027" w:rsidR="004C7033" w:rsidRPr="007C62F2" w:rsidRDefault="004C7033" w:rsidP="004C7033">
      <w:pPr>
        <w:spacing w:line="259" w:lineRule="auto"/>
        <w:rPr>
          <w:rFonts w:ascii="Calibri" w:hAnsi="Calibri"/>
          <w:i/>
          <w:sz w:val="22"/>
          <w:szCs w:val="22"/>
        </w:rPr>
      </w:pPr>
      <w:r w:rsidRPr="007C62F2">
        <w:rPr>
          <w:rFonts w:ascii="Calibri" w:hAnsi="Calibri"/>
          <w:i/>
          <w:sz w:val="22"/>
          <w:szCs w:val="22"/>
        </w:rPr>
        <w:t xml:space="preserve">Map shows levels of deprivation in England </w:t>
      </w:r>
      <w:r w:rsidR="00B009F6" w:rsidRPr="007C62F2">
        <w:rPr>
          <w:rFonts w:ascii="Calibri" w:hAnsi="Calibri"/>
          <w:i/>
          <w:sz w:val="22"/>
          <w:szCs w:val="22"/>
        </w:rPr>
        <w:t xml:space="preserve">highlighting the need on Merseyside and </w:t>
      </w:r>
      <w:proofErr w:type="spellStart"/>
      <w:r w:rsidR="00B009F6" w:rsidRPr="007C62F2">
        <w:rPr>
          <w:rFonts w:ascii="Calibri" w:hAnsi="Calibri"/>
          <w:i/>
          <w:sz w:val="22"/>
          <w:szCs w:val="22"/>
        </w:rPr>
        <w:t>Knowsley</w:t>
      </w:r>
      <w:proofErr w:type="spellEnd"/>
      <w:r w:rsidR="00B009F6" w:rsidRPr="007C62F2">
        <w:rPr>
          <w:rFonts w:ascii="Calibri" w:hAnsi="Calibri"/>
          <w:i/>
          <w:sz w:val="22"/>
          <w:szCs w:val="22"/>
        </w:rPr>
        <w:t xml:space="preserve"> in particular.</w:t>
      </w:r>
    </w:p>
    <w:p w14:paraId="78B20996" w14:textId="2018E11F" w:rsidR="00B009F6" w:rsidRDefault="00AD3D54" w:rsidP="004C7033">
      <w:pPr>
        <w:spacing w:line="259" w:lineRule="auto"/>
      </w:pPr>
      <w:r>
        <w:rPr>
          <w:noProof/>
        </w:rPr>
        <mc:AlternateContent>
          <mc:Choice Requires="wps">
            <w:drawing>
              <wp:anchor distT="0" distB="0" distL="114300" distR="114300" simplePos="0" relativeHeight="251706880" behindDoc="0" locked="0" layoutInCell="1" allowOverlap="1" wp14:anchorId="63ABCD3B" wp14:editId="2B0AC2F8">
                <wp:simplePos x="0" y="0"/>
                <wp:positionH relativeFrom="column">
                  <wp:posOffset>3200400</wp:posOffset>
                </wp:positionH>
                <wp:positionV relativeFrom="paragraph">
                  <wp:posOffset>29210</wp:posOffset>
                </wp:positionV>
                <wp:extent cx="3886200" cy="3469005"/>
                <wp:effectExtent l="0" t="0" r="0" b="10795"/>
                <wp:wrapSquare wrapText="bothSides"/>
                <wp:docPr id="1856" name="Text Box 1856"/>
                <wp:cNvGraphicFramePr/>
                <a:graphic xmlns:a="http://schemas.openxmlformats.org/drawingml/2006/main">
                  <a:graphicData uri="http://schemas.microsoft.com/office/word/2010/wordprocessingShape">
                    <wps:wsp>
                      <wps:cNvSpPr txBox="1"/>
                      <wps:spPr>
                        <a:xfrm>
                          <a:off x="0" y="0"/>
                          <a:ext cx="3886200" cy="3469005"/>
                        </a:xfrm>
                        <a:prstGeom prst="rect">
                          <a:avLst/>
                        </a:prstGeom>
                        <a:noFill/>
                        <a:ln>
                          <a:noFill/>
                        </a:ln>
                        <a:effectLst/>
                        <a:extLst>
                          <a:ext uri="{C572A759-6A51-4108-AA02-DFA0A04FC94B}">
                            <ma14:wrappingTextBoxFlag xmlns:ma14="http://schemas.microsoft.com/office/mac/drawingml/2011/main"/>
                          </a:ext>
                        </a:extLst>
                      </wps:spPr>
                      <wps:txbx>
                        <w:txbxContent>
                          <w:p w14:paraId="7837967B" w14:textId="57F0C405" w:rsidR="00132ACB" w:rsidRPr="00565318" w:rsidRDefault="00132ACB" w:rsidP="00B009F6">
                            <w:pPr>
                              <w:spacing w:before="100" w:beforeAutospacing="1" w:after="100" w:afterAutospacing="1"/>
                              <w:rPr>
                                <w:rFonts w:ascii="Calibri" w:hAnsi="Calibri" w:cs="Times New Roman"/>
                                <w:sz w:val="22"/>
                                <w:szCs w:val="22"/>
                                <w:lang w:val="en-GB"/>
                              </w:rPr>
                            </w:pPr>
                            <w:r w:rsidRPr="00AD3D54">
                              <w:rPr>
                                <w:rFonts w:ascii="Calibri" w:hAnsi="Calibri" w:cs="Times New Roman"/>
                                <w:i/>
                                <w:sz w:val="22"/>
                                <w:szCs w:val="22"/>
                                <w:lang w:val="en-GB"/>
                              </w:rPr>
                              <w:t>‘Low income, poor housing and large family size appear, in interplay rather than in isolation, to be factors which increase the likelihood of developing delinquency (</w:t>
                            </w:r>
                            <w:proofErr w:type="spellStart"/>
                            <w:r w:rsidRPr="00AD3D54">
                              <w:rPr>
                                <w:rFonts w:ascii="Calibri" w:hAnsi="Calibri" w:cs="Times New Roman"/>
                                <w:i/>
                                <w:sz w:val="22"/>
                                <w:szCs w:val="22"/>
                                <w:lang w:val="en-GB"/>
                              </w:rPr>
                              <w:t>Utting</w:t>
                            </w:r>
                            <w:proofErr w:type="spellEnd"/>
                            <w:r w:rsidRPr="00AD3D54">
                              <w:rPr>
                                <w:rFonts w:ascii="Calibri" w:hAnsi="Calibri" w:cs="Times New Roman"/>
                                <w:i/>
                                <w:sz w:val="22"/>
                                <w:szCs w:val="22"/>
                                <w:lang w:val="en-GB"/>
                              </w:rPr>
                              <w:t xml:space="preserve"> et al 1993). Importantly, direct links with economic class have been found to be weak, compared with more specific measures of poverty and its impact. Rather, the impact of the stress caused by low income and the resultant reduction in life-chances and resources, seems to be more strongly indicated – although the association between offending and low income appears, in the Cambridge study, to be strongly indicated in itself (West 1982). Again, a cumulative effect has been observed in adolescent young men where unemployment appears linked to greater likelihood of escalation in offending. Specifically, though this occurred among young people who were already at increased risk of offending as a result of their upbringing in a family of low income and the effects of the resultant parental stresses’</w:t>
                            </w:r>
                            <w:r w:rsidRPr="00AD3D54">
                              <w:rPr>
                                <w:rFonts w:ascii="Calibri" w:hAnsi="Calibri" w:cs="Times New Roman"/>
                                <w:sz w:val="22"/>
                                <w:szCs w:val="22"/>
                                <w:lang w:val="en-GB"/>
                              </w:rPr>
                              <w:t xml:space="preserve"> (</w:t>
                            </w:r>
                            <w:proofErr w:type="spellStart"/>
                            <w:r w:rsidRPr="00AD3D54">
                              <w:rPr>
                                <w:rFonts w:ascii="Calibri" w:hAnsi="Calibri" w:cs="Times New Roman"/>
                                <w:sz w:val="22"/>
                                <w:szCs w:val="22"/>
                                <w:lang w:val="en-GB"/>
                              </w:rPr>
                              <w:t>Caspi</w:t>
                            </w:r>
                            <w:proofErr w:type="spellEnd"/>
                            <w:r w:rsidRPr="00AD3D54">
                              <w:rPr>
                                <w:rFonts w:ascii="Calibri" w:hAnsi="Calibri" w:cs="Times New Roman"/>
                                <w:sz w:val="22"/>
                                <w:szCs w:val="22"/>
                                <w:lang w:val="en-GB"/>
                              </w:rPr>
                              <w:t xml:space="preserve"> and Moffitt 1993; Conger et al 1995). </w:t>
                            </w:r>
                            <w:r w:rsidRPr="00565318">
                              <w:rPr>
                                <w:rFonts w:ascii="Calibri" w:hAnsi="Calibri" w:cs="Times New Roman"/>
                                <w:sz w:val="22"/>
                                <w:szCs w:val="22"/>
                                <w:lang w:val="en-GB"/>
                              </w:rPr>
                              <w:t>(</w:t>
                            </w:r>
                            <w:r w:rsidRPr="00565318">
                              <w:rPr>
                                <w:rFonts w:ascii="Calibri" w:hAnsi="Calibri" w:cs="Times New Roman"/>
                                <w:i/>
                                <w:sz w:val="22"/>
                                <w:szCs w:val="22"/>
                                <w:lang w:val="en-GB"/>
                              </w:rPr>
                              <w:t xml:space="preserve">Preventing Children’s involvement in crime and Anti Social behaviour; A literature review </w:t>
                            </w:r>
                            <w:proofErr w:type="spellStart"/>
                            <w:r w:rsidRPr="00565318">
                              <w:rPr>
                                <w:rFonts w:ascii="Calibri" w:hAnsi="Calibri" w:cs="Times New Roman"/>
                                <w:i/>
                                <w:sz w:val="22"/>
                                <w:szCs w:val="22"/>
                                <w:lang w:val="en-GB"/>
                              </w:rPr>
                              <w:t>D.Prior</w:t>
                            </w:r>
                            <w:proofErr w:type="spellEnd"/>
                            <w:r w:rsidRPr="00565318">
                              <w:rPr>
                                <w:rFonts w:ascii="Calibri" w:hAnsi="Calibri" w:cs="Times New Roman"/>
                                <w:i/>
                                <w:sz w:val="22"/>
                                <w:szCs w:val="22"/>
                                <w:lang w:val="en-GB"/>
                              </w:rPr>
                              <w:t xml:space="preserve"> &amp; A Paris Institute of Applied Social Studies, University of Birmingham. 2005</w:t>
                            </w:r>
                            <w:r>
                              <w:rPr>
                                <w:rFonts w:ascii="Calibri" w:hAnsi="Calibri" w:cs="Times New Roman"/>
                                <w:i/>
                                <w:sz w:val="22"/>
                                <w:szCs w:val="22"/>
                                <w:lang w:val="en-GB"/>
                              </w:rPr>
                              <w:t>, page 21</w:t>
                            </w:r>
                            <w:r w:rsidRPr="00565318">
                              <w:rPr>
                                <w:rFonts w:ascii="Calibri" w:hAnsi="Calibri" w:cs="Times New Roman"/>
                                <w:i/>
                                <w:sz w:val="22"/>
                                <w:szCs w:val="22"/>
                                <w:lang w:val="en-GB"/>
                              </w:rPr>
                              <w:t>)</w:t>
                            </w:r>
                            <w:r>
                              <w:rPr>
                                <w:rFonts w:ascii="Calibri" w:hAnsi="Calibri" w:cs="Times New Roman"/>
                                <w:i/>
                                <w:sz w:val="22"/>
                                <w:szCs w:val="22"/>
                                <w:lang w:val="en-GB"/>
                              </w:rPr>
                              <w:t>.</w:t>
                            </w:r>
                          </w:p>
                          <w:p w14:paraId="261B367B" w14:textId="77777777" w:rsidR="00132ACB" w:rsidRPr="00B47D99" w:rsidRDefault="00132ACB" w:rsidP="00B009F6">
                            <w:pPr>
                              <w:spacing w:before="100" w:beforeAutospacing="1" w:after="100" w:afterAutospacing="1"/>
                              <w:rPr>
                                <w:rFonts w:asciiTheme="majorHAnsi" w:hAnsiTheme="majorHAnsi" w:cs="Times New Roman"/>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56" o:spid="_x0000_s1031" type="#_x0000_t202" style="position:absolute;margin-left:252pt;margin-top:2.3pt;width:306pt;height:273.1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" filled="f" stroked="f">
                <v:textbox>
                  <w:txbxContent>
                    <w:p w14:paraId="7837967B" w14:textId="57F0C405" w:rsidR="00ED1094" w:rsidRPr="00565318" w:rsidRDefault="00ED1094" w:rsidP="00B009F6">
                      <w:pPr>
                        <w:spacing w:before="100" w:beforeAutospacing="1" w:after="100" w:afterAutospacing="1"/>
                        <w:rPr>
                          <w:rFonts w:ascii="Calibri" w:hAnsi="Calibri" w:cs="Times New Roman"/>
                          <w:sz w:val="22"/>
                          <w:szCs w:val="22"/>
                          <w:lang w:val="en-GB"/>
                        </w:rPr>
                      </w:pPr>
                      <w:r w:rsidRPr="00AD3D54">
                        <w:rPr>
                          <w:rFonts w:ascii="Calibri" w:hAnsi="Calibri" w:cs="Times New Roman"/>
                          <w:i/>
                          <w:sz w:val="22"/>
                          <w:szCs w:val="22"/>
                          <w:lang w:val="en-GB"/>
                        </w:rPr>
                        <w:t>‘Low income, poor housing and large family size appear, in interplay rather than in isolation, to be factors which increase the likelihood of developing delinquency (Utting et al 1993). Importantly, direct links with economic class have been found to be weak, compared with more specific measures of poverty and its impact. Rather, the impact of the stress caused by low income and the resultant reduction in life-chances and resources, seems to be more strongly indicated – although the association between offending and low income appears, in the Cambridge study, to be strongly indicated in itself (West 1982). Again, a cumulative effect has been observed in adolescent young men where unemployment appears linked to greater likelihood of escalation in offending. Specifically, though this occurred among young people who were already at increased risk of offending as a result of their upbringing in a family of low income and the effects of the resultant parental stresses’</w:t>
                      </w:r>
                      <w:r w:rsidRPr="00AD3D54">
                        <w:rPr>
                          <w:rFonts w:ascii="Calibri" w:hAnsi="Calibri" w:cs="Times New Roman"/>
                          <w:sz w:val="22"/>
                          <w:szCs w:val="22"/>
                          <w:lang w:val="en-GB"/>
                        </w:rPr>
                        <w:t xml:space="preserve"> (Caspi and Moffitt 1993; Conger et al 1995). </w:t>
                      </w:r>
                      <w:r w:rsidRPr="00565318">
                        <w:rPr>
                          <w:rFonts w:ascii="Calibri" w:hAnsi="Calibri" w:cs="Times New Roman"/>
                          <w:sz w:val="22"/>
                          <w:szCs w:val="22"/>
                          <w:lang w:val="en-GB"/>
                        </w:rPr>
                        <w:t>(</w:t>
                      </w:r>
                      <w:r w:rsidRPr="00565318">
                        <w:rPr>
                          <w:rFonts w:ascii="Calibri" w:hAnsi="Calibri" w:cs="Times New Roman"/>
                          <w:i/>
                          <w:sz w:val="22"/>
                          <w:szCs w:val="22"/>
                          <w:lang w:val="en-GB"/>
                        </w:rPr>
                        <w:t>Preventing Children’s involvement in crime and Anti Social behaviour; A literature review D.Prior &amp; A Paris Institute of Applied Social Studies, University of Birmingham. 2005</w:t>
                      </w:r>
                      <w:r>
                        <w:rPr>
                          <w:rFonts w:ascii="Calibri" w:hAnsi="Calibri" w:cs="Times New Roman"/>
                          <w:i/>
                          <w:sz w:val="22"/>
                          <w:szCs w:val="22"/>
                          <w:lang w:val="en-GB"/>
                        </w:rPr>
                        <w:t>, page 21</w:t>
                      </w:r>
                      <w:r w:rsidRPr="00565318">
                        <w:rPr>
                          <w:rFonts w:ascii="Calibri" w:hAnsi="Calibri" w:cs="Times New Roman"/>
                          <w:i/>
                          <w:sz w:val="22"/>
                          <w:szCs w:val="22"/>
                          <w:lang w:val="en-GB"/>
                        </w:rPr>
                        <w:t>)</w:t>
                      </w:r>
                      <w:r>
                        <w:rPr>
                          <w:rFonts w:ascii="Calibri" w:hAnsi="Calibri" w:cs="Times New Roman"/>
                          <w:i/>
                          <w:sz w:val="22"/>
                          <w:szCs w:val="22"/>
                          <w:lang w:val="en-GB"/>
                        </w:rPr>
                        <w:t>.</w:t>
                      </w:r>
                    </w:p>
                    <w:p w14:paraId="261B367B" w14:textId="77777777" w:rsidR="00ED1094" w:rsidRPr="00B47D99" w:rsidRDefault="00ED1094" w:rsidP="00B009F6">
                      <w:pPr>
                        <w:spacing w:before="100" w:beforeAutospacing="1" w:after="100" w:afterAutospacing="1"/>
                        <w:rPr>
                          <w:rFonts w:asciiTheme="majorHAnsi" w:hAnsiTheme="majorHAnsi" w:cs="Times New Roman"/>
                          <w:sz w:val="22"/>
                          <w:szCs w:val="22"/>
                        </w:rPr>
                      </w:pPr>
                    </w:p>
                  </w:txbxContent>
                </v:textbox>
                <w10:wrap type="square"/>
              </v:shape>
            </w:pict>
          </mc:Fallback>
        </mc:AlternateContent>
      </w:r>
    </w:p>
    <w:p w14:paraId="37736255" w14:textId="5C2204A4" w:rsidR="004C7033" w:rsidRPr="00C67ADD" w:rsidRDefault="004C7033" w:rsidP="00C67ADD">
      <w:pPr>
        <w:spacing w:line="259" w:lineRule="auto"/>
      </w:pPr>
      <w:r>
        <w:rPr>
          <w:sz w:val="20"/>
        </w:rPr>
        <w:t>(Contains OS data © Crown copyright (2015))</w:t>
      </w:r>
      <w:r>
        <w:rPr>
          <w:color w:val="FF0000"/>
        </w:rPr>
        <w:t xml:space="preserve">  </w:t>
      </w:r>
    </w:p>
    <w:p w14:paraId="40009C69" w14:textId="413DBC94" w:rsidR="00B009F6" w:rsidRDefault="004C7033" w:rsidP="00B009F6">
      <w:pPr>
        <w:shd w:val="clear" w:color="auto" w:fill="A5D6F2"/>
        <w:spacing w:before="100" w:beforeAutospacing="1" w:after="100" w:afterAutospacing="1"/>
        <w:rPr>
          <w:rFonts w:ascii="Tahoma" w:hAnsi="Tahoma" w:cs="Tahoma"/>
        </w:rPr>
      </w:pPr>
      <w:r>
        <w:rPr>
          <w:noProof/>
        </w:rPr>
        <w:drawing>
          <wp:inline distT="0" distB="0" distL="0" distR="0" wp14:anchorId="6542829C" wp14:editId="45501031">
            <wp:extent cx="2855595" cy="2832100"/>
            <wp:effectExtent l="0" t="0" r="0" b="12700"/>
            <wp:docPr id="1881" name="Picture 1881"/>
            <wp:cNvGraphicFramePr/>
            <a:graphic xmlns:a="http://schemas.openxmlformats.org/drawingml/2006/main">
              <a:graphicData uri="http://schemas.openxmlformats.org/drawingml/2006/picture">
                <pic:pic xmlns:pic="http://schemas.openxmlformats.org/drawingml/2006/picture">
                  <pic:nvPicPr>
                    <pic:cNvPr id="1881" name="Picture 1881"/>
                    <pic:cNvPicPr/>
                  </pic:nvPicPr>
                  <pic:blipFill>
                    <a:blip r:embed="rId16"/>
                    <a:stretch>
                      <a:fillRect/>
                    </a:stretch>
                  </pic:blipFill>
                  <pic:spPr>
                    <a:xfrm>
                      <a:off x="0" y="0"/>
                      <a:ext cx="2856190" cy="2832690"/>
                    </a:xfrm>
                    <a:prstGeom prst="rect">
                      <a:avLst/>
                    </a:prstGeom>
                  </pic:spPr>
                </pic:pic>
              </a:graphicData>
            </a:graphic>
          </wp:inline>
        </w:drawing>
      </w:r>
      <w:r w:rsidR="00D61183" w:rsidRPr="00D61183">
        <w:rPr>
          <w:rFonts w:ascii="Tahoma" w:hAnsi="Tahoma" w:cs="Tahoma"/>
        </w:rPr>
        <w:t xml:space="preserve"> </w:t>
      </w:r>
    </w:p>
    <w:p w14:paraId="5410B08E" w14:textId="238144D9" w:rsidR="00D61183" w:rsidRDefault="00D61183" w:rsidP="001518F5">
      <w:pPr>
        <w:pStyle w:val="yiv7424325131msonormal"/>
        <w:spacing w:after="160" w:afterAutospacing="0" w:line="256" w:lineRule="auto"/>
        <w:ind w:left="-284" w:right="-172"/>
        <w:rPr>
          <w:rFonts w:asciiTheme="majorHAnsi" w:hAnsiTheme="majorHAnsi"/>
          <w:b/>
          <w:sz w:val="22"/>
          <w:szCs w:val="22"/>
          <w:u w:val="single"/>
          <w:lang w:val="en-US"/>
        </w:rPr>
      </w:pPr>
      <w:r>
        <w:rPr>
          <w:rFonts w:ascii="Tahoma" w:hAnsi="Tahoma" w:cs="Tahoma"/>
          <w:noProof/>
          <w:lang w:val="en-US" w:eastAsia="en-US"/>
        </w:rPr>
        <w:drawing>
          <wp:inline distT="0" distB="0" distL="0" distR="0" wp14:anchorId="6E3BF986" wp14:editId="27B5E686">
            <wp:extent cx="3606799" cy="2324100"/>
            <wp:effectExtent l="0" t="0" r="635" b="0"/>
            <wp:docPr id="186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07015" cy="2324239"/>
                    </a:xfrm>
                    <a:prstGeom prst="rect">
                      <a:avLst/>
                    </a:prstGeom>
                    <a:noFill/>
                    <a:ln>
                      <a:noFill/>
                    </a:ln>
                  </pic:spPr>
                </pic:pic>
              </a:graphicData>
            </a:graphic>
          </wp:inline>
        </w:drawing>
      </w:r>
      <w:r w:rsidR="00B009F6">
        <w:rPr>
          <w:rFonts w:ascii="Tahoma" w:hAnsi="Tahoma" w:cs="Tahoma"/>
          <w:noProof/>
          <w:lang w:val="en-US" w:eastAsia="en-US"/>
        </w:rPr>
        <w:drawing>
          <wp:inline distT="0" distB="0" distL="0" distR="0" wp14:anchorId="08A49D14" wp14:editId="5FB92410">
            <wp:extent cx="3318565" cy="2326640"/>
            <wp:effectExtent l="0" t="0" r="8890" b="10160"/>
            <wp:docPr id="186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319649" cy="2327400"/>
                    </a:xfrm>
                    <a:prstGeom prst="rect">
                      <a:avLst/>
                    </a:prstGeom>
                    <a:noFill/>
                    <a:ln>
                      <a:noFill/>
                    </a:ln>
                  </pic:spPr>
                </pic:pic>
              </a:graphicData>
            </a:graphic>
          </wp:inline>
        </w:drawing>
      </w:r>
    </w:p>
    <w:p w14:paraId="14D2A312" w14:textId="77777777" w:rsidR="00AD3D54" w:rsidRDefault="00AD3D54" w:rsidP="001518F5">
      <w:pPr>
        <w:pStyle w:val="yiv7424325131msonormal"/>
        <w:spacing w:after="160" w:afterAutospacing="0" w:line="256" w:lineRule="auto"/>
        <w:ind w:left="-284" w:right="-172"/>
        <w:rPr>
          <w:rFonts w:asciiTheme="majorHAnsi" w:hAnsiTheme="majorHAnsi"/>
          <w:b/>
          <w:sz w:val="22"/>
          <w:szCs w:val="22"/>
          <w:u w:val="single"/>
          <w:lang w:val="en-US"/>
        </w:rPr>
      </w:pPr>
    </w:p>
    <w:p w14:paraId="1AB7965B" w14:textId="77777777" w:rsidR="00823875" w:rsidRDefault="00823875" w:rsidP="00287F83">
      <w:pPr>
        <w:ind w:left="-426"/>
        <w:rPr>
          <w:rFonts w:ascii="Calibri" w:hAnsi="Calibri"/>
          <w:b/>
          <w:sz w:val="22"/>
          <w:szCs w:val="22"/>
        </w:rPr>
      </w:pPr>
    </w:p>
    <w:p w14:paraId="100FD13E" w14:textId="77777777" w:rsidR="00823875" w:rsidRDefault="00823875" w:rsidP="00287F83">
      <w:pPr>
        <w:ind w:left="-426"/>
        <w:rPr>
          <w:rFonts w:ascii="Calibri" w:hAnsi="Calibri"/>
          <w:b/>
          <w:sz w:val="22"/>
          <w:szCs w:val="22"/>
        </w:rPr>
      </w:pPr>
    </w:p>
    <w:p w14:paraId="29840FD8" w14:textId="6F629E5E" w:rsidR="00DD49BB" w:rsidRDefault="0074226B" w:rsidP="0074226B">
      <w:pPr>
        <w:ind w:left="-426"/>
        <w:jc w:val="center"/>
        <w:rPr>
          <w:rFonts w:ascii="Calibri" w:hAnsi="Calibri"/>
          <w:b/>
          <w:sz w:val="22"/>
          <w:szCs w:val="22"/>
        </w:rPr>
      </w:pPr>
      <w:r>
        <w:rPr>
          <w:rFonts w:ascii="Calibri" w:hAnsi="Calibri"/>
          <w:b/>
          <w:sz w:val="22"/>
          <w:szCs w:val="22"/>
        </w:rPr>
        <w:t>12</w:t>
      </w:r>
    </w:p>
    <w:p w14:paraId="731B0A2F" w14:textId="77777777" w:rsidR="0074226B" w:rsidRDefault="0074226B" w:rsidP="0074226B">
      <w:pPr>
        <w:ind w:left="-426"/>
        <w:jc w:val="center"/>
        <w:rPr>
          <w:rFonts w:ascii="Calibri" w:hAnsi="Calibri"/>
          <w:b/>
          <w:sz w:val="22"/>
          <w:szCs w:val="22"/>
        </w:rPr>
      </w:pPr>
    </w:p>
    <w:p w14:paraId="1D85A65C" w14:textId="1ADF1FDF" w:rsidR="00287F83" w:rsidRPr="00786D88" w:rsidRDefault="00287F83" w:rsidP="0005253B">
      <w:pPr>
        <w:ind w:left="-142"/>
        <w:jc w:val="both"/>
        <w:rPr>
          <w:rFonts w:ascii="Calibri" w:hAnsi="Calibri"/>
          <w:sz w:val="22"/>
          <w:szCs w:val="22"/>
        </w:rPr>
      </w:pPr>
      <w:r w:rsidRPr="00B743FE">
        <w:rPr>
          <w:rFonts w:ascii="Calibri" w:hAnsi="Calibri"/>
          <w:b/>
          <w:sz w:val="22"/>
          <w:szCs w:val="22"/>
        </w:rPr>
        <w:t xml:space="preserve">David Farrington of the Institute of </w:t>
      </w:r>
      <w:r w:rsidR="006A48A5" w:rsidRPr="00B743FE">
        <w:rPr>
          <w:rFonts w:ascii="Calibri" w:hAnsi="Calibri"/>
          <w:b/>
          <w:sz w:val="22"/>
          <w:szCs w:val="22"/>
        </w:rPr>
        <w:t>Criminology</w:t>
      </w:r>
      <w:r w:rsidR="006A48A5" w:rsidRPr="00B743FE">
        <w:rPr>
          <w:rFonts w:ascii="Calibri" w:hAnsi="Calibri"/>
          <w:sz w:val="22"/>
          <w:szCs w:val="22"/>
        </w:rPr>
        <w:t>;</w:t>
      </w:r>
      <w:r w:rsidRPr="00B743FE">
        <w:rPr>
          <w:rFonts w:ascii="Calibri" w:hAnsi="Calibri"/>
          <w:sz w:val="22"/>
          <w:szCs w:val="22"/>
        </w:rPr>
        <w:t xml:space="preserve"> Young people who commit crime from an early age are especially likely to </w:t>
      </w:r>
      <w:r w:rsidR="0005253B">
        <w:rPr>
          <w:rFonts w:ascii="Calibri" w:hAnsi="Calibri"/>
          <w:sz w:val="22"/>
          <w:szCs w:val="22"/>
        </w:rPr>
        <w:t xml:space="preserve">   </w:t>
      </w:r>
      <w:r w:rsidRPr="00B743FE">
        <w:rPr>
          <w:rFonts w:ascii="Calibri" w:hAnsi="Calibri"/>
          <w:sz w:val="22"/>
          <w:szCs w:val="22"/>
        </w:rPr>
        <w:t xml:space="preserve">become habitual </w:t>
      </w:r>
      <w:r w:rsidR="006A48A5" w:rsidRPr="00B743FE">
        <w:rPr>
          <w:rFonts w:ascii="Calibri" w:hAnsi="Calibri"/>
          <w:sz w:val="22"/>
          <w:szCs w:val="22"/>
        </w:rPr>
        <w:t>offenders with</w:t>
      </w:r>
      <w:r w:rsidRPr="00B743FE">
        <w:rPr>
          <w:rFonts w:ascii="Calibri" w:hAnsi="Calibri"/>
          <w:sz w:val="22"/>
          <w:szCs w:val="22"/>
        </w:rPr>
        <w:t xml:space="preserve"> long criminal careers. Major risk factors for youth crime are:</w:t>
      </w:r>
    </w:p>
    <w:p w14:paraId="30F881EF" w14:textId="164644A2" w:rsidR="00287F83" w:rsidRPr="00B743FE" w:rsidRDefault="00287F83" w:rsidP="0005253B">
      <w:pPr>
        <w:ind w:left="-142"/>
        <w:jc w:val="both"/>
        <w:rPr>
          <w:rFonts w:ascii="Calibri" w:hAnsi="Calibri"/>
          <w:sz w:val="22"/>
          <w:szCs w:val="22"/>
        </w:rPr>
      </w:pPr>
      <w:r w:rsidRPr="00B743FE">
        <w:rPr>
          <w:rFonts w:ascii="Calibri" w:hAnsi="Calibri"/>
          <w:sz w:val="22"/>
          <w:szCs w:val="22"/>
        </w:rPr>
        <w:t>- Low income and poor housing</w:t>
      </w:r>
    </w:p>
    <w:p w14:paraId="489D7694" w14:textId="10F1DC70" w:rsidR="00287F83" w:rsidRPr="00B743FE" w:rsidRDefault="00287F83" w:rsidP="0005253B">
      <w:pPr>
        <w:ind w:left="-142"/>
        <w:jc w:val="both"/>
        <w:rPr>
          <w:rFonts w:ascii="Calibri" w:hAnsi="Calibri"/>
          <w:sz w:val="22"/>
          <w:szCs w:val="22"/>
        </w:rPr>
      </w:pPr>
      <w:r w:rsidRPr="00B743FE">
        <w:rPr>
          <w:rFonts w:ascii="Calibri" w:hAnsi="Calibri"/>
          <w:sz w:val="22"/>
          <w:szCs w:val="22"/>
        </w:rPr>
        <w:t>- Living in deteriorated inner city areas</w:t>
      </w:r>
    </w:p>
    <w:p w14:paraId="5BDAF3EA" w14:textId="57974EEE" w:rsidR="00287F83" w:rsidRPr="00B743FE" w:rsidRDefault="0005253B" w:rsidP="00B140C7">
      <w:pPr>
        <w:ind w:left="-426"/>
        <w:jc w:val="both"/>
        <w:rPr>
          <w:rFonts w:ascii="Calibri" w:hAnsi="Calibri"/>
          <w:sz w:val="22"/>
          <w:szCs w:val="22"/>
        </w:rPr>
      </w:pPr>
      <w:r>
        <w:rPr>
          <w:rFonts w:ascii="Calibri" w:hAnsi="Calibri"/>
          <w:sz w:val="22"/>
          <w:szCs w:val="22"/>
        </w:rPr>
        <w:t xml:space="preserve">      </w:t>
      </w:r>
      <w:r w:rsidR="00287F83" w:rsidRPr="00B743FE">
        <w:rPr>
          <w:rFonts w:ascii="Calibri" w:hAnsi="Calibri"/>
          <w:sz w:val="22"/>
          <w:szCs w:val="22"/>
        </w:rPr>
        <w:t>- A high degree of impulsiveness and hyperactivity</w:t>
      </w:r>
    </w:p>
    <w:p w14:paraId="79CC4447" w14:textId="62BBE10B" w:rsidR="00287F83" w:rsidRPr="00B743FE" w:rsidRDefault="0005253B" w:rsidP="00B140C7">
      <w:pPr>
        <w:ind w:left="-426"/>
        <w:jc w:val="both"/>
        <w:rPr>
          <w:rFonts w:ascii="Calibri" w:hAnsi="Calibri"/>
          <w:sz w:val="22"/>
          <w:szCs w:val="22"/>
        </w:rPr>
      </w:pPr>
      <w:r>
        <w:rPr>
          <w:rFonts w:ascii="Calibri" w:hAnsi="Calibri"/>
          <w:sz w:val="22"/>
          <w:szCs w:val="22"/>
        </w:rPr>
        <w:t xml:space="preserve">      </w:t>
      </w:r>
      <w:r w:rsidR="00287F83" w:rsidRPr="00B743FE">
        <w:rPr>
          <w:rFonts w:ascii="Calibri" w:hAnsi="Calibri"/>
          <w:sz w:val="22"/>
          <w:szCs w:val="22"/>
        </w:rPr>
        <w:t>- Low intelligence and low school attainment</w:t>
      </w:r>
    </w:p>
    <w:p w14:paraId="67C77A4C" w14:textId="5CB54201" w:rsidR="001E3872" w:rsidRDefault="0005253B" w:rsidP="00B140C7">
      <w:pPr>
        <w:ind w:left="-426"/>
        <w:jc w:val="both"/>
        <w:rPr>
          <w:rFonts w:ascii="Calibri" w:hAnsi="Calibri"/>
          <w:sz w:val="22"/>
          <w:szCs w:val="22"/>
        </w:rPr>
      </w:pPr>
      <w:r>
        <w:rPr>
          <w:rFonts w:ascii="Calibri" w:hAnsi="Calibri"/>
          <w:sz w:val="22"/>
          <w:szCs w:val="22"/>
        </w:rPr>
        <w:t xml:space="preserve">      </w:t>
      </w:r>
      <w:r w:rsidR="00287F83" w:rsidRPr="00B743FE">
        <w:rPr>
          <w:rFonts w:ascii="Calibri" w:hAnsi="Calibri"/>
          <w:sz w:val="22"/>
          <w:szCs w:val="22"/>
        </w:rPr>
        <w:t>- Poor parental supervision and harsh and erratic discipline - parental conflict and broken families</w:t>
      </w:r>
      <w:r w:rsidR="001E3872">
        <w:rPr>
          <w:rFonts w:ascii="Calibri" w:hAnsi="Calibri"/>
          <w:sz w:val="22"/>
          <w:szCs w:val="22"/>
        </w:rPr>
        <w:t>.</w:t>
      </w:r>
    </w:p>
    <w:p w14:paraId="2C6443B1" w14:textId="30B2067E" w:rsidR="00287F83" w:rsidRPr="00B743FE" w:rsidRDefault="0005253B" w:rsidP="00B140C7">
      <w:pPr>
        <w:ind w:left="-426"/>
        <w:jc w:val="both"/>
        <w:rPr>
          <w:rFonts w:ascii="Calibri" w:hAnsi="Calibri"/>
          <w:sz w:val="22"/>
          <w:szCs w:val="22"/>
        </w:rPr>
      </w:pPr>
      <w:r>
        <w:rPr>
          <w:rFonts w:ascii="Calibri" w:hAnsi="Calibri"/>
          <w:sz w:val="22"/>
          <w:szCs w:val="22"/>
        </w:rPr>
        <w:t xml:space="preserve">    </w:t>
      </w:r>
      <w:r w:rsidR="001E3872">
        <w:rPr>
          <w:rFonts w:ascii="Calibri" w:hAnsi="Calibri"/>
          <w:sz w:val="22"/>
          <w:szCs w:val="22"/>
        </w:rPr>
        <w:t xml:space="preserve"> </w:t>
      </w:r>
      <w:proofErr w:type="gramStart"/>
      <w:r w:rsidR="001E3872">
        <w:rPr>
          <w:rFonts w:ascii="Calibri" w:hAnsi="Calibri"/>
          <w:sz w:val="22"/>
          <w:szCs w:val="22"/>
        </w:rPr>
        <w:t xml:space="preserve">(Understanding and preventing Youth Crime, Joseph </w:t>
      </w:r>
      <w:proofErr w:type="spellStart"/>
      <w:r w:rsidR="001E3872">
        <w:rPr>
          <w:rFonts w:ascii="Calibri" w:hAnsi="Calibri"/>
          <w:sz w:val="22"/>
          <w:szCs w:val="22"/>
        </w:rPr>
        <w:t>Rowntree</w:t>
      </w:r>
      <w:proofErr w:type="spellEnd"/>
      <w:r w:rsidR="001E3872">
        <w:rPr>
          <w:rFonts w:ascii="Calibri" w:hAnsi="Calibri"/>
          <w:sz w:val="22"/>
          <w:szCs w:val="22"/>
        </w:rPr>
        <w:t xml:space="preserve"> Foundation, 1996).</w:t>
      </w:r>
      <w:proofErr w:type="gramEnd"/>
    </w:p>
    <w:p w14:paraId="36A2E64C" w14:textId="14026924" w:rsidR="00B743FE" w:rsidRPr="00B743FE" w:rsidRDefault="003048DF" w:rsidP="00250E74">
      <w:pPr>
        <w:pStyle w:val="yiv7424325131msonormal"/>
        <w:spacing w:after="160" w:afterAutospacing="0" w:line="256" w:lineRule="auto"/>
        <w:rPr>
          <w:rFonts w:ascii="Calibri" w:hAnsi="Calibri"/>
          <w:b/>
          <w:u w:val="single"/>
          <w:lang w:val="en-US"/>
        </w:rPr>
      </w:pPr>
      <w:r w:rsidRPr="00B743FE">
        <w:rPr>
          <w:rFonts w:ascii="Calibri" w:hAnsi="Calibri"/>
          <w:b/>
          <w:u w:val="single"/>
          <w:lang w:val="en-US"/>
        </w:rPr>
        <w:t xml:space="preserve">Merseyside Police Crime Plan Priorities 2017 </w:t>
      </w:r>
      <w:r w:rsidR="00B743FE">
        <w:rPr>
          <w:rFonts w:ascii="Calibri" w:hAnsi="Calibri"/>
          <w:b/>
          <w:u w:val="single"/>
          <w:lang w:val="en-US"/>
        </w:rPr>
        <w:t>–</w:t>
      </w:r>
      <w:r w:rsidRPr="00B743FE">
        <w:rPr>
          <w:rFonts w:ascii="Calibri" w:hAnsi="Calibri"/>
          <w:b/>
          <w:u w:val="single"/>
          <w:lang w:val="en-US"/>
        </w:rPr>
        <w:t xml:space="preserve"> 2021</w:t>
      </w:r>
    </w:p>
    <w:p w14:paraId="17D0E7E6" w14:textId="29C209E5" w:rsidR="00B743FE" w:rsidRPr="00415792" w:rsidRDefault="006F2CEB" w:rsidP="006F2CEB">
      <w:pPr>
        <w:pStyle w:val="NormalWeb"/>
        <w:rPr>
          <w:rFonts w:ascii="Calibri" w:hAnsi="Calibri"/>
          <w:sz w:val="22"/>
          <w:szCs w:val="22"/>
          <w:lang w:val="en-US"/>
        </w:rPr>
      </w:pPr>
      <w:r w:rsidRPr="00B743FE">
        <w:rPr>
          <w:rFonts w:ascii="Calibri" w:hAnsi="Calibri"/>
          <w:sz w:val="22"/>
          <w:szCs w:val="22"/>
          <w:lang w:val="en-US"/>
        </w:rPr>
        <w:t>The current Merseyside Police Crime Commissioner Jane Kennedy has recognized the continued need for tackling crime and anti-social behavior with the introduction of the Merseyside Police Crime Plan 2017 – 2021. The top priorities are described as:</w:t>
      </w:r>
    </w:p>
    <w:p w14:paraId="4695DCD1" w14:textId="77777777" w:rsidR="006F2CEB" w:rsidRPr="00B743FE" w:rsidRDefault="006F2CEB" w:rsidP="00F865DA">
      <w:pPr>
        <w:pStyle w:val="NormalWeb"/>
        <w:numPr>
          <w:ilvl w:val="0"/>
          <w:numId w:val="5"/>
        </w:numPr>
        <w:rPr>
          <w:rFonts w:ascii="Calibri" w:hAnsi="Calibri"/>
          <w:color w:val="0C5986" w:themeColor="accent1"/>
          <w:lang w:val="en-US"/>
        </w:rPr>
      </w:pPr>
      <w:r w:rsidRPr="00B743FE">
        <w:rPr>
          <w:rFonts w:ascii="Calibri" w:hAnsi="Calibri"/>
          <w:color w:val="0C5986" w:themeColor="accent1"/>
          <w:lang w:val="en-US"/>
        </w:rPr>
        <w:t>Prevent Crime and Anti-social behavior</w:t>
      </w:r>
    </w:p>
    <w:p w14:paraId="7E4510F1" w14:textId="77777777" w:rsidR="006F2CEB" w:rsidRPr="00B743FE" w:rsidRDefault="006F2CEB" w:rsidP="00F865DA">
      <w:pPr>
        <w:pStyle w:val="NormalWeb"/>
        <w:numPr>
          <w:ilvl w:val="0"/>
          <w:numId w:val="5"/>
        </w:numPr>
        <w:rPr>
          <w:rFonts w:ascii="Calibri" w:hAnsi="Calibri"/>
          <w:color w:val="FF0000"/>
          <w:lang w:val="en-US"/>
        </w:rPr>
      </w:pPr>
      <w:r w:rsidRPr="00B743FE">
        <w:rPr>
          <w:rFonts w:ascii="Calibri" w:hAnsi="Calibri"/>
          <w:color w:val="FF0000"/>
          <w:lang w:val="en-US"/>
        </w:rPr>
        <w:t>Provide a visible and accessible neighboring policing style</w:t>
      </w:r>
    </w:p>
    <w:p w14:paraId="3AA7F7A5" w14:textId="77777777" w:rsidR="006F2CEB" w:rsidRPr="00B743FE" w:rsidRDefault="006F2CEB" w:rsidP="00F865DA">
      <w:pPr>
        <w:pStyle w:val="NormalWeb"/>
        <w:numPr>
          <w:ilvl w:val="0"/>
          <w:numId w:val="5"/>
        </w:numPr>
        <w:rPr>
          <w:rFonts w:ascii="Calibri" w:hAnsi="Calibri"/>
          <w:color w:val="0C5986" w:themeColor="accent1"/>
          <w:lang w:val="en-US"/>
        </w:rPr>
      </w:pPr>
      <w:r w:rsidRPr="00B743FE">
        <w:rPr>
          <w:rFonts w:ascii="Calibri" w:hAnsi="Calibri"/>
          <w:color w:val="0C5986" w:themeColor="accent1"/>
          <w:lang w:val="en-US"/>
        </w:rPr>
        <w:t>Tackle serious and organized crime</w:t>
      </w:r>
    </w:p>
    <w:p w14:paraId="58D445CA" w14:textId="77777777" w:rsidR="006F2CEB" w:rsidRPr="00B743FE" w:rsidRDefault="006F2CEB" w:rsidP="00F865DA">
      <w:pPr>
        <w:pStyle w:val="NormalWeb"/>
        <w:numPr>
          <w:ilvl w:val="0"/>
          <w:numId w:val="5"/>
        </w:numPr>
        <w:rPr>
          <w:rFonts w:ascii="Calibri" w:hAnsi="Calibri"/>
          <w:color w:val="FF0000"/>
          <w:lang w:val="en-US"/>
        </w:rPr>
      </w:pPr>
      <w:r w:rsidRPr="00B743FE">
        <w:rPr>
          <w:rFonts w:ascii="Calibri" w:hAnsi="Calibri"/>
          <w:color w:val="FF0000"/>
          <w:lang w:val="en-US"/>
        </w:rPr>
        <w:t>Support victims, protect vulnerable people and maintain public safety</w:t>
      </w:r>
    </w:p>
    <w:p w14:paraId="62862FD8" w14:textId="34E0D54C" w:rsidR="006F2CEB" w:rsidRPr="00B743FE" w:rsidRDefault="006F2CEB" w:rsidP="006F2CEB">
      <w:pPr>
        <w:pStyle w:val="NormalWeb"/>
        <w:rPr>
          <w:rFonts w:ascii="Calibri" w:hAnsi="Calibri"/>
          <w:sz w:val="22"/>
          <w:szCs w:val="22"/>
          <w:lang w:val="en-US"/>
        </w:rPr>
      </w:pPr>
      <w:r w:rsidRPr="00B743FE">
        <w:rPr>
          <w:rFonts w:ascii="Calibri" w:hAnsi="Calibri"/>
          <w:sz w:val="22"/>
          <w:szCs w:val="22"/>
          <w:lang w:val="en-US"/>
        </w:rPr>
        <w:t>In the report, Jane Kennedy describes current emerging crime trends that include child sexual exploitation and gang criminality</w:t>
      </w:r>
      <w:r w:rsidR="003048DF" w:rsidRPr="00B743FE">
        <w:rPr>
          <w:rFonts w:ascii="Calibri" w:hAnsi="Calibri"/>
          <w:sz w:val="22"/>
          <w:szCs w:val="22"/>
          <w:lang w:val="en-US"/>
        </w:rPr>
        <w:t>,</w:t>
      </w:r>
      <w:r w:rsidRPr="00B743FE">
        <w:rPr>
          <w:rFonts w:ascii="Calibri" w:hAnsi="Calibri"/>
          <w:sz w:val="22"/>
          <w:szCs w:val="22"/>
          <w:lang w:val="en-US"/>
        </w:rPr>
        <w:t xml:space="preserve"> as major issues for the Merseyside area and discusses how the current financial situation on cuts to public services are extremely challenging for Merseyside Police</w:t>
      </w:r>
      <w:r w:rsidR="003048DF" w:rsidRPr="00B743FE">
        <w:rPr>
          <w:rFonts w:ascii="Calibri" w:hAnsi="Calibri"/>
          <w:sz w:val="22"/>
          <w:szCs w:val="22"/>
          <w:lang w:val="en-US"/>
        </w:rPr>
        <w:t>,</w:t>
      </w:r>
      <w:r w:rsidRPr="00B743FE">
        <w:rPr>
          <w:rFonts w:ascii="Calibri" w:hAnsi="Calibri"/>
          <w:sz w:val="22"/>
          <w:szCs w:val="22"/>
          <w:lang w:val="en-US"/>
        </w:rPr>
        <w:t xml:space="preserve"> with many of their services and resources being reduced.</w:t>
      </w:r>
    </w:p>
    <w:p w14:paraId="50E66D06" w14:textId="0C009E80" w:rsidR="006F2CEB" w:rsidRPr="00B743FE" w:rsidRDefault="006F2CEB" w:rsidP="005901FD">
      <w:pPr>
        <w:pStyle w:val="NormalWeb"/>
        <w:spacing w:line="240" w:lineRule="auto"/>
        <w:rPr>
          <w:rFonts w:ascii="Calibri" w:hAnsi="Calibri"/>
          <w:sz w:val="22"/>
          <w:szCs w:val="22"/>
          <w:lang w:val="en-US"/>
        </w:rPr>
      </w:pPr>
      <w:r w:rsidRPr="00B743FE">
        <w:rPr>
          <w:rFonts w:ascii="Calibri" w:hAnsi="Calibri"/>
          <w:sz w:val="22"/>
          <w:szCs w:val="22"/>
          <w:lang w:val="en-US"/>
        </w:rPr>
        <w:t>This highlights the need for the work of CELLS to continue</w:t>
      </w:r>
      <w:r w:rsidR="003048DF" w:rsidRPr="00B743FE">
        <w:rPr>
          <w:rFonts w:ascii="Calibri" w:hAnsi="Calibri"/>
          <w:sz w:val="22"/>
          <w:szCs w:val="22"/>
          <w:lang w:val="en-US"/>
        </w:rPr>
        <w:t xml:space="preserve"> empowering CYP</w:t>
      </w:r>
      <w:r w:rsidRPr="00B743FE">
        <w:rPr>
          <w:rFonts w:ascii="Calibri" w:hAnsi="Calibri"/>
          <w:sz w:val="22"/>
          <w:szCs w:val="22"/>
          <w:lang w:val="en-US"/>
        </w:rPr>
        <w:t xml:space="preserve"> to make informed choices and have a positive impact on their lives. Investment in the young people who engage with CELLS not only benefits the individual children but also benefits society in</w:t>
      </w:r>
      <w:r w:rsidR="00D57002" w:rsidRPr="00B743FE">
        <w:rPr>
          <w:rFonts w:ascii="Calibri" w:hAnsi="Calibri"/>
          <w:sz w:val="22"/>
          <w:szCs w:val="22"/>
          <w:lang w:val="en-US"/>
        </w:rPr>
        <w:t xml:space="preserve"> the longer term with </w:t>
      </w:r>
      <w:r w:rsidRPr="00B743FE">
        <w:rPr>
          <w:rFonts w:ascii="Calibri" w:hAnsi="Calibri"/>
          <w:sz w:val="22"/>
          <w:szCs w:val="22"/>
          <w:lang w:val="en-US"/>
        </w:rPr>
        <w:t>reductions in both crime and antisocial behavior.</w:t>
      </w:r>
    </w:p>
    <w:p w14:paraId="5AEC40CD" w14:textId="0150627B" w:rsidR="00250E74" w:rsidRPr="00B743FE" w:rsidRDefault="00250E74" w:rsidP="005901FD">
      <w:pPr>
        <w:jc w:val="both"/>
        <w:rPr>
          <w:rFonts w:ascii="Calibri" w:hAnsi="Calibri" w:cs="Times New Roman"/>
          <w:sz w:val="22"/>
          <w:szCs w:val="22"/>
        </w:rPr>
      </w:pPr>
      <w:r w:rsidRPr="00B743FE">
        <w:rPr>
          <w:rFonts w:ascii="Calibri" w:hAnsi="Calibri" w:cs="Times New Roman"/>
          <w:sz w:val="22"/>
          <w:szCs w:val="22"/>
        </w:rPr>
        <w:t xml:space="preserve">An analysis of the </w:t>
      </w:r>
      <w:proofErr w:type="spellStart"/>
      <w:r w:rsidRPr="00B743FE">
        <w:rPr>
          <w:rFonts w:ascii="Calibri" w:hAnsi="Calibri" w:cs="Times New Roman"/>
          <w:sz w:val="22"/>
          <w:szCs w:val="22"/>
        </w:rPr>
        <w:t>Knowsley</w:t>
      </w:r>
      <w:proofErr w:type="spellEnd"/>
      <w:r w:rsidRPr="00B743FE">
        <w:rPr>
          <w:rFonts w:ascii="Calibri" w:hAnsi="Calibri" w:cs="Times New Roman"/>
          <w:sz w:val="22"/>
          <w:szCs w:val="22"/>
        </w:rPr>
        <w:t xml:space="preserve"> Crime and Community Safety report 2015, w</w:t>
      </w:r>
      <w:r w:rsidR="00CD726B" w:rsidRPr="00B743FE">
        <w:rPr>
          <w:rFonts w:ascii="Calibri" w:hAnsi="Calibri" w:cs="Times New Roman"/>
          <w:sz w:val="22"/>
          <w:szCs w:val="22"/>
        </w:rPr>
        <w:t>hich was compiled as part of</w:t>
      </w:r>
      <w:r w:rsidRPr="00B743FE">
        <w:rPr>
          <w:rFonts w:ascii="Calibri" w:hAnsi="Calibri" w:cs="Times New Roman"/>
          <w:sz w:val="22"/>
          <w:szCs w:val="22"/>
        </w:rPr>
        <w:t xml:space="preserve"> </w:t>
      </w:r>
      <w:proofErr w:type="spellStart"/>
      <w:r w:rsidRPr="00B743FE">
        <w:rPr>
          <w:rFonts w:ascii="Calibri" w:hAnsi="Calibri" w:cs="Times New Roman"/>
          <w:sz w:val="22"/>
          <w:szCs w:val="22"/>
        </w:rPr>
        <w:t>Knowsley’s</w:t>
      </w:r>
      <w:proofErr w:type="spellEnd"/>
      <w:r w:rsidRPr="00B743FE">
        <w:rPr>
          <w:rFonts w:ascii="Calibri" w:hAnsi="Calibri" w:cs="Times New Roman"/>
          <w:sz w:val="22"/>
          <w:szCs w:val="22"/>
        </w:rPr>
        <w:t xml:space="preserve"> Joint Strategic Needs Assessment (JSNA), found that a high proportion of family dysfunction and depravation were key factors underpinning offending </w:t>
      </w:r>
      <w:proofErr w:type="spellStart"/>
      <w:r w:rsidRPr="00B743FE">
        <w:rPr>
          <w:rFonts w:ascii="Calibri" w:hAnsi="Calibri" w:cs="Times New Roman"/>
          <w:sz w:val="22"/>
          <w:szCs w:val="22"/>
        </w:rPr>
        <w:t>behavio</w:t>
      </w:r>
      <w:r w:rsidR="00CD726B" w:rsidRPr="00B743FE">
        <w:rPr>
          <w:rFonts w:ascii="Calibri" w:hAnsi="Calibri" w:cs="Times New Roman"/>
          <w:sz w:val="22"/>
          <w:szCs w:val="22"/>
        </w:rPr>
        <w:t>ur</w:t>
      </w:r>
      <w:proofErr w:type="spellEnd"/>
      <w:r w:rsidR="00CD726B" w:rsidRPr="00B743FE">
        <w:rPr>
          <w:rFonts w:ascii="Calibri" w:hAnsi="Calibri" w:cs="Times New Roman"/>
          <w:sz w:val="22"/>
          <w:szCs w:val="22"/>
        </w:rPr>
        <w:t>.</w:t>
      </w:r>
    </w:p>
    <w:p w14:paraId="5C45AC61" w14:textId="77777777" w:rsidR="00CD726B" w:rsidRPr="00B743FE" w:rsidRDefault="00CD726B" w:rsidP="005901FD">
      <w:pPr>
        <w:jc w:val="both"/>
        <w:rPr>
          <w:rFonts w:ascii="Calibri" w:hAnsi="Calibri" w:cs="Times New Roman"/>
          <w:sz w:val="22"/>
          <w:szCs w:val="22"/>
        </w:rPr>
      </w:pPr>
    </w:p>
    <w:p w14:paraId="03DEBEA3" w14:textId="77777777" w:rsidR="00CD726B" w:rsidRPr="00B743FE" w:rsidRDefault="00250E74" w:rsidP="005901FD">
      <w:pPr>
        <w:jc w:val="both"/>
        <w:rPr>
          <w:rFonts w:ascii="Calibri" w:hAnsi="Calibri" w:cs="Times New Roman"/>
          <w:sz w:val="22"/>
          <w:szCs w:val="22"/>
        </w:rPr>
      </w:pPr>
      <w:r w:rsidRPr="00B743FE">
        <w:rPr>
          <w:rFonts w:ascii="Calibri" w:hAnsi="Calibri" w:cs="Times New Roman"/>
          <w:sz w:val="22"/>
          <w:szCs w:val="22"/>
        </w:rPr>
        <w:t>The most frequent offences committed by young people in the area include; Breach of ASBO / Interim ASBO, Drugs and Violent offences, with an average of between 12-13 years of age for those receiving their first reprimand / caution.</w:t>
      </w:r>
      <w:r w:rsidR="00CD726B" w:rsidRPr="00B743FE">
        <w:rPr>
          <w:rFonts w:ascii="Calibri" w:hAnsi="Calibri" w:cs="Times New Roman"/>
          <w:sz w:val="22"/>
          <w:szCs w:val="22"/>
        </w:rPr>
        <w:t xml:space="preserve"> </w:t>
      </w:r>
    </w:p>
    <w:p w14:paraId="374B3FF4" w14:textId="77777777" w:rsidR="00CD726B" w:rsidRPr="00B743FE" w:rsidRDefault="00CD726B" w:rsidP="005901FD">
      <w:pPr>
        <w:jc w:val="both"/>
        <w:rPr>
          <w:rFonts w:ascii="Calibri" w:hAnsi="Calibri" w:cs="Times New Roman"/>
          <w:sz w:val="22"/>
          <w:szCs w:val="22"/>
        </w:rPr>
      </w:pPr>
    </w:p>
    <w:p w14:paraId="03A71296" w14:textId="0C8DB723" w:rsidR="00250E74" w:rsidRPr="00B743FE" w:rsidRDefault="00250E74" w:rsidP="005901FD">
      <w:pPr>
        <w:jc w:val="both"/>
        <w:rPr>
          <w:rFonts w:ascii="Calibri" w:hAnsi="Calibri" w:cs="Times New Roman"/>
          <w:sz w:val="22"/>
          <w:szCs w:val="22"/>
        </w:rPr>
      </w:pPr>
      <w:r w:rsidRPr="00B743FE">
        <w:rPr>
          <w:rFonts w:ascii="Calibri" w:hAnsi="Calibri" w:cs="Times New Roman"/>
          <w:sz w:val="22"/>
          <w:szCs w:val="22"/>
        </w:rPr>
        <w:t xml:space="preserve">A significant proportion of young offenders are responsible for much of the crime committed in </w:t>
      </w:r>
      <w:proofErr w:type="spellStart"/>
      <w:r w:rsidRPr="00B743FE">
        <w:rPr>
          <w:rFonts w:ascii="Calibri" w:hAnsi="Calibri" w:cs="Times New Roman"/>
          <w:sz w:val="22"/>
          <w:szCs w:val="22"/>
        </w:rPr>
        <w:t>Knowsley</w:t>
      </w:r>
      <w:proofErr w:type="spellEnd"/>
      <w:r w:rsidRPr="00B743FE">
        <w:rPr>
          <w:rFonts w:ascii="Calibri" w:hAnsi="Calibri" w:cs="Times New Roman"/>
          <w:sz w:val="22"/>
          <w:szCs w:val="22"/>
        </w:rPr>
        <w:t>, much higher than regional and national averages. This is also the case for those involv</w:t>
      </w:r>
      <w:r w:rsidR="00CD726B" w:rsidRPr="00B743FE">
        <w:rPr>
          <w:rFonts w:ascii="Calibri" w:hAnsi="Calibri" w:cs="Times New Roman"/>
          <w:sz w:val="22"/>
          <w:szCs w:val="22"/>
        </w:rPr>
        <w:t xml:space="preserve">ed with gangs and gun crime and these CYP are often </w:t>
      </w:r>
      <w:r w:rsidRPr="00B743FE">
        <w:rPr>
          <w:rFonts w:ascii="Calibri" w:hAnsi="Calibri" w:cs="Times New Roman"/>
          <w:sz w:val="22"/>
          <w:szCs w:val="22"/>
        </w:rPr>
        <w:t>younger than both regional and national averages.</w:t>
      </w:r>
    </w:p>
    <w:p w14:paraId="162A1B84" w14:textId="77777777" w:rsidR="00A8792B" w:rsidRPr="00B743FE" w:rsidRDefault="00A8792B" w:rsidP="00A8792B">
      <w:pPr>
        <w:jc w:val="both"/>
        <w:rPr>
          <w:rFonts w:ascii="Calibri" w:hAnsi="Calibri" w:cs="Times New Roman"/>
          <w:sz w:val="22"/>
          <w:szCs w:val="22"/>
        </w:rPr>
      </w:pPr>
    </w:p>
    <w:p w14:paraId="3B80C36F" w14:textId="686E4422" w:rsidR="00250E74" w:rsidRPr="00B743FE" w:rsidRDefault="00A8792B" w:rsidP="00A8792B">
      <w:pPr>
        <w:jc w:val="both"/>
        <w:rPr>
          <w:rFonts w:ascii="Calibri" w:hAnsi="Calibri" w:cs="Times New Roman"/>
          <w:sz w:val="22"/>
          <w:szCs w:val="22"/>
        </w:rPr>
      </w:pPr>
      <w:r w:rsidRPr="00B743FE">
        <w:rPr>
          <w:rFonts w:ascii="Calibri" w:hAnsi="Calibri" w:cs="Times New Roman"/>
          <w:sz w:val="22"/>
          <w:szCs w:val="22"/>
        </w:rPr>
        <w:t>E</w:t>
      </w:r>
      <w:r w:rsidR="00250E74" w:rsidRPr="00B743FE">
        <w:rPr>
          <w:rFonts w:ascii="Calibri" w:hAnsi="Calibri" w:cs="Times New Roman"/>
          <w:sz w:val="22"/>
          <w:szCs w:val="22"/>
        </w:rPr>
        <w:t xml:space="preserve">vidence taken from a recent review of </w:t>
      </w:r>
      <w:proofErr w:type="spellStart"/>
      <w:r w:rsidR="00250E74" w:rsidRPr="00B743FE">
        <w:rPr>
          <w:rFonts w:ascii="Calibri" w:hAnsi="Calibri" w:cs="Times New Roman"/>
          <w:sz w:val="22"/>
          <w:szCs w:val="22"/>
        </w:rPr>
        <w:t>Knowsley’s</w:t>
      </w:r>
      <w:proofErr w:type="spellEnd"/>
      <w:r w:rsidR="00250E74" w:rsidRPr="00B743FE">
        <w:rPr>
          <w:rFonts w:ascii="Calibri" w:hAnsi="Calibri" w:cs="Times New Roman"/>
          <w:sz w:val="22"/>
          <w:szCs w:val="22"/>
        </w:rPr>
        <w:t xml:space="preserve"> approach to Ending Gang and Youth Violence suggests an emerging threat concerning exploitation of young people, previously unknown to services, by </w:t>
      </w:r>
      <w:proofErr w:type="spellStart"/>
      <w:r w:rsidR="00250E74" w:rsidRPr="00B743FE">
        <w:rPr>
          <w:rFonts w:ascii="Calibri" w:hAnsi="Calibri" w:cs="Times New Roman"/>
          <w:sz w:val="22"/>
          <w:szCs w:val="22"/>
        </w:rPr>
        <w:t>organised</w:t>
      </w:r>
      <w:proofErr w:type="spellEnd"/>
      <w:r w:rsidR="00250E74" w:rsidRPr="00B743FE">
        <w:rPr>
          <w:rFonts w:ascii="Calibri" w:hAnsi="Calibri" w:cs="Times New Roman"/>
          <w:sz w:val="22"/>
          <w:szCs w:val="22"/>
        </w:rPr>
        <w:t xml:space="preserve"> criminal groups to commit drug dealing and firearms offences.</w:t>
      </w:r>
    </w:p>
    <w:p w14:paraId="6938BA7E" w14:textId="77777777" w:rsidR="00A8792B" w:rsidRPr="00B743FE" w:rsidRDefault="00A8792B" w:rsidP="00A8792B">
      <w:pPr>
        <w:jc w:val="both"/>
        <w:rPr>
          <w:rFonts w:ascii="Calibri" w:hAnsi="Calibri" w:cs="Times New Roman"/>
          <w:sz w:val="22"/>
          <w:szCs w:val="22"/>
        </w:rPr>
      </w:pPr>
    </w:p>
    <w:p w14:paraId="17D45FDE" w14:textId="77777777" w:rsidR="00250E74" w:rsidRPr="00B743FE" w:rsidRDefault="00250E74" w:rsidP="00A8792B">
      <w:pPr>
        <w:jc w:val="both"/>
        <w:rPr>
          <w:rFonts w:ascii="Calibri" w:hAnsi="Calibri" w:cs="Times New Roman"/>
          <w:sz w:val="22"/>
          <w:szCs w:val="22"/>
        </w:rPr>
      </w:pPr>
      <w:r w:rsidRPr="00B743FE">
        <w:rPr>
          <w:rFonts w:ascii="Calibri" w:hAnsi="Calibri" w:cs="Times New Roman"/>
          <w:sz w:val="22"/>
          <w:szCs w:val="22"/>
        </w:rPr>
        <w:t xml:space="preserve">The </w:t>
      </w:r>
      <w:proofErr w:type="spellStart"/>
      <w:r w:rsidRPr="00B743FE">
        <w:rPr>
          <w:rFonts w:ascii="Calibri" w:hAnsi="Calibri" w:cs="Times New Roman"/>
          <w:sz w:val="22"/>
          <w:szCs w:val="22"/>
        </w:rPr>
        <w:t>Knowsley</w:t>
      </w:r>
      <w:proofErr w:type="spellEnd"/>
      <w:r w:rsidRPr="00B743FE">
        <w:rPr>
          <w:rFonts w:ascii="Calibri" w:hAnsi="Calibri" w:cs="Times New Roman"/>
          <w:sz w:val="22"/>
          <w:szCs w:val="22"/>
        </w:rPr>
        <w:t xml:space="preserve"> Community Safety Partnership have reported a clear pattern of progression where younger people who are involved in low level anti-social </w:t>
      </w:r>
      <w:proofErr w:type="spellStart"/>
      <w:r w:rsidRPr="00B743FE">
        <w:rPr>
          <w:rFonts w:ascii="Calibri" w:hAnsi="Calibri" w:cs="Times New Roman"/>
          <w:sz w:val="22"/>
          <w:szCs w:val="22"/>
        </w:rPr>
        <w:t>behaviour</w:t>
      </w:r>
      <w:proofErr w:type="spellEnd"/>
      <w:r w:rsidRPr="00B743FE">
        <w:rPr>
          <w:rFonts w:ascii="Calibri" w:hAnsi="Calibri" w:cs="Times New Roman"/>
          <w:sz w:val="22"/>
          <w:szCs w:val="22"/>
        </w:rPr>
        <w:t xml:space="preserve"> (ASB) and minor crimes may, if undeterred, progress to an involvement into criminal groups who commit more serious crime, become involved in substance misuse and commit acts of violence and other crimes in support of their ventures.</w:t>
      </w:r>
    </w:p>
    <w:p w14:paraId="4057746D" w14:textId="77777777" w:rsidR="00A8792B" w:rsidRDefault="00A8792B" w:rsidP="00A8792B">
      <w:pPr>
        <w:jc w:val="both"/>
        <w:rPr>
          <w:rFonts w:asciiTheme="majorHAnsi" w:hAnsiTheme="majorHAnsi" w:cs="Times New Roman"/>
          <w:sz w:val="22"/>
          <w:szCs w:val="22"/>
        </w:rPr>
      </w:pPr>
    </w:p>
    <w:p w14:paraId="55B67AC3" w14:textId="5091794F" w:rsidR="00250E74" w:rsidRPr="00B743FE" w:rsidRDefault="00250E74" w:rsidP="00A8792B">
      <w:pPr>
        <w:jc w:val="both"/>
        <w:rPr>
          <w:rFonts w:ascii="Calibri" w:hAnsi="Calibri" w:cs="Times New Roman"/>
          <w:sz w:val="22"/>
          <w:szCs w:val="22"/>
        </w:rPr>
      </w:pPr>
      <w:r w:rsidRPr="00B743FE">
        <w:rPr>
          <w:rFonts w:ascii="Calibri" w:hAnsi="Calibri" w:cs="Times New Roman"/>
          <w:sz w:val="22"/>
          <w:szCs w:val="22"/>
        </w:rPr>
        <w:t xml:space="preserve">It has been </w:t>
      </w:r>
      <w:proofErr w:type="spellStart"/>
      <w:r w:rsidRPr="00B743FE">
        <w:rPr>
          <w:rFonts w:ascii="Calibri" w:hAnsi="Calibri" w:cs="Times New Roman"/>
          <w:sz w:val="22"/>
          <w:szCs w:val="22"/>
        </w:rPr>
        <w:t>recognised</w:t>
      </w:r>
      <w:proofErr w:type="spellEnd"/>
      <w:r w:rsidRPr="00B743FE">
        <w:rPr>
          <w:rFonts w:ascii="Calibri" w:hAnsi="Calibri" w:cs="Times New Roman"/>
          <w:sz w:val="22"/>
          <w:szCs w:val="22"/>
        </w:rPr>
        <w:t xml:space="preserve"> that early intervention with those at risk of engaging in crime and anti-social </w:t>
      </w:r>
      <w:proofErr w:type="spellStart"/>
      <w:r w:rsidRPr="00B743FE">
        <w:rPr>
          <w:rFonts w:ascii="Calibri" w:hAnsi="Calibri" w:cs="Times New Roman"/>
          <w:sz w:val="22"/>
          <w:szCs w:val="22"/>
        </w:rPr>
        <w:t>behaviour</w:t>
      </w:r>
      <w:proofErr w:type="spellEnd"/>
      <w:r w:rsidRPr="00B743FE">
        <w:rPr>
          <w:rFonts w:ascii="Calibri" w:hAnsi="Calibri" w:cs="Times New Roman"/>
          <w:sz w:val="22"/>
          <w:szCs w:val="22"/>
        </w:rPr>
        <w:t xml:space="preserve"> can prevent this escalation. Early intervention will also reduce the chances of young people being exploited, thus reducing the l</w:t>
      </w:r>
      <w:r w:rsidR="00CD726B" w:rsidRPr="00B743FE">
        <w:rPr>
          <w:rFonts w:ascii="Calibri" w:hAnsi="Calibri" w:cs="Times New Roman"/>
          <w:sz w:val="22"/>
          <w:szCs w:val="22"/>
        </w:rPr>
        <w:t>ikelihood of them entering the Criminal Justice S</w:t>
      </w:r>
      <w:r w:rsidRPr="00B743FE">
        <w:rPr>
          <w:rFonts w:ascii="Calibri" w:hAnsi="Calibri" w:cs="Times New Roman"/>
          <w:sz w:val="22"/>
          <w:szCs w:val="22"/>
        </w:rPr>
        <w:t>ystem and becoming victims of crime themselves. The CELLS project provides this early intervention through its worksho</w:t>
      </w:r>
      <w:r w:rsidR="00CD726B" w:rsidRPr="00B743FE">
        <w:rPr>
          <w:rFonts w:ascii="Calibri" w:hAnsi="Calibri" w:cs="Times New Roman"/>
          <w:sz w:val="22"/>
          <w:szCs w:val="22"/>
        </w:rPr>
        <w:t>ps and mentoring of CYP</w:t>
      </w:r>
      <w:r w:rsidRPr="00B743FE">
        <w:rPr>
          <w:rFonts w:ascii="Calibri" w:hAnsi="Calibri" w:cs="Times New Roman"/>
          <w:sz w:val="22"/>
          <w:szCs w:val="22"/>
        </w:rPr>
        <w:t xml:space="preserve">.                  </w:t>
      </w:r>
    </w:p>
    <w:p w14:paraId="761A4EB7" w14:textId="5C6703D4" w:rsidR="00A8792B" w:rsidRPr="0074226B" w:rsidRDefault="0074226B" w:rsidP="0074226B">
      <w:pPr>
        <w:rPr>
          <w:rFonts w:asciiTheme="majorHAnsi" w:hAnsiTheme="majorHAnsi" w:cs="Times New Roman"/>
          <w:b/>
          <w:sz w:val="22"/>
          <w:szCs w:val="22"/>
        </w:rPr>
      </w:pPr>
      <w:r>
        <w:rPr>
          <w:rFonts w:asciiTheme="majorHAnsi" w:hAnsiTheme="majorHAnsi" w:cs="Times New Roman"/>
          <w:b/>
          <w:sz w:val="22"/>
          <w:szCs w:val="22"/>
        </w:rPr>
        <w:t xml:space="preserve">                   </w:t>
      </w:r>
      <w:r>
        <w:rPr>
          <w:rFonts w:asciiTheme="majorHAnsi" w:hAnsiTheme="majorHAnsi" w:cs="Times New Roman"/>
          <w:b/>
          <w:sz w:val="22"/>
          <w:szCs w:val="22"/>
        </w:rPr>
        <w:tab/>
      </w:r>
      <w:r>
        <w:rPr>
          <w:rFonts w:asciiTheme="majorHAnsi" w:hAnsiTheme="majorHAnsi" w:cs="Times New Roman"/>
          <w:b/>
          <w:sz w:val="22"/>
          <w:szCs w:val="22"/>
        </w:rPr>
        <w:tab/>
      </w:r>
      <w:r>
        <w:rPr>
          <w:rFonts w:asciiTheme="majorHAnsi" w:hAnsiTheme="majorHAnsi" w:cs="Times New Roman"/>
          <w:b/>
          <w:sz w:val="22"/>
          <w:szCs w:val="22"/>
        </w:rPr>
        <w:tab/>
      </w:r>
      <w:r>
        <w:rPr>
          <w:rFonts w:asciiTheme="majorHAnsi" w:hAnsiTheme="majorHAnsi" w:cs="Times New Roman"/>
          <w:b/>
          <w:sz w:val="22"/>
          <w:szCs w:val="22"/>
        </w:rPr>
        <w:tab/>
      </w:r>
      <w:r>
        <w:rPr>
          <w:rFonts w:asciiTheme="majorHAnsi" w:hAnsiTheme="majorHAnsi" w:cs="Times New Roman"/>
          <w:b/>
          <w:sz w:val="22"/>
          <w:szCs w:val="22"/>
        </w:rPr>
        <w:tab/>
      </w:r>
      <w:r>
        <w:rPr>
          <w:rFonts w:asciiTheme="majorHAnsi" w:hAnsiTheme="majorHAnsi" w:cs="Times New Roman"/>
          <w:b/>
          <w:sz w:val="22"/>
          <w:szCs w:val="22"/>
        </w:rPr>
        <w:tab/>
      </w:r>
      <w:r w:rsidRPr="0074226B">
        <w:rPr>
          <w:rFonts w:asciiTheme="majorHAnsi" w:hAnsiTheme="majorHAnsi" w:cs="Times New Roman"/>
          <w:b/>
          <w:sz w:val="22"/>
          <w:szCs w:val="22"/>
        </w:rPr>
        <w:t>13</w:t>
      </w:r>
    </w:p>
    <w:p w14:paraId="6A4AA981" w14:textId="77777777" w:rsidR="00A8792B" w:rsidRDefault="00A8792B" w:rsidP="00250E74">
      <w:pPr>
        <w:rPr>
          <w:rFonts w:asciiTheme="majorHAnsi" w:hAnsiTheme="majorHAnsi" w:cs="Times New Roman"/>
          <w:b/>
          <w:sz w:val="22"/>
          <w:szCs w:val="22"/>
          <w:u w:val="single"/>
        </w:rPr>
      </w:pPr>
    </w:p>
    <w:p w14:paraId="4198C2B6" w14:textId="18E5B84A" w:rsidR="00250E74" w:rsidRPr="00B743FE" w:rsidRDefault="000D501A" w:rsidP="00250E74">
      <w:pPr>
        <w:rPr>
          <w:rFonts w:ascii="Calibri" w:hAnsi="Calibri" w:cs="Times New Roman"/>
          <w:b/>
          <w:u w:val="single"/>
        </w:rPr>
      </w:pPr>
      <w:r w:rsidRPr="00B743FE">
        <w:rPr>
          <w:rFonts w:ascii="Calibri" w:hAnsi="Calibri" w:cs="Times New Roman"/>
          <w:b/>
          <w:u w:val="single"/>
        </w:rPr>
        <w:t xml:space="preserve">National </w:t>
      </w:r>
      <w:r w:rsidR="00250E74" w:rsidRPr="00B743FE">
        <w:rPr>
          <w:rFonts w:ascii="Calibri" w:hAnsi="Calibri" w:cs="Times New Roman"/>
          <w:b/>
          <w:u w:val="single"/>
        </w:rPr>
        <w:t>Crime Statistics</w:t>
      </w:r>
    </w:p>
    <w:p w14:paraId="56499772" w14:textId="16E77276" w:rsidR="00442CDC" w:rsidRPr="00B743FE" w:rsidRDefault="003352BC" w:rsidP="003352BC">
      <w:pPr>
        <w:spacing w:before="270"/>
        <w:textAlignment w:val="baseline"/>
        <w:rPr>
          <w:rFonts w:ascii="Calibri" w:hAnsi="Calibri" w:cs="Times New Roman"/>
          <w:color w:val="404040"/>
          <w:sz w:val="22"/>
          <w:szCs w:val="22"/>
          <w:lang w:val="en-GB"/>
        </w:rPr>
      </w:pPr>
      <w:r w:rsidRPr="00B743FE">
        <w:rPr>
          <w:rFonts w:ascii="Calibri" w:hAnsi="Calibri" w:cs="Times New Roman"/>
          <w:sz w:val="22"/>
          <w:szCs w:val="22"/>
        </w:rPr>
        <w:t>At time of print</w:t>
      </w:r>
      <w:r w:rsidR="006A48A5" w:rsidRPr="00B743FE">
        <w:rPr>
          <w:rFonts w:ascii="Calibri" w:hAnsi="Calibri" w:cs="Times New Roman"/>
          <w:sz w:val="22"/>
          <w:szCs w:val="22"/>
        </w:rPr>
        <w:t>,</w:t>
      </w:r>
      <w:r w:rsidRPr="00B743FE">
        <w:rPr>
          <w:rFonts w:ascii="Calibri" w:hAnsi="Calibri" w:cs="Times New Roman"/>
          <w:sz w:val="22"/>
          <w:szCs w:val="22"/>
        </w:rPr>
        <w:t xml:space="preserve"> </w:t>
      </w:r>
      <w:r w:rsidRPr="00B743FE">
        <w:rPr>
          <w:rFonts w:ascii="Calibri" w:hAnsi="Calibri" w:cs="Times New Roman"/>
          <w:color w:val="404040"/>
          <w:sz w:val="22"/>
          <w:szCs w:val="22"/>
          <w:lang w:val="en-GB"/>
        </w:rPr>
        <w:t xml:space="preserve">The </w:t>
      </w:r>
      <w:r w:rsidR="007C62F2">
        <w:rPr>
          <w:rFonts w:ascii="Calibri" w:hAnsi="Calibri" w:cs="Times New Roman"/>
          <w:color w:val="404040"/>
          <w:sz w:val="22"/>
          <w:szCs w:val="22"/>
          <w:lang w:val="en-GB"/>
        </w:rPr>
        <w:t xml:space="preserve">British </w:t>
      </w:r>
      <w:r w:rsidRPr="00B743FE">
        <w:rPr>
          <w:rFonts w:ascii="Calibri" w:hAnsi="Calibri" w:cs="Times New Roman"/>
          <w:color w:val="404040"/>
          <w:sz w:val="22"/>
          <w:szCs w:val="22"/>
          <w:lang w:val="en-GB"/>
        </w:rPr>
        <w:t xml:space="preserve">Crime Survey </w:t>
      </w:r>
      <w:r w:rsidR="006A48A5" w:rsidRPr="00B743FE">
        <w:rPr>
          <w:rFonts w:ascii="Calibri" w:hAnsi="Calibri" w:cs="Times New Roman"/>
          <w:sz w:val="22"/>
          <w:szCs w:val="22"/>
        </w:rPr>
        <w:t xml:space="preserve">report was </w:t>
      </w:r>
      <w:proofErr w:type="spellStart"/>
      <w:r w:rsidR="006A48A5" w:rsidRPr="00B743FE">
        <w:rPr>
          <w:rFonts w:ascii="Calibri" w:hAnsi="Calibri" w:cs="Times New Roman"/>
          <w:sz w:val="22"/>
          <w:szCs w:val="22"/>
        </w:rPr>
        <w:t>publicis</w:t>
      </w:r>
      <w:r w:rsidR="00442CDC" w:rsidRPr="00B743FE">
        <w:rPr>
          <w:rFonts w:ascii="Calibri" w:hAnsi="Calibri" w:cs="Times New Roman"/>
          <w:sz w:val="22"/>
          <w:szCs w:val="22"/>
        </w:rPr>
        <w:t>ed</w:t>
      </w:r>
      <w:proofErr w:type="spellEnd"/>
      <w:r w:rsidR="00442CDC" w:rsidRPr="00B743FE">
        <w:rPr>
          <w:rFonts w:ascii="Calibri" w:hAnsi="Calibri" w:cs="Times New Roman"/>
          <w:sz w:val="22"/>
          <w:szCs w:val="22"/>
        </w:rPr>
        <w:t xml:space="preserve"> by the BBC</w:t>
      </w:r>
      <w:r w:rsidR="006A48A5" w:rsidRPr="00B743FE">
        <w:rPr>
          <w:rFonts w:ascii="Calibri" w:hAnsi="Calibri" w:cs="Times New Roman"/>
          <w:sz w:val="22"/>
          <w:szCs w:val="22"/>
        </w:rPr>
        <w:t>,</w:t>
      </w:r>
      <w:r w:rsidR="00442CDC" w:rsidRPr="00B743FE">
        <w:rPr>
          <w:rFonts w:ascii="Calibri" w:hAnsi="Calibri" w:cs="Times New Roman"/>
          <w:sz w:val="22"/>
          <w:szCs w:val="22"/>
        </w:rPr>
        <w:t xml:space="preserve"> showing </w:t>
      </w:r>
      <w:r w:rsidR="00442CDC" w:rsidRPr="00B743FE">
        <w:rPr>
          <w:rFonts w:ascii="Calibri" w:hAnsi="Calibri" w:cs="Times New Roman"/>
          <w:bCs/>
          <w:sz w:val="22"/>
          <w:szCs w:val="22"/>
        </w:rPr>
        <w:t>Crime in England and Wales has seen its largest annual ris</w:t>
      </w:r>
      <w:r w:rsidR="007C62F2">
        <w:rPr>
          <w:rFonts w:ascii="Calibri" w:hAnsi="Calibri" w:cs="Times New Roman"/>
          <w:bCs/>
          <w:sz w:val="22"/>
          <w:szCs w:val="22"/>
        </w:rPr>
        <w:t>e in a decade (</w:t>
      </w:r>
      <w:r w:rsidR="00442CDC" w:rsidRPr="00B743FE">
        <w:rPr>
          <w:rFonts w:ascii="Calibri" w:hAnsi="Calibri" w:cs="Times New Roman"/>
          <w:bCs/>
          <w:sz w:val="22"/>
          <w:szCs w:val="22"/>
        </w:rPr>
        <w:t>Office for National Statistics</w:t>
      </w:r>
      <w:r w:rsidR="007C62F2">
        <w:rPr>
          <w:rFonts w:ascii="Calibri" w:hAnsi="Calibri" w:cs="Times New Roman"/>
          <w:bCs/>
          <w:sz w:val="22"/>
          <w:szCs w:val="22"/>
        </w:rPr>
        <w:t>)</w:t>
      </w:r>
      <w:r w:rsidR="00442CDC" w:rsidRPr="00B743FE">
        <w:rPr>
          <w:rFonts w:ascii="Calibri" w:hAnsi="Calibri" w:cs="Times New Roman"/>
          <w:bCs/>
          <w:sz w:val="22"/>
          <w:szCs w:val="22"/>
        </w:rPr>
        <w:t>.</w:t>
      </w:r>
    </w:p>
    <w:p w14:paraId="36AD4F99" w14:textId="77777777" w:rsidR="003352BC" w:rsidRPr="00B743FE" w:rsidRDefault="003352BC" w:rsidP="003352BC">
      <w:pPr>
        <w:spacing w:before="270"/>
        <w:textAlignment w:val="baseline"/>
        <w:rPr>
          <w:rFonts w:ascii="Calibri" w:hAnsi="Calibri" w:cs="Times New Roman"/>
          <w:color w:val="404040"/>
          <w:sz w:val="22"/>
          <w:szCs w:val="22"/>
          <w:lang w:val="en-GB"/>
        </w:rPr>
      </w:pPr>
      <w:r w:rsidRPr="00B743FE">
        <w:rPr>
          <w:rFonts w:ascii="Calibri" w:hAnsi="Calibri" w:cs="Times New Roman"/>
          <w:color w:val="404040"/>
          <w:sz w:val="22"/>
          <w:szCs w:val="22"/>
          <w:lang w:val="en-GB"/>
        </w:rPr>
        <w:t xml:space="preserve">Its results are based on a face-to-face survey of </w:t>
      </w:r>
      <w:r w:rsidRPr="00B743FE">
        <w:rPr>
          <w:rFonts w:ascii="Calibri" w:hAnsi="Calibri" w:cs="Times New Roman"/>
          <w:color w:val="FF0000"/>
          <w:sz w:val="22"/>
          <w:szCs w:val="22"/>
          <w:lang w:val="en-GB"/>
        </w:rPr>
        <w:t>38,000</w:t>
      </w:r>
      <w:r w:rsidRPr="00B743FE">
        <w:rPr>
          <w:rFonts w:ascii="Calibri" w:hAnsi="Calibri" w:cs="Times New Roman"/>
          <w:color w:val="404040"/>
          <w:sz w:val="22"/>
          <w:szCs w:val="22"/>
          <w:lang w:val="en-GB"/>
        </w:rPr>
        <w:t xml:space="preserve"> adults and children in which they are asked about their experiences of crime in the previous year.</w:t>
      </w:r>
    </w:p>
    <w:p w14:paraId="31D36152" w14:textId="409177B2" w:rsidR="003352BC" w:rsidRPr="00B743FE" w:rsidRDefault="007C62F2" w:rsidP="003352BC">
      <w:pPr>
        <w:spacing w:before="270"/>
        <w:textAlignment w:val="baseline"/>
        <w:rPr>
          <w:rFonts w:ascii="Calibri" w:hAnsi="Calibri" w:cs="Times New Roman"/>
          <w:color w:val="404040"/>
          <w:sz w:val="22"/>
          <w:szCs w:val="22"/>
          <w:lang w:val="en-GB"/>
        </w:rPr>
      </w:pPr>
      <w:r>
        <w:rPr>
          <w:rFonts w:ascii="Calibri" w:hAnsi="Calibri" w:cs="Times New Roman"/>
          <w:color w:val="404040"/>
          <w:sz w:val="22"/>
          <w:szCs w:val="22"/>
          <w:lang w:val="en-GB"/>
        </w:rPr>
        <w:t>T</w:t>
      </w:r>
      <w:r w:rsidR="006A48A5" w:rsidRPr="00B743FE">
        <w:rPr>
          <w:rFonts w:ascii="Calibri" w:hAnsi="Calibri" w:cs="Times New Roman"/>
          <w:color w:val="404040"/>
          <w:sz w:val="22"/>
          <w:szCs w:val="22"/>
          <w:lang w:val="en-GB"/>
        </w:rPr>
        <w:t>he police recorded nearly five million crimes</w:t>
      </w:r>
      <w:r w:rsidR="003352BC" w:rsidRPr="00B743FE">
        <w:rPr>
          <w:rFonts w:ascii="Calibri" w:hAnsi="Calibri" w:cs="Times New Roman"/>
          <w:color w:val="404040"/>
          <w:sz w:val="22"/>
          <w:szCs w:val="22"/>
          <w:lang w:val="en-GB"/>
        </w:rPr>
        <w:t xml:space="preserve"> in the last year - </w:t>
      </w:r>
      <w:r w:rsidR="003352BC" w:rsidRPr="00B743FE">
        <w:rPr>
          <w:rFonts w:ascii="Calibri" w:hAnsi="Calibri" w:cs="Times New Roman"/>
          <w:color w:val="FF0000"/>
          <w:sz w:val="22"/>
          <w:szCs w:val="22"/>
          <w:lang w:val="en-GB"/>
        </w:rPr>
        <w:t>458,021</w:t>
      </w:r>
      <w:r w:rsidR="003352BC" w:rsidRPr="00B743FE">
        <w:rPr>
          <w:rFonts w:ascii="Calibri" w:hAnsi="Calibri" w:cs="Times New Roman"/>
          <w:color w:val="404040"/>
          <w:sz w:val="22"/>
          <w:szCs w:val="22"/>
          <w:lang w:val="en-GB"/>
        </w:rPr>
        <w:t xml:space="preserve"> more than the previous year</w:t>
      </w:r>
      <w:r>
        <w:rPr>
          <w:rFonts w:ascii="Calibri" w:hAnsi="Calibri" w:cs="Times New Roman"/>
          <w:color w:val="404040"/>
          <w:sz w:val="22"/>
          <w:szCs w:val="22"/>
          <w:lang w:val="en-GB"/>
        </w:rPr>
        <w:t xml:space="preserve"> (ONS, 2017)</w:t>
      </w:r>
      <w:r w:rsidR="003352BC" w:rsidRPr="00B743FE">
        <w:rPr>
          <w:rFonts w:ascii="Calibri" w:hAnsi="Calibri" w:cs="Times New Roman"/>
          <w:color w:val="404040"/>
          <w:sz w:val="22"/>
          <w:szCs w:val="22"/>
          <w:lang w:val="en-GB"/>
        </w:rPr>
        <w:t>. </w:t>
      </w:r>
    </w:p>
    <w:p w14:paraId="23BB90E6" w14:textId="03061C58" w:rsidR="00442CDC" w:rsidRPr="00B743FE" w:rsidRDefault="00442CDC" w:rsidP="00FC4B21">
      <w:pPr>
        <w:spacing w:before="345"/>
        <w:textAlignment w:val="baseline"/>
        <w:rPr>
          <w:rFonts w:ascii="Calibri" w:hAnsi="Calibri" w:cs="Times New Roman"/>
          <w:sz w:val="22"/>
          <w:szCs w:val="22"/>
          <w:lang w:val="en-GB"/>
        </w:rPr>
      </w:pPr>
      <w:r w:rsidRPr="00B743FE">
        <w:rPr>
          <w:rFonts w:ascii="Calibri" w:hAnsi="Calibri" w:cs="Times New Roman"/>
          <w:sz w:val="22"/>
          <w:szCs w:val="22"/>
          <w:lang w:val="en-GB"/>
        </w:rPr>
        <w:t xml:space="preserve">The total number of crimes reported to and recorded by the police rose by </w:t>
      </w:r>
      <w:r w:rsidRPr="00B743FE">
        <w:rPr>
          <w:rFonts w:ascii="Calibri" w:hAnsi="Calibri" w:cs="Times New Roman"/>
          <w:color w:val="FF0000"/>
          <w:sz w:val="22"/>
          <w:szCs w:val="22"/>
          <w:lang w:val="en-GB"/>
        </w:rPr>
        <w:t>10%</w:t>
      </w:r>
      <w:r w:rsidRPr="00B743FE">
        <w:rPr>
          <w:rFonts w:ascii="Calibri" w:hAnsi="Calibri" w:cs="Times New Roman"/>
          <w:sz w:val="22"/>
          <w:szCs w:val="22"/>
          <w:lang w:val="en-GB"/>
        </w:rPr>
        <w:t xml:space="preserve"> between April 2016 and March 2017 to almost five million. </w:t>
      </w:r>
      <w:r w:rsidR="00FC4B21" w:rsidRPr="00B743FE">
        <w:rPr>
          <w:rFonts w:ascii="Calibri" w:hAnsi="Calibri" w:cs="Times New Roman"/>
          <w:sz w:val="22"/>
          <w:szCs w:val="22"/>
          <w:lang w:val="en-GB"/>
        </w:rPr>
        <w:t xml:space="preserve"> </w:t>
      </w:r>
      <w:r w:rsidRPr="00B743FE">
        <w:rPr>
          <w:rFonts w:ascii="Calibri" w:hAnsi="Calibri" w:cs="Times New Roman"/>
          <w:sz w:val="22"/>
          <w:szCs w:val="22"/>
          <w:lang w:val="en-GB"/>
        </w:rPr>
        <w:t xml:space="preserve">Violent crime was up by </w:t>
      </w:r>
      <w:r w:rsidRPr="00B743FE">
        <w:rPr>
          <w:rFonts w:ascii="Calibri" w:hAnsi="Calibri" w:cs="Times New Roman"/>
          <w:color w:val="FF0000"/>
          <w:sz w:val="22"/>
          <w:szCs w:val="22"/>
          <w:lang w:val="en-GB"/>
        </w:rPr>
        <w:t>18%,</w:t>
      </w:r>
      <w:r w:rsidRPr="00B743FE">
        <w:rPr>
          <w:rFonts w:ascii="Calibri" w:hAnsi="Calibri" w:cs="Times New Roman"/>
          <w:sz w:val="22"/>
          <w:szCs w:val="22"/>
          <w:lang w:val="en-GB"/>
        </w:rPr>
        <w:t xml:space="preserve"> robbery by </w:t>
      </w:r>
      <w:r w:rsidRPr="00B743FE">
        <w:rPr>
          <w:rFonts w:ascii="Calibri" w:hAnsi="Calibri" w:cs="Times New Roman"/>
          <w:color w:val="FF0000"/>
          <w:sz w:val="22"/>
          <w:szCs w:val="22"/>
          <w:lang w:val="en-GB"/>
        </w:rPr>
        <w:t>16%</w:t>
      </w:r>
      <w:r w:rsidRPr="00B743FE">
        <w:rPr>
          <w:rFonts w:ascii="Calibri" w:hAnsi="Calibri" w:cs="Times New Roman"/>
          <w:sz w:val="22"/>
          <w:szCs w:val="22"/>
          <w:lang w:val="en-GB"/>
        </w:rPr>
        <w:t xml:space="preserve"> and sex offences by </w:t>
      </w:r>
      <w:r w:rsidRPr="00B743FE">
        <w:rPr>
          <w:rFonts w:ascii="Calibri" w:hAnsi="Calibri" w:cs="Times New Roman"/>
          <w:color w:val="FF0000"/>
          <w:sz w:val="22"/>
          <w:szCs w:val="22"/>
          <w:lang w:val="en-GB"/>
        </w:rPr>
        <w:t>14%.</w:t>
      </w:r>
    </w:p>
    <w:p w14:paraId="1F97A70C" w14:textId="77777777" w:rsidR="00FC4B21" w:rsidRPr="00B743FE" w:rsidRDefault="00FC4B21" w:rsidP="00FC4B21">
      <w:pPr>
        <w:spacing w:before="270"/>
        <w:textAlignment w:val="baseline"/>
        <w:rPr>
          <w:rFonts w:ascii="Calibri" w:hAnsi="Calibri" w:cs="Times New Roman"/>
          <w:color w:val="404040"/>
          <w:sz w:val="22"/>
          <w:szCs w:val="22"/>
          <w:lang w:val="en-GB"/>
        </w:rPr>
      </w:pPr>
      <w:r w:rsidRPr="00B743FE">
        <w:rPr>
          <w:rFonts w:ascii="Calibri" w:hAnsi="Calibri" w:cs="Times New Roman"/>
          <w:color w:val="404040"/>
          <w:sz w:val="22"/>
          <w:szCs w:val="22"/>
          <w:lang w:val="en-GB"/>
        </w:rPr>
        <w:t xml:space="preserve">The number of offences of violence against a person went up </w:t>
      </w:r>
      <w:r w:rsidRPr="00B743FE">
        <w:rPr>
          <w:rFonts w:ascii="Calibri" w:hAnsi="Calibri" w:cs="Times New Roman"/>
          <w:color w:val="FF0000"/>
          <w:sz w:val="22"/>
          <w:szCs w:val="22"/>
          <w:lang w:val="en-GB"/>
        </w:rPr>
        <w:t xml:space="preserve">18% </w:t>
      </w:r>
      <w:r w:rsidRPr="00B743FE">
        <w:rPr>
          <w:rFonts w:ascii="Calibri" w:hAnsi="Calibri" w:cs="Times New Roman"/>
          <w:color w:val="404040"/>
          <w:sz w:val="22"/>
          <w:szCs w:val="22"/>
          <w:lang w:val="en-GB"/>
        </w:rPr>
        <w:t xml:space="preserve">to </w:t>
      </w:r>
      <w:r w:rsidRPr="00B743FE">
        <w:rPr>
          <w:rFonts w:ascii="Calibri" w:hAnsi="Calibri" w:cs="Times New Roman"/>
          <w:color w:val="FF0000"/>
          <w:sz w:val="22"/>
          <w:szCs w:val="22"/>
          <w:lang w:val="en-GB"/>
        </w:rPr>
        <w:t>175,060</w:t>
      </w:r>
      <w:r w:rsidRPr="00B743FE">
        <w:rPr>
          <w:rFonts w:ascii="Calibri" w:hAnsi="Calibri" w:cs="Times New Roman"/>
          <w:color w:val="404040"/>
          <w:sz w:val="22"/>
          <w:szCs w:val="22"/>
          <w:lang w:val="en-GB"/>
        </w:rPr>
        <w:t xml:space="preserve"> offences.</w:t>
      </w:r>
    </w:p>
    <w:p w14:paraId="17F04703" w14:textId="77777777" w:rsidR="00FC4B21" w:rsidRPr="00B743FE" w:rsidRDefault="00FC4B21" w:rsidP="00FC4B21">
      <w:pPr>
        <w:spacing w:before="270"/>
        <w:textAlignment w:val="baseline"/>
        <w:rPr>
          <w:rFonts w:ascii="Calibri" w:hAnsi="Calibri" w:cs="Times New Roman"/>
          <w:color w:val="404040"/>
          <w:sz w:val="22"/>
          <w:szCs w:val="22"/>
          <w:lang w:val="en-GB"/>
        </w:rPr>
      </w:pPr>
      <w:r w:rsidRPr="00B743FE">
        <w:rPr>
          <w:rFonts w:ascii="Calibri" w:hAnsi="Calibri" w:cs="Times New Roman"/>
          <w:color w:val="404040"/>
          <w:sz w:val="22"/>
          <w:szCs w:val="22"/>
          <w:lang w:val="en-GB"/>
        </w:rPr>
        <w:t xml:space="preserve">Theft was up </w:t>
      </w:r>
      <w:r w:rsidRPr="00B743FE">
        <w:rPr>
          <w:rFonts w:ascii="Calibri" w:hAnsi="Calibri" w:cs="Times New Roman"/>
          <w:color w:val="FF0000"/>
          <w:sz w:val="22"/>
          <w:szCs w:val="22"/>
          <w:lang w:val="en-GB"/>
        </w:rPr>
        <w:t>7%,</w:t>
      </w:r>
      <w:r w:rsidRPr="00B743FE">
        <w:rPr>
          <w:rFonts w:ascii="Calibri" w:hAnsi="Calibri" w:cs="Times New Roman"/>
          <w:color w:val="404040"/>
          <w:sz w:val="22"/>
          <w:szCs w:val="22"/>
          <w:lang w:val="en-GB"/>
        </w:rPr>
        <w:t xml:space="preserve"> with </w:t>
      </w:r>
      <w:r w:rsidRPr="00B743FE">
        <w:rPr>
          <w:rFonts w:ascii="Calibri" w:hAnsi="Calibri" w:cs="Times New Roman"/>
          <w:color w:val="FF0000"/>
          <w:sz w:val="22"/>
          <w:szCs w:val="22"/>
          <w:lang w:val="en-GB"/>
        </w:rPr>
        <w:t>118,774</w:t>
      </w:r>
      <w:r w:rsidRPr="00B743FE">
        <w:rPr>
          <w:rFonts w:ascii="Calibri" w:hAnsi="Calibri" w:cs="Times New Roman"/>
          <w:color w:val="404040"/>
          <w:sz w:val="22"/>
          <w:szCs w:val="22"/>
          <w:lang w:val="en-GB"/>
        </w:rPr>
        <w:t xml:space="preserve"> crimes recorded, and public order offences rose </w:t>
      </w:r>
      <w:r w:rsidRPr="00B743FE">
        <w:rPr>
          <w:rFonts w:ascii="Calibri" w:hAnsi="Calibri" w:cs="Times New Roman"/>
          <w:color w:val="FF0000"/>
          <w:sz w:val="22"/>
          <w:szCs w:val="22"/>
          <w:lang w:val="en-GB"/>
        </w:rPr>
        <w:t>39%</w:t>
      </w:r>
      <w:r w:rsidRPr="00B743FE">
        <w:rPr>
          <w:rFonts w:ascii="Calibri" w:hAnsi="Calibri" w:cs="Times New Roman"/>
          <w:color w:val="404040"/>
          <w:sz w:val="22"/>
          <w:szCs w:val="22"/>
          <w:lang w:val="en-GB"/>
        </w:rPr>
        <w:t xml:space="preserve"> to </w:t>
      </w:r>
      <w:r w:rsidRPr="00B743FE">
        <w:rPr>
          <w:rFonts w:ascii="Calibri" w:hAnsi="Calibri" w:cs="Times New Roman"/>
          <w:color w:val="FF0000"/>
          <w:sz w:val="22"/>
          <w:szCs w:val="22"/>
          <w:lang w:val="en-GB"/>
        </w:rPr>
        <w:t>78,697</w:t>
      </w:r>
      <w:r w:rsidRPr="00B743FE">
        <w:rPr>
          <w:rFonts w:ascii="Calibri" w:hAnsi="Calibri" w:cs="Times New Roman"/>
          <w:color w:val="404040"/>
          <w:sz w:val="22"/>
          <w:szCs w:val="22"/>
          <w:lang w:val="en-GB"/>
        </w:rPr>
        <w:t>.</w:t>
      </w:r>
    </w:p>
    <w:p w14:paraId="27A9CF97" w14:textId="388DAB39" w:rsidR="007C62F2" w:rsidRDefault="00FC4B21" w:rsidP="00FC4B21">
      <w:pPr>
        <w:spacing w:before="270"/>
        <w:textAlignment w:val="baseline"/>
        <w:rPr>
          <w:rFonts w:ascii="Calibri" w:hAnsi="Calibri" w:cs="Times New Roman"/>
          <w:color w:val="404040"/>
          <w:sz w:val="22"/>
          <w:szCs w:val="22"/>
          <w:lang w:val="en-GB"/>
        </w:rPr>
      </w:pPr>
      <w:r w:rsidRPr="00B743FE">
        <w:rPr>
          <w:rFonts w:ascii="Calibri" w:hAnsi="Calibri" w:cs="Times New Roman"/>
          <w:color w:val="404040"/>
          <w:sz w:val="22"/>
          <w:szCs w:val="22"/>
          <w:lang w:val="en-GB"/>
        </w:rPr>
        <w:t xml:space="preserve">There were </w:t>
      </w:r>
      <w:r w:rsidRPr="00B743FE">
        <w:rPr>
          <w:rFonts w:ascii="Calibri" w:hAnsi="Calibri" w:cs="Times New Roman"/>
          <w:color w:val="FF0000"/>
          <w:sz w:val="22"/>
          <w:szCs w:val="22"/>
          <w:lang w:val="en-GB"/>
        </w:rPr>
        <w:t>723</w:t>
      </w:r>
      <w:r w:rsidRPr="00B743FE">
        <w:rPr>
          <w:rFonts w:ascii="Calibri" w:hAnsi="Calibri" w:cs="Times New Roman"/>
          <w:color w:val="404040"/>
          <w:sz w:val="22"/>
          <w:szCs w:val="22"/>
          <w:lang w:val="en-GB"/>
        </w:rPr>
        <w:t xml:space="preserve"> homicides in the past year - made up of murders, manslaughter and infanticide cases.</w:t>
      </w:r>
    </w:p>
    <w:p w14:paraId="2DEE7B9B" w14:textId="77777777" w:rsidR="007C62F2" w:rsidRPr="00B743FE" w:rsidRDefault="007C62F2" w:rsidP="00FC4B21">
      <w:pPr>
        <w:spacing w:before="270"/>
        <w:textAlignment w:val="baseline"/>
        <w:rPr>
          <w:rFonts w:ascii="Calibri" w:hAnsi="Calibri" w:cs="Times New Roman"/>
          <w:color w:val="404040"/>
          <w:sz w:val="22"/>
          <w:szCs w:val="22"/>
          <w:lang w:val="en-GB"/>
        </w:rPr>
      </w:pPr>
    </w:p>
    <w:p w14:paraId="4BA38A36" w14:textId="77777777" w:rsidR="00FC4B21" w:rsidRPr="00B743FE" w:rsidRDefault="00FC4B21" w:rsidP="00FC4B21">
      <w:pPr>
        <w:spacing w:line="276" w:lineRule="auto"/>
        <w:rPr>
          <w:rFonts w:ascii="Calibri" w:eastAsia="Times New Roman" w:hAnsi="Calibri" w:cs="Times New Roman"/>
          <w:sz w:val="22"/>
          <w:szCs w:val="22"/>
          <w:lang w:val="en-GB"/>
        </w:rPr>
      </w:pPr>
      <w:r w:rsidRPr="00B743FE">
        <w:rPr>
          <w:rFonts w:ascii="Calibri" w:eastAsia="Times New Roman" w:hAnsi="Calibri" w:cs="Times New Roman"/>
          <w:color w:val="404040"/>
          <w:sz w:val="22"/>
          <w:szCs w:val="22"/>
          <w:shd w:val="clear" w:color="auto" w:fill="FFFFFF"/>
          <w:lang w:val="en-GB"/>
        </w:rPr>
        <w:t xml:space="preserve">There was also a </w:t>
      </w:r>
      <w:r w:rsidRPr="00B743FE">
        <w:rPr>
          <w:rFonts w:ascii="Calibri" w:eastAsia="Times New Roman" w:hAnsi="Calibri" w:cs="Times New Roman"/>
          <w:color w:val="FF0000"/>
          <w:sz w:val="22"/>
          <w:szCs w:val="22"/>
          <w:shd w:val="clear" w:color="auto" w:fill="FFFFFF"/>
          <w:lang w:val="en-GB"/>
        </w:rPr>
        <w:t>23%</w:t>
      </w:r>
      <w:r w:rsidRPr="00B743FE">
        <w:rPr>
          <w:rFonts w:ascii="Calibri" w:eastAsia="Times New Roman" w:hAnsi="Calibri" w:cs="Times New Roman"/>
          <w:color w:val="404040"/>
          <w:sz w:val="22"/>
          <w:szCs w:val="22"/>
          <w:shd w:val="clear" w:color="auto" w:fill="FFFFFF"/>
          <w:lang w:val="en-GB"/>
        </w:rPr>
        <w:t xml:space="preserve"> increase in firearms offences - equalling a further </w:t>
      </w:r>
      <w:r w:rsidRPr="00B743FE">
        <w:rPr>
          <w:rFonts w:ascii="Calibri" w:eastAsia="Times New Roman" w:hAnsi="Calibri" w:cs="Times New Roman"/>
          <w:color w:val="FF0000"/>
          <w:sz w:val="22"/>
          <w:szCs w:val="22"/>
          <w:shd w:val="clear" w:color="auto" w:fill="FFFFFF"/>
          <w:lang w:val="en-GB"/>
        </w:rPr>
        <w:t>1,200</w:t>
      </w:r>
      <w:r w:rsidRPr="00B743FE">
        <w:rPr>
          <w:rFonts w:ascii="Calibri" w:eastAsia="Times New Roman" w:hAnsi="Calibri" w:cs="Times New Roman"/>
          <w:color w:val="404040"/>
          <w:sz w:val="22"/>
          <w:szCs w:val="22"/>
          <w:shd w:val="clear" w:color="auto" w:fill="FFFFFF"/>
          <w:lang w:val="en-GB"/>
        </w:rPr>
        <w:t xml:space="preserve"> crimes - and a </w:t>
      </w:r>
      <w:r w:rsidRPr="00B743FE">
        <w:rPr>
          <w:rFonts w:ascii="Calibri" w:eastAsia="Times New Roman" w:hAnsi="Calibri" w:cs="Times New Roman"/>
          <w:color w:val="FF0000"/>
          <w:sz w:val="22"/>
          <w:szCs w:val="22"/>
          <w:shd w:val="clear" w:color="auto" w:fill="FFFFFF"/>
          <w:lang w:val="en-GB"/>
        </w:rPr>
        <w:t xml:space="preserve">20% </w:t>
      </w:r>
      <w:r w:rsidRPr="00B743FE">
        <w:rPr>
          <w:rFonts w:ascii="Calibri" w:eastAsia="Times New Roman" w:hAnsi="Calibri" w:cs="Times New Roman"/>
          <w:color w:val="404040"/>
          <w:sz w:val="22"/>
          <w:szCs w:val="22"/>
          <w:shd w:val="clear" w:color="auto" w:fill="FFFFFF"/>
          <w:lang w:val="en-GB"/>
        </w:rPr>
        <w:t xml:space="preserve">increase in knife crime - meaning </w:t>
      </w:r>
      <w:r w:rsidRPr="00B743FE">
        <w:rPr>
          <w:rFonts w:ascii="Calibri" w:eastAsia="Times New Roman" w:hAnsi="Calibri" w:cs="Times New Roman"/>
          <w:color w:val="FF0000"/>
          <w:sz w:val="22"/>
          <w:szCs w:val="22"/>
          <w:shd w:val="clear" w:color="auto" w:fill="FFFFFF"/>
          <w:lang w:val="en-GB"/>
        </w:rPr>
        <w:t>5,800</w:t>
      </w:r>
      <w:r w:rsidRPr="00B743FE">
        <w:rPr>
          <w:rFonts w:ascii="Calibri" w:eastAsia="Times New Roman" w:hAnsi="Calibri" w:cs="Times New Roman"/>
          <w:color w:val="404040"/>
          <w:sz w:val="22"/>
          <w:szCs w:val="22"/>
          <w:shd w:val="clear" w:color="auto" w:fill="FFFFFF"/>
          <w:lang w:val="en-GB"/>
        </w:rPr>
        <w:t xml:space="preserve"> more offences.</w:t>
      </w:r>
    </w:p>
    <w:p w14:paraId="6EB268AE" w14:textId="55B78838" w:rsidR="00B743FE" w:rsidRDefault="006A48A5" w:rsidP="00442CDC">
      <w:pPr>
        <w:spacing w:before="270"/>
        <w:textAlignment w:val="baseline"/>
        <w:rPr>
          <w:rFonts w:asciiTheme="majorHAnsi" w:hAnsiTheme="majorHAnsi" w:cs="Times New Roman"/>
          <w:i/>
          <w:color w:val="000000" w:themeColor="text1"/>
          <w:sz w:val="22"/>
          <w:szCs w:val="22"/>
          <w:lang w:val="en-GB"/>
        </w:rPr>
      </w:pPr>
      <w:r w:rsidRPr="006A48A5">
        <w:rPr>
          <w:rFonts w:asciiTheme="majorHAnsi" w:hAnsiTheme="majorHAnsi" w:cs="Times New Roman"/>
          <w:i/>
          <w:sz w:val="22"/>
          <w:szCs w:val="22"/>
          <w:lang w:val="en-GB"/>
        </w:rPr>
        <w:t>(</w:t>
      </w:r>
      <w:r w:rsidR="00442CDC" w:rsidRPr="006A48A5">
        <w:rPr>
          <w:rFonts w:asciiTheme="majorHAnsi" w:hAnsiTheme="majorHAnsi" w:cs="Times New Roman"/>
          <w:i/>
          <w:sz w:val="22"/>
          <w:szCs w:val="22"/>
          <w:lang w:val="en-GB"/>
        </w:rPr>
        <w:t xml:space="preserve">Ref; </w:t>
      </w:r>
      <w:hyperlink r:id="rId19" w:history="1">
        <w:r w:rsidR="009D7E2C" w:rsidRPr="00342CE9">
          <w:rPr>
            <w:rStyle w:val="Hyperlink"/>
            <w:rFonts w:asciiTheme="majorHAnsi" w:hAnsiTheme="majorHAnsi" w:cs="Times New Roman"/>
            <w:i/>
            <w:sz w:val="22"/>
            <w:szCs w:val="22"/>
            <w:lang w:val="en-GB"/>
          </w:rPr>
          <w:t>http://www.bbc.co.uk/news/uk-40665733</w:t>
        </w:r>
      </w:hyperlink>
      <w:r w:rsidRPr="006A48A5">
        <w:rPr>
          <w:rFonts w:asciiTheme="majorHAnsi" w:hAnsiTheme="majorHAnsi" w:cs="Times New Roman"/>
          <w:i/>
          <w:color w:val="000000" w:themeColor="text1"/>
          <w:sz w:val="22"/>
          <w:szCs w:val="22"/>
          <w:lang w:val="en-GB"/>
        </w:rPr>
        <w:t>)</w:t>
      </w:r>
    </w:p>
    <w:p w14:paraId="5F435AD4" w14:textId="77777777" w:rsidR="009D7E2C" w:rsidRDefault="009D7E2C" w:rsidP="00442CDC">
      <w:pPr>
        <w:spacing w:before="270"/>
        <w:textAlignment w:val="baseline"/>
        <w:rPr>
          <w:rFonts w:asciiTheme="majorHAnsi" w:hAnsiTheme="majorHAnsi" w:cs="Times New Roman"/>
          <w:i/>
          <w:color w:val="000000" w:themeColor="text1"/>
          <w:sz w:val="22"/>
          <w:szCs w:val="22"/>
          <w:lang w:val="en-GB"/>
        </w:rPr>
      </w:pPr>
    </w:p>
    <w:p w14:paraId="4C02FD6C" w14:textId="2FE1DAE2" w:rsidR="00250E74" w:rsidRPr="009D7E2C" w:rsidRDefault="00250E74" w:rsidP="00250E74">
      <w:pPr>
        <w:rPr>
          <w:rFonts w:ascii="Calibri" w:hAnsi="Calibri" w:cs="Times New Roman"/>
          <w:sz w:val="22"/>
          <w:szCs w:val="22"/>
        </w:rPr>
      </w:pPr>
      <w:r w:rsidRPr="009D7E2C">
        <w:rPr>
          <w:rFonts w:ascii="Calibri" w:hAnsi="Calibri" w:cs="Times New Roman"/>
          <w:sz w:val="22"/>
          <w:szCs w:val="22"/>
        </w:rPr>
        <w:t xml:space="preserve">Below is a graph showing a comparison </w:t>
      </w:r>
      <w:r w:rsidR="00CD726B" w:rsidRPr="009D7E2C">
        <w:rPr>
          <w:rFonts w:ascii="Calibri" w:hAnsi="Calibri" w:cs="Times New Roman"/>
          <w:sz w:val="22"/>
          <w:szCs w:val="22"/>
        </w:rPr>
        <w:t xml:space="preserve">for crime </w:t>
      </w:r>
      <w:r w:rsidRPr="009D7E2C">
        <w:rPr>
          <w:rFonts w:ascii="Calibri" w:hAnsi="Calibri" w:cs="Times New Roman"/>
          <w:sz w:val="22"/>
          <w:szCs w:val="22"/>
        </w:rPr>
        <w:t>between the area where CELLS is based and an are</w:t>
      </w:r>
      <w:r w:rsidR="00CD726B" w:rsidRPr="009D7E2C">
        <w:rPr>
          <w:rFonts w:ascii="Calibri" w:hAnsi="Calibri" w:cs="Times New Roman"/>
          <w:sz w:val="22"/>
          <w:szCs w:val="22"/>
        </w:rPr>
        <w:t>a with a similar population in S</w:t>
      </w:r>
      <w:r w:rsidRPr="009D7E2C">
        <w:rPr>
          <w:rFonts w:ascii="Calibri" w:hAnsi="Calibri" w:cs="Times New Roman"/>
          <w:sz w:val="22"/>
          <w:szCs w:val="22"/>
        </w:rPr>
        <w:t xml:space="preserve">outhern England. Figures shown are is for the month of April 2017. </w:t>
      </w:r>
      <w:r w:rsidR="007C62F2">
        <w:rPr>
          <w:rFonts w:ascii="Calibri" w:hAnsi="Calibri" w:cs="Times New Roman"/>
          <w:sz w:val="22"/>
          <w:szCs w:val="22"/>
        </w:rPr>
        <w:t>Note the high levels for Kirby in comparison to a similar market town in Wokingham.</w:t>
      </w:r>
    </w:p>
    <w:p w14:paraId="3FFB0A46" w14:textId="77777777" w:rsidR="00CD726B" w:rsidRDefault="00CD726B" w:rsidP="00250E74">
      <w:pPr>
        <w:rPr>
          <w:rFonts w:asciiTheme="majorHAnsi" w:hAnsiTheme="majorHAnsi" w:cs="Times New Roman"/>
          <w:sz w:val="22"/>
          <w:szCs w:val="22"/>
        </w:rPr>
      </w:pPr>
    </w:p>
    <w:p w14:paraId="09AA12D5" w14:textId="2653AB65" w:rsidR="00823875" w:rsidRDefault="00415792" w:rsidP="00250E74">
      <w:pPr>
        <w:rPr>
          <w:rFonts w:asciiTheme="majorHAnsi" w:hAnsiTheme="majorHAnsi" w:cs="Times New Roman"/>
          <w:sz w:val="22"/>
          <w:szCs w:val="22"/>
        </w:rPr>
      </w:pPr>
      <w:r w:rsidRPr="00631130">
        <w:rPr>
          <w:rFonts w:asciiTheme="majorHAnsi" w:hAnsiTheme="majorHAnsi"/>
          <w:noProof/>
          <w:sz w:val="22"/>
          <w:szCs w:val="22"/>
        </w:rPr>
        <w:drawing>
          <wp:inline distT="0" distB="0" distL="0" distR="0" wp14:anchorId="72E3183B" wp14:editId="6146E513">
            <wp:extent cx="6623685" cy="3513667"/>
            <wp:effectExtent l="0" t="0" r="5715" b="0"/>
            <wp:docPr id="1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96DAC541-7B7A-43D3-8B79-37D633B846F1}">
                          <asvg:svgBlip xmlns:arto="http://schemas.microsoft.com/office/word/2006/arto" xmlns:asvg="http://schemas.microsoft.com/office/drawing/2016/SVG/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5"/>
                        </a:ext>
                      </a:extLst>
                    </a:blip>
                    <a:stretch>
                      <a:fillRect/>
                    </a:stretch>
                  </pic:blipFill>
                  <pic:spPr>
                    <a:xfrm>
                      <a:off x="0" y="0"/>
                      <a:ext cx="6625372" cy="3514562"/>
                    </a:xfrm>
                    <a:prstGeom prst="rect">
                      <a:avLst/>
                    </a:prstGeom>
                  </pic:spPr>
                </pic:pic>
              </a:graphicData>
            </a:graphic>
          </wp:inline>
        </w:drawing>
      </w:r>
    </w:p>
    <w:p w14:paraId="5CA12B07" w14:textId="77777777" w:rsidR="00823875" w:rsidRDefault="00823875" w:rsidP="00250E74">
      <w:pPr>
        <w:rPr>
          <w:rFonts w:asciiTheme="majorHAnsi" w:hAnsiTheme="majorHAnsi" w:cs="Times New Roman"/>
          <w:sz w:val="22"/>
          <w:szCs w:val="22"/>
        </w:rPr>
      </w:pPr>
    </w:p>
    <w:p w14:paraId="7884E3C8" w14:textId="7589EF34" w:rsidR="003C5AEE" w:rsidRPr="0074226B" w:rsidRDefault="0074226B" w:rsidP="0074226B">
      <w:pPr>
        <w:tabs>
          <w:tab w:val="left" w:pos="4813"/>
        </w:tabs>
        <w:spacing w:line="360" w:lineRule="auto"/>
        <w:jc w:val="both"/>
        <w:rPr>
          <w:rFonts w:ascii="Calibri" w:hAnsi="Calibri" w:cs="Times New Roman"/>
          <w:b/>
          <w:color w:val="0B0B0B"/>
        </w:rPr>
      </w:pPr>
      <w:r w:rsidRPr="0074226B">
        <w:rPr>
          <w:rFonts w:ascii="Calibri" w:hAnsi="Calibri" w:cs="Times New Roman"/>
          <w:b/>
          <w:color w:val="0B0B0B"/>
        </w:rPr>
        <w:tab/>
        <w:t>14</w:t>
      </w:r>
    </w:p>
    <w:p w14:paraId="4A609A4C" w14:textId="77777777" w:rsidR="00DD49BB" w:rsidRDefault="00DD49BB" w:rsidP="003C5AEE">
      <w:pPr>
        <w:spacing w:line="360" w:lineRule="auto"/>
        <w:jc w:val="both"/>
        <w:rPr>
          <w:rFonts w:ascii="Calibri" w:hAnsi="Calibri" w:cs="Times New Roman"/>
          <w:b/>
          <w:color w:val="0B0B0B"/>
          <w:u w:val="single"/>
        </w:rPr>
      </w:pPr>
    </w:p>
    <w:p w14:paraId="16D22CAE" w14:textId="77777777" w:rsidR="00786D88" w:rsidRDefault="00786D88" w:rsidP="003C5AEE">
      <w:pPr>
        <w:spacing w:line="360" w:lineRule="auto"/>
        <w:jc w:val="both"/>
        <w:rPr>
          <w:rFonts w:ascii="Calibri" w:hAnsi="Calibri" w:cs="Times New Roman"/>
          <w:b/>
          <w:color w:val="0B0B0B"/>
          <w:u w:val="single"/>
        </w:rPr>
      </w:pPr>
    </w:p>
    <w:p w14:paraId="3999C7B2" w14:textId="432E2ED9" w:rsidR="00B62373" w:rsidRPr="003C5AEE" w:rsidRDefault="00554D39" w:rsidP="003C5AEE">
      <w:pPr>
        <w:spacing w:line="360" w:lineRule="auto"/>
        <w:jc w:val="both"/>
        <w:rPr>
          <w:rFonts w:ascii="Calibri" w:hAnsi="Calibri" w:cs="Times New Roman"/>
          <w:b/>
          <w:color w:val="0B0B0B"/>
          <w:u w:val="single"/>
        </w:rPr>
      </w:pPr>
      <w:r w:rsidRPr="009D7E2C">
        <w:rPr>
          <w:rFonts w:ascii="Calibri" w:hAnsi="Calibri" w:cs="Times New Roman"/>
          <w:b/>
          <w:color w:val="0B0B0B"/>
          <w:u w:val="single"/>
        </w:rPr>
        <w:t>Initial and Reoffending cost to the community</w:t>
      </w:r>
    </w:p>
    <w:p w14:paraId="64DEA4AB" w14:textId="4D90997B" w:rsidR="00554D39" w:rsidRPr="009D7E2C" w:rsidRDefault="00554D39" w:rsidP="00554D39">
      <w:pPr>
        <w:widowControl w:val="0"/>
        <w:autoSpaceDE w:val="0"/>
        <w:autoSpaceDN w:val="0"/>
        <w:adjustRightInd w:val="0"/>
        <w:rPr>
          <w:rFonts w:ascii="Calibri" w:hAnsi="Calibri" w:cs="Times New Roman"/>
          <w:color w:val="414447"/>
          <w:sz w:val="22"/>
          <w:szCs w:val="22"/>
        </w:rPr>
      </w:pPr>
      <w:r w:rsidRPr="009D7E2C">
        <w:rPr>
          <w:rFonts w:ascii="Calibri" w:hAnsi="Calibri" w:cs="Times New Roman"/>
          <w:color w:val="0B0B0B"/>
          <w:sz w:val="22"/>
          <w:szCs w:val="22"/>
        </w:rPr>
        <w:t>The</w:t>
      </w:r>
      <w:r w:rsidR="00CD726B" w:rsidRPr="009D7E2C">
        <w:rPr>
          <w:rFonts w:ascii="Calibri" w:hAnsi="Calibri" w:cs="Times New Roman"/>
          <w:color w:val="0B0B0B"/>
          <w:sz w:val="22"/>
          <w:szCs w:val="22"/>
        </w:rPr>
        <w:t xml:space="preserve"> overall cost to the taxpayer for</w:t>
      </w:r>
      <w:r w:rsidRPr="009D7E2C">
        <w:rPr>
          <w:rFonts w:ascii="Calibri" w:hAnsi="Calibri" w:cs="Times New Roman"/>
          <w:color w:val="0B0B0B"/>
          <w:sz w:val="22"/>
          <w:szCs w:val="22"/>
        </w:rPr>
        <w:t xml:space="preserve"> reoffending is estimated to be</w:t>
      </w:r>
      <w:r w:rsidR="00CD726B" w:rsidRPr="009D7E2C">
        <w:rPr>
          <w:rFonts w:ascii="Calibri" w:hAnsi="Calibri" w:cs="Times New Roman"/>
          <w:color w:val="0B0B0B"/>
          <w:sz w:val="22"/>
          <w:szCs w:val="22"/>
        </w:rPr>
        <w:t xml:space="preserve"> </w:t>
      </w:r>
      <w:proofErr w:type="gramStart"/>
      <w:r w:rsidR="00CD726B" w:rsidRPr="009D7E2C">
        <w:rPr>
          <w:rFonts w:ascii="Calibri" w:hAnsi="Calibri" w:cs="Times New Roman"/>
          <w:color w:val="0B0B0B"/>
          <w:sz w:val="22"/>
          <w:szCs w:val="22"/>
        </w:rPr>
        <w:t>between</w:t>
      </w:r>
      <w:r w:rsidRPr="009D7E2C">
        <w:rPr>
          <w:rFonts w:ascii="Calibri" w:hAnsi="Calibri" w:cs="Times New Roman"/>
          <w:color w:val="0B0B0B"/>
          <w:sz w:val="22"/>
          <w:szCs w:val="22"/>
        </w:rPr>
        <w:t xml:space="preserve"> £9.5 to £13 billion per year</w:t>
      </w:r>
      <w:proofErr w:type="gramEnd"/>
      <w:r w:rsidRPr="009D7E2C">
        <w:rPr>
          <w:rFonts w:ascii="Calibri" w:hAnsi="Calibri" w:cs="Times New Roman"/>
          <w:color w:val="0B0B0B"/>
          <w:sz w:val="22"/>
          <w:szCs w:val="22"/>
        </w:rPr>
        <w:t xml:space="preserve">. </w:t>
      </w:r>
      <w:r w:rsidRPr="009D7E2C">
        <w:rPr>
          <w:rFonts w:ascii="Calibri" w:hAnsi="Calibri" w:cs="Times New Roman"/>
          <w:color w:val="414447"/>
          <w:sz w:val="22"/>
          <w:szCs w:val="22"/>
        </w:rPr>
        <w:t>A rapid expansion in the prison population in England and Wales over the past twenty years is placing a growing burden on the taxpayer while reoffending rates out of prison have remained stubbornly high, according to </w:t>
      </w:r>
      <w:hyperlink r:id="rId26" w:history="1">
        <w:r w:rsidR="00CD726B" w:rsidRPr="009D7E2C">
          <w:rPr>
            <w:rFonts w:ascii="Calibri" w:hAnsi="Calibri" w:cs="Times New Roman"/>
            <w:color w:val="8A1D2B"/>
            <w:sz w:val="22"/>
            <w:szCs w:val="22"/>
          </w:rPr>
          <w:t>a</w:t>
        </w:r>
        <w:r w:rsidRPr="009D7E2C">
          <w:rPr>
            <w:rFonts w:ascii="Calibri" w:hAnsi="Calibri" w:cs="Times New Roman"/>
            <w:color w:val="8A1D2B"/>
            <w:sz w:val="22"/>
            <w:szCs w:val="22"/>
          </w:rPr>
          <w:t xml:space="preserve"> report by the Prison Reform Trust</w:t>
        </w:r>
      </w:hyperlink>
      <w:r w:rsidRPr="009D7E2C">
        <w:rPr>
          <w:rFonts w:ascii="Calibri" w:hAnsi="Calibri" w:cs="Times New Roman"/>
          <w:color w:val="414447"/>
          <w:sz w:val="22"/>
          <w:szCs w:val="22"/>
        </w:rPr>
        <w:t>.</w:t>
      </w:r>
    </w:p>
    <w:p w14:paraId="132E01C7" w14:textId="77777777" w:rsidR="00AE542D" w:rsidRPr="009D7E2C" w:rsidRDefault="00AE542D" w:rsidP="00554D39">
      <w:pPr>
        <w:widowControl w:val="0"/>
        <w:autoSpaceDE w:val="0"/>
        <w:autoSpaceDN w:val="0"/>
        <w:adjustRightInd w:val="0"/>
        <w:rPr>
          <w:rFonts w:ascii="Calibri" w:hAnsi="Calibri" w:cs="Times New Roman"/>
          <w:color w:val="414447"/>
          <w:sz w:val="22"/>
          <w:szCs w:val="22"/>
        </w:rPr>
      </w:pPr>
    </w:p>
    <w:p w14:paraId="1E2F2F15" w14:textId="710724AE" w:rsidR="00554D39" w:rsidRPr="009D7E2C" w:rsidRDefault="00554D39" w:rsidP="00554D39">
      <w:pPr>
        <w:rPr>
          <w:rFonts w:ascii="Calibri" w:hAnsi="Calibri" w:cs="Times New Roman"/>
          <w:color w:val="414447"/>
          <w:sz w:val="22"/>
          <w:szCs w:val="22"/>
        </w:rPr>
      </w:pPr>
      <w:r w:rsidRPr="009D7E2C">
        <w:rPr>
          <w:rFonts w:ascii="Calibri" w:hAnsi="Calibri" w:cs="Times New Roman"/>
          <w:color w:val="414447"/>
          <w:sz w:val="22"/>
          <w:szCs w:val="22"/>
        </w:rPr>
        <w:t>Analysis published in </w:t>
      </w:r>
      <w:hyperlink r:id="rId27" w:history="1">
        <w:r w:rsidRPr="009D7E2C">
          <w:rPr>
            <w:rFonts w:ascii="Calibri" w:hAnsi="Calibri" w:cs="Times New Roman"/>
            <w:color w:val="8A1D2B"/>
            <w:sz w:val="22"/>
            <w:szCs w:val="22"/>
          </w:rPr>
          <w:t>Prison: The Facts</w:t>
        </w:r>
      </w:hyperlink>
      <w:r w:rsidRPr="009D7E2C">
        <w:rPr>
          <w:rFonts w:ascii="Calibri" w:hAnsi="Calibri" w:cs="Times New Roman"/>
          <w:color w:val="414447"/>
          <w:sz w:val="22"/>
          <w:szCs w:val="22"/>
        </w:rPr>
        <w:t> </w:t>
      </w:r>
      <w:r w:rsidR="00F07024">
        <w:rPr>
          <w:rFonts w:ascii="Calibri" w:hAnsi="Calibri" w:cs="Times New Roman"/>
          <w:color w:val="414447"/>
          <w:sz w:val="22"/>
          <w:szCs w:val="22"/>
        </w:rPr>
        <w:t xml:space="preserve">(Prison Reform Trust, 2015) </w:t>
      </w:r>
      <w:r w:rsidRPr="009D7E2C">
        <w:rPr>
          <w:rFonts w:ascii="Calibri" w:hAnsi="Calibri" w:cs="Times New Roman"/>
          <w:color w:val="414447"/>
          <w:sz w:val="22"/>
          <w:szCs w:val="22"/>
        </w:rPr>
        <w:t xml:space="preserve">estimates that </w:t>
      </w:r>
      <w:r w:rsidR="00AE542D" w:rsidRPr="009D7E2C">
        <w:rPr>
          <w:rFonts w:ascii="Calibri" w:hAnsi="Calibri" w:cs="Times New Roman"/>
          <w:color w:val="414447"/>
          <w:sz w:val="22"/>
          <w:szCs w:val="22"/>
        </w:rPr>
        <w:t>in 2014 the cost of holding the</w:t>
      </w:r>
      <w:r w:rsidRPr="009D7E2C">
        <w:rPr>
          <w:rFonts w:ascii="Calibri" w:hAnsi="Calibri" w:cs="Times New Roman"/>
          <w:color w:val="414447"/>
          <w:sz w:val="22"/>
          <w:szCs w:val="22"/>
        </w:rPr>
        <w:t xml:space="preserve"> increased population at today’s costs was an extra £1.22bn</w:t>
      </w:r>
      <w:r w:rsidR="00AE542D" w:rsidRPr="009D7E2C">
        <w:rPr>
          <w:rFonts w:ascii="Calibri" w:hAnsi="Calibri" w:cs="Times New Roman"/>
          <w:color w:val="414447"/>
          <w:sz w:val="22"/>
          <w:szCs w:val="22"/>
        </w:rPr>
        <w:t xml:space="preserve"> compared with twenty years ago. This equates to </w:t>
      </w:r>
      <w:r w:rsidRPr="009D7E2C">
        <w:rPr>
          <w:rFonts w:ascii="Calibri" w:hAnsi="Calibri" w:cs="Times New Roman"/>
          <w:color w:val="414447"/>
          <w:sz w:val="22"/>
          <w:szCs w:val="22"/>
        </w:rPr>
        <w:t>a cost</w:t>
      </w:r>
      <w:r w:rsidR="007C62F2">
        <w:rPr>
          <w:rFonts w:ascii="Calibri" w:hAnsi="Calibri" w:cs="Times New Roman"/>
          <w:color w:val="414447"/>
          <w:sz w:val="22"/>
          <w:szCs w:val="22"/>
        </w:rPr>
        <w:t xml:space="preserve"> of over £40 per year for each </w:t>
      </w:r>
      <w:r w:rsidRPr="009D7E2C">
        <w:rPr>
          <w:rFonts w:ascii="Calibri" w:hAnsi="Calibri" w:cs="Times New Roman"/>
          <w:color w:val="414447"/>
          <w:sz w:val="22"/>
          <w:szCs w:val="22"/>
        </w:rPr>
        <w:t xml:space="preserve">UK </w:t>
      </w:r>
      <w:r w:rsidR="00AE542D" w:rsidRPr="009D7E2C">
        <w:rPr>
          <w:rFonts w:ascii="Calibri" w:hAnsi="Calibri" w:cs="Times New Roman"/>
          <w:color w:val="414447"/>
          <w:sz w:val="22"/>
          <w:szCs w:val="22"/>
        </w:rPr>
        <w:t>taxpayer. This</w:t>
      </w:r>
      <w:r w:rsidR="00631130" w:rsidRPr="009D7E2C">
        <w:rPr>
          <w:rFonts w:ascii="Calibri" w:hAnsi="Calibri" w:cs="Times New Roman"/>
          <w:color w:val="414447"/>
          <w:sz w:val="22"/>
          <w:szCs w:val="22"/>
        </w:rPr>
        <w:t xml:space="preserve"> does not take into account t</w:t>
      </w:r>
      <w:r w:rsidRPr="009D7E2C">
        <w:rPr>
          <w:rFonts w:ascii="Calibri" w:hAnsi="Calibri" w:cs="Times New Roman"/>
          <w:color w:val="414447"/>
          <w:sz w:val="22"/>
          <w:szCs w:val="22"/>
        </w:rPr>
        <w:t xml:space="preserve">he </w:t>
      </w:r>
      <w:r w:rsidR="00AE542D" w:rsidRPr="009D7E2C">
        <w:rPr>
          <w:rFonts w:ascii="Calibri" w:hAnsi="Calibri" w:cs="Times New Roman"/>
          <w:color w:val="414447"/>
          <w:sz w:val="22"/>
          <w:szCs w:val="22"/>
        </w:rPr>
        <w:t>non-fiscal</w:t>
      </w:r>
      <w:r w:rsidRPr="009D7E2C">
        <w:rPr>
          <w:rFonts w:ascii="Calibri" w:hAnsi="Calibri" w:cs="Times New Roman"/>
          <w:color w:val="414447"/>
          <w:sz w:val="22"/>
          <w:szCs w:val="22"/>
        </w:rPr>
        <w:t xml:space="preserve"> implications on </w:t>
      </w:r>
      <w:r w:rsidR="00AE542D" w:rsidRPr="009D7E2C">
        <w:rPr>
          <w:rFonts w:ascii="Calibri" w:hAnsi="Calibri" w:cs="Times New Roman"/>
          <w:color w:val="414447"/>
          <w:sz w:val="22"/>
          <w:szCs w:val="22"/>
        </w:rPr>
        <w:t>victims, f</w:t>
      </w:r>
      <w:r w:rsidR="00631130" w:rsidRPr="009D7E2C">
        <w:rPr>
          <w:rFonts w:ascii="Calibri" w:hAnsi="Calibri" w:cs="Times New Roman"/>
          <w:color w:val="414447"/>
          <w:sz w:val="22"/>
          <w:szCs w:val="22"/>
        </w:rPr>
        <w:t xml:space="preserve">riends, families and </w:t>
      </w:r>
      <w:r w:rsidRPr="009D7E2C">
        <w:rPr>
          <w:rFonts w:ascii="Calibri" w:hAnsi="Calibri" w:cs="Times New Roman"/>
          <w:color w:val="414447"/>
          <w:sz w:val="22"/>
          <w:szCs w:val="22"/>
        </w:rPr>
        <w:t>communities</w:t>
      </w:r>
      <w:r w:rsidR="00CC048B" w:rsidRPr="009D7E2C">
        <w:rPr>
          <w:rFonts w:ascii="Calibri" w:hAnsi="Calibri" w:cs="Times New Roman"/>
          <w:color w:val="414447"/>
          <w:sz w:val="22"/>
          <w:szCs w:val="22"/>
        </w:rPr>
        <w:t>.</w:t>
      </w:r>
    </w:p>
    <w:p w14:paraId="715EF414" w14:textId="77777777" w:rsidR="00CC048B" w:rsidRPr="009D7E2C" w:rsidRDefault="00CC048B" w:rsidP="00554D39">
      <w:pPr>
        <w:rPr>
          <w:rFonts w:ascii="Calibri" w:hAnsi="Calibri" w:cs="Times New Roman"/>
          <w:b/>
          <w:color w:val="414447"/>
          <w:sz w:val="22"/>
          <w:szCs w:val="22"/>
        </w:rPr>
      </w:pPr>
    </w:p>
    <w:p w14:paraId="54A5A2AF" w14:textId="2B13B120" w:rsidR="00CC048B" w:rsidRPr="003C5AEE" w:rsidRDefault="00554D39" w:rsidP="00554D39">
      <w:pPr>
        <w:rPr>
          <w:rFonts w:ascii="Calibri" w:hAnsi="Calibri" w:cs="Times New Roman"/>
          <w:b/>
          <w:i/>
          <w:color w:val="414447"/>
        </w:rPr>
      </w:pPr>
      <w:r w:rsidRPr="009D7E2C">
        <w:rPr>
          <w:rFonts w:ascii="Calibri" w:hAnsi="Calibri" w:cs="Times New Roman"/>
          <w:b/>
          <w:i/>
          <w:color w:val="414447"/>
        </w:rPr>
        <w:t xml:space="preserve">Below are costs for CELLS intervention compared to </w:t>
      </w:r>
      <w:r w:rsidR="008457CA" w:rsidRPr="009D7E2C">
        <w:rPr>
          <w:rFonts w:ascii="Calibri" w:hAnsi="Calibri" w:cs="Times New Roman"/>
          <w:b/>
          <w:i/>
          <w:color w:val="414447"/>
        </w:rPr>
        <w:t xml:space="preserve">National </w:t>
      </w:r>
      <w:r w:rsidRPr="009D7E2C">
        <w:rPr>
          <w:rFonts w:ascii="Calibri" w:hAnsi="Calibri" w:cs="Times New Roman"/>
          <w:b/>
          <w:i/>
          <w:color w:val="414447"/>
        </w:rPr>
        <w:t>reoffending rates/costs</w:t>
      </w:r>
      <w:r w:rsidR="008457CA" w:rsidRPr="009D7E2C">
        <w:rPr>
          <w:rFonts w:ascii="Calibri" w:hAnsi="Calibri" w:cs="Times New Roman"/>
          <w:b/>
          <w:i/>
          <w:color w:val="414447"/>
        </w:rPr>
        <w:t xml:space="preserve"> imposed on </w:t>
      </w:r>
      <w:r w:rsidR="00FF5A84" w:rsidRPr="009D7E2C">
        <w:rPr>
          <w:rFonts w:ascii="Calibri" w:hAnsi="Calibri" w:cs="Times New Roman"/>
          <w:b/>
          <w:i/>
          <w:color w:val="414447"/>
        </w:rPr>
        <w:t xml:space="preserve">our </w:t>
      </w:r>
      <w:proofErr w:type="gramStart"/>
      <w:r w:rsidR="008457CA" w:rsidRPr="009D7E2C">
        <w:rPr>
          <w:rFonts w:ascii="Calibri" w:hAnsi="Calibri" w:cs="Times New Roman"/>
          <w:b/>
          <w:i/>
          <w:color w:val="414447"/>
        </w:rPr>
        <w:t>Communities</w:t>
      </w:r>
      <w:proofErr w:type="gramEnd"/>
    </w:p>
    <w:p w14:paraId="7E4B97F1" w14:textId="77777777" w:rsidR="00CC048B" w:rsidRPr="00631130" w:rsidRDefault="00CC048B" w:rsidP="00554D39">
      <w:pPr>
        <w:rPr>
          <w:rFonts w:asciiTheme="majorHAnsi" w:hAnsiTheme="majorHAnsi" w:cs="Times New Roman"/>
          <w:color w:val="262626"/>
          <w:sz w:val="22"/>
          <w:szCs w:val="22"/>
        </w:rPr>
      </w:pPr>
    </w:p>
    <w:tbl>
      <w:tblPr>
        <w:tblStyle w:val="TableGrid"/>
        <w:tblW w:w="10740" w:type="dxa"/>
        <w:tblLayout w:type="fixed"/>
        <w:tblLook w:val="04A0" w:firstRow="1" w:lastRow="0" w:firstColumn="1" w:lastColumn="0" w:noHBand="0" w:noVBand="1"/>
      </w:tblPr>
      <w:tblGrid>
        <w:gridCol w:w="7479"/>
        <w:gridCol w:w="993"/>
        <w:gridCol w:w="1134"/>
        <w:gridCol w:w="1134"/>
      </w:tblGrid>
      <w:tr w:rsidR="001A326B" w:rsidRPr="00A5128F" w14:paraId="3DA61F1C" w14:textId="77777777" w:rsidTr="00C53AD9">
        <w:tc>
          <w:tcPr>
            <w:tcW w:w="7479" w:type="dxa"/>
          </w:tcPr>
          <w:p w14:paraId="1E06E342" w14:textId="77777777" w:rsidR="001A326B" w:rsidRPr="00A5128F" w:rsidRDefault="001A326B" w:rsidP="000D07D3">
            <w:pPr>
              <w:rPr>
                <w:rFonts w:asciiTheme="majorHAnsi" w:hAnsiTheme="majorHAnsi"/>
                <w:b/>
              </w:rPr>
            </w:pPr>
            <w:r w:rsidRPr="00A5128F">
              <w:rPr>
                <w:rFonts w:asciiTheme="majorHAnsi" w:hAnsiTheme="majorHAnsi"/>
                <w:b/>
              </w:rPr>
              <w:t>Activity</w:t>
            </w:r>
          </w:p>
        </w:tc>
        <w:tc>
          <w:tcPr>
            <w:tcW w:w="993" w:type="dxa"/>
          </w:tcPr>
          <w:p w14:paraId="0949302C" w14:textId="77777777" w:rsidR="001A326B" w:rsidRPr="00A5128F" w:rsidRDefault="001A326B" w:rsidP="000D07D3">
            <w:pPr>
              <w:rPr>
                <w:rFonts w:asciiTheme="majorHAnsi" w:hAnsiTheme="majorHAnsi"/>
                <w:b/>
              </w:rPr>
            </w:pPr>
            <w:r w:rsidRPr="00A5128F">
              <w:rPr>
                <w:rFonts w:asciiTheme="majorHAnsi" w:hAnsiTheme="majorHAnsi"/>
                <w:b/>
              </w:rPr>
              <w:t>CELLS</w:t>
            </w:r>
          </w:p>
        </w:tc>
        <w:tc>
          <w:tcPr>
            <w:tcW w:w="1134" w:type="dxa"/>
          </w:tcPr>
          <w:p w14:paraId="57C9CF9D" w14:textId="77777777" w:rsidR="001A326B" w:rsidRPr="00A5128F" w:rsidRDefault="001A326B" w:rsidP="000D07D3">
            <w:pPr>
              <w:rPr>
                <w:rFonts w:asciiTheme="majorHAnsi" w:hAnsiTheme="majorHAnsi"/>
                <w:b/>
              </w:rPr>
            </w:pPr>
            <w:r w:rsidRPr="00A5128F">
              <w:rPr>
                <w:rFonts w:asciiTheme="majorHAnsi" w:hAnsiTheme="majorHAnsi"/>
                <w:b/>
              </w:rPr>
              <w:t>UK</w:t>
            </w:r>
          </w:p>
        </w:tc>
        <w:tc>
          <w:tcPr>
            <w:tcW w:w="1134" w:type="dxa"/>
          </w:tcPr>
          <w:p w14:paraId="742EACBF" w14:textId="77777777" w:rsidR="001A326B" w:rsidRPr="00A5128F" w:rsidRDefault="001A326B" w:rsidP="000D07D3">
            <w:pPr>
              <w:rPr>
                <w:rFonts w:asciiTheme="majorHAnsi" w:hAnsiTheme="majorHAnsi"/>
                <w:b/>
              </w:rPr>
            </w:pPr>
            <w:r w:rsidRPr="00A5128F">
              <w:rPr>
                <w:rFonts w:asciiTheme="majorHAnsi" w:hAnsiTheme="majorHAnsi"/>
                <w:b/>
              </w:rPr>
              <w:t>Total</w:t>
            </w:r>
          </w:p>
        </w:tc>
      </w:tr>
      <w:tr w:rsidR="001A326B" w:rsidRPr="00577D7E" w14:paraId="15E49C81" w14:textId="77777777" w:rsidTr="00C53AD9">
        <w:trPr>
          <w:trHeight w:val="405"/>
        </w:trPr>
        <w:tc>
          <w:tcPr>
            <w:tcW w:w="7479" w:type="dxa"/>
          </w:tcPr>
          <w:p w14:paraId="29045B9A" w14:textId="77777777" w:rsidR="001A326B" w:rsidRPr="009D7E2C" w:rsidRDefault="001A326B" w:rsidP="000D07D3">
            <w:pPr>
              <w:rPr>
                <w:rFonts w:ascii="Calibri" w:hAnsi="Calibri" w:cs="Times New Roman"/>
                <w:b/>
              </w:rPr>
            </w:pPr>
            <w:r w:rsidRPr="009D7E2C">
              <w:rPr>
                <w:rFonts w:ascii="Calibri" w:hAnsi="Calibri" w:cs="Times New Roman"/>
                <w:b/>
              </w:rPr>
              <w:t>Secondary (ex offender) beneficiary costing’s to prevent reoffending PA</w:t>
            </w:r>
          </w:p>
          <w:p w14:paraId="273AE209" w14:textId="293E78E7" w:rsidR="001A326B" w:rsidRPr="009D7E2C" w:rsidRDefault="009D7E2C" w:rsidP="000D07D3">
            <w:pPr>
              <w:rPr>
                <w:rFonts w:ascii="Calibri" w:hAnsi="Calibri" w:cs="Times New Roman"/>
                <w:sz w:val="18"/>
                <w:szCs w:val="18"/>
              </w:rPr>
            </w:pPr>
            <w:r>
              <w:rPr>
                <w:rFonts w:ascii="Calibri" w:hAnsi="Calibri" w:cs="Times New Roman"/>
                <w:sz w:val="18"/>
                <w:szCs w:val="18"/>
              </w:rPr>
              <w:t xml:space="preserve">Expenses 1 day </w:t>
            </w:r>
            <w:r w:rsidR="007C62F2">
              <w:rPr>
                <w:rFonts w:ascii="Calibri" w:hAnsi="Calibri" w:cs="Times New Roman"/>
                <w:sz w:val="18"/>
                <w:szCs w:val="18"/>
              </w:rPr>
              <w:t>PW</w:t>
            </w:r>
            <w:r>
              <w:rPr>
                <w:rFonts w:ascii="Calibri" w:hAnsi="Calibri" w:cs="Times New Roman"/>
                <w:sz w:val="18"/>
                <w:szCs w:val="18"/>
              </w:rPr>
              <w:t xml:space="preserve"> </w:t>
            </w:r>
            <w:r w:rsidR="001A326B" w:rsidRPr="009D7E2C">
              <w:rPr>
                <w:rFonts w:ascii="Calibri" w:hAnsi="Calibri" w:cs="Times New Roman"/>
                <w:sz w:val="18"/>
                <w:szCs w:val="18"/>
              </w:rPr>
              <w:t>£5</w:t>
            </w:r>
          </w:p>
          <w:p w14:paraId="18FE4ADD" w14:textId="17B214EE" w:rsidR="001A326B" w:rsidRPr="009D7E2C" w:rsidRDefault="00A83F54" w:rsidP="000D07D3">
            <w:pPr>
              <w:rPr>
                <w:rFonts w:ascii="Calibri" w:hAnsi="Calibri" w:cs="Times New Roman"/>
                <w:sz w:val="18"/>
                <w:szCs w:val="18"/>
              </w:rPr>
            </w:pPr>
            <w:r w:rsidRPr="009D7E2C">
              <w:rPr>
                <w:rFonts w:ascii="Calibri" w:hAnsi="Calibri" w:cs="Times New Roman"/>
                <w:sz w:val="18"/>
                <w:szCs w:val="18"/>
              </w:rPr>
              <w:t xml:space="preserve">Training                   </w:t>
            </w:r>
            <w:r w:rsidR="001A326B" w:rsidRPr="009D7E2C">
              <w:rPr>
                <w:rFonts w:ascii="Calibri" w:hAnsi="Calibri" w:cs="Times New Roman"/>
                <w:sz w:val="18"/>
                <w:szCs w:val="18"/>
              </w:rPr>
              <w:t>£6</w:t>
            </w:r>
          </w:p>
          <w:p w14:paraId="6E8AC0B9" w14:textId="4876D7D9" w:rsidR="001A326B" w:rsidRPr="009D7E2C" w:rsidRDefault="006A48A5" w:rsidP="000D07D3">
            <w:pPr>
              <w:rPr>
                <w:rFonts w:ascii="Calibri" w:hAnsi="Calibri" w:cs="Times New Roman"/>
                <w:sz w:val="18"/>
                <w:szCs w:val="18"/>
              </w:rPr>
            </w:pPr>
            <w:r w:rsidRPr="009D7E2C">
              <w:rPr>
                <w:rFonts w:ascii="Calibri" w:hAnsi="Calibri" w:cs="Times New Roman"/>
                <w:sz w:val="18"/>
                <w:szCs w:val="18"/>
              </w:rPr>
              <w:t xml:space="preserve">Support                  </w:t>
            </w:r>
            <w:r w:rsidR="00A83F54" w:rsidRPr="009D7E2C">
              <w:rPr>
                <w:rFonts w:ascii="Calibri" w:hAnsi="Calibri" w:cs="Times New Roman"/>
                <w:sz w:val="18"/>
                <w:szCs w:val="18"/>
              </w:rPr>
              <w:t xml:space="preserve"> </w:t>
            </w:r>
            <w:r w:rsidR="001A326B" w:rsidRPr="009D7E2C">
              <w:rPr>
                <w:rFonts w:ascii="Calibri" w:hAnsi="Calibri" w:cs="Times New Roman"/>
                <w:sz w:val="18"/>
                <w:szCs w:val="18"/>
              </w:rPr>
              <w:t>£3</w:t>
            </w:r>
          </w:p>
          <w:p w14:paraId="5C105B23" w14:textId="72C55E14" w:rsidR="001A326B" w:rsidRPr="009D7E2C" w:rsidRDefault="00A83F54" w:rsidP="000D07D3">
            <w:pPr>
              <w:rPr>
                <w:rFonts w:ascii="Calibri" w:hAnsi="Calibri" w:cs="Times New Roman"/>
                <w:sz w:val="18"/>
                <w:szCs w:val="18"/>
              </w:rPr>
            </w:pPr>
            <w:r w:rsidRPr="009D7E2C">
              <w:rPr>
                <w:rFonts w:ascii="Calibri" w:hAnsi="Calibri" w:cs="Times New Roman"/>
                <w:sz w:val="18"/>
                <w:szCs w:val="18"/>
              </w:rPr>
              <w:t xml:space="preserve">Travel                      </w:t>
            </w:r>
            <w:r w:rsidR="001A326B" w:rsidRPr="009D7E2C">
              <w:rPr>
                <w:rFonts w:ascii="Calibri" w:hAnsi="Calibri" w:cs="Times New Roman"/>
                <w:sz w:val="18"/>
                <w:szCs w:val="18"/>
              </w:rPr>
              <w:t>£3.50</w:t>
            </w:r>
          </w:p>
          <w:p w14:paraId="7A853723" w14:textId="434AF3C1" w:rsidR="001A326B" w:rsidRPr="009D7E2C" w:rsidRDefault="00A83F54" w:rsidP="000D07D3">
            <w:pPr>
              <w:rPr>
                <w:rFonts w:ascii="Calibri" w:hAnsi="Calibri" w:cs="Times New Roman"/>
                <w:sz w:val="18"/>
                <w:szCs w:val="18"/>
              </w:rPr>
            </w:pPr>
            <w:r w:rsidRPr="009D7E2C">
              <w:rPr>
                <w:rFonts w:ascii="Calibri" w:hAnsi="Calibri" w:cs="Times New Roman"/>
                <w:sz w:val="18"/>
                <w:szCs w:val="18"/>
              </w:rPr>
              <w:t xml:space="preserve">Food                        </w:t>
            </w:r>
            <w:r w:rsidR="001A326B" w:rsidRPr="009D7E2C">
              <w:rPr>
                <w:rFonts w:ascii="Calibri" w:hAnsi="Calibri" w:cs="Times New Roman"/>
                <w:sz w:val="18"/>
                <w:szCs w:val="18"/>
              </w:rPr>
              <w:t>£3.50</w:t>
            </w:r>
          </w:p>
          <w:p w14:paraId="63A1295B" w14:textId="61B71A3F" w:rsidR="001A326B" w:rsidRPr="009D7E2C" w:rsidRDefault="00A83F54" w:rsidP="000D07D3">
            <w:pPr>
              <w:rPr>
                <w:rFonts w:ascii="Calibri" w:hAnsi="Calibri" w:cs="Times New Roman"/>
                <w:sz w:val="18"/>
                <w:szCs w:val="18"/>
              </w:rPr>
            </w:pPr>
            <w:r w:rsidRPr="009D7E2C">
              <w:rPr>
                <w:rFonts w:ascii="Calibri" w:hAnsi="Calibri" w:cs="Times New Roman"/>
                <w:sz w:val="18"/>
                <w:szCs w:val="18"/>
              </w:rPr>
              <w:t xml:space="preserve">DBS Check    </w:t>
            </w:r>
            <w:r w:rsidR="009D7E2C">
              <w:rPr>
                <w:rFonts w:ascii="Calibri" w:hAnsi="Calibri" w:cs="Times New Roman"/>
                <w:sz w:val="18"/>
                <w:szCs w:val="18"/>
              </w:rPr>
              <w:t xml:space="preserve">          </w:t>
            </w:r>
            <w:r w:rsidR="001A326B" w:rsidRPr="009D7E2C">
              <w:rPr>
                <w:rFonts w:ascii="Calibri" w:hAnsi="Calibri" w:cs="Times New Roman"/>
                <w:sz w:val="18"/>
                <w:szCs w:val="18"/>
              </w:rPr>
              <w:t>£4.50</w:t>
            </w:r>
          </w:p>
          <w:p w14:paraId="38BC7AC6" w14:textId="77777777" w:rsidR="001A326B" w:rsidRPr="009D7E2C" w:rsidRDefault="001A326B" w:rsidP="000D07D3">
            <w:pPr>
              <w:rPr>
                <w:rFonts w:ascii="Calibri" w:hAnsi="Calibri" w:cs="Times New Roman"/>
                <w:sz w:val="18"/>
                <w:szCs w:val="18"/>
              </w:rPr>
            </w:pPr>
          </w:p>
          <w:p w14:paraId="31BEDB4B" w14:textId="77777777" w:rsidR="001A326B" w:rsidRPr="009D7E2C" w:rsidRDefault="001A326B" w:rsidP="000D07D3">
            <w:pPr>
              <w:rPr>
                <w:rFonts w:ascii="Calibri" w:hAnsi="Calibri" w:cs="Times New Roman"/>
                <w:b/>
                <w:sz w:val="18"/>
                <w:szCs w:val="18"/>
                <w:u w:val="single"/>
              </w:rPr>
            </w:pPr>
            <w:r w:rsidRPr="009D7E2C">
              <w:rPr>
                <w:rFonts w:ascii="Calibri" w:hAnsi="Calibri" w:cs="Times New Roman"/>
                <w:b/>
                <w:sz w:val="18"/>
                <w:szCs w:val="18"/>
              </w:rPr>
              <w:t xml:space="preserve">CELLS Total; Annually at 38 wks. Average activity      = </w:t>
            </w:r>
            <w:r w:rsidRPr="009D7E2C">
              <w:rPr>
                <w:rFonts w:ascii="Calibri" w:hAnsi="Calibri" w:cs="Times New Roman"/>
                <w:b/>
                <w:i/>
                <w:sz w:val="18"/>
                <w:szCs w:val="18"/>
              </w:rPr>
              <w:t>£802.50</w:t>
            </w:r>
            <w:r w:rsidRPr="009D7E2C">
              <w:rPr>
                <w:rFonts w:ascii="Calibri" w:hAnsi="Calibri" w:cs="Times New Roman"/>
                <w:b/>
                <w:sz w:val="18"/>
                <w:szCs w:val="18"/>
                <w:u w:val="single"/>
              </w:rPr>
              <w:t xml:space="preserve"> </w:t>
            </w:r>
          </w:p>
          <w:p w14:paraId="01EF8C2A" w14:textId="3890E4FC" w:rsidR="001A326B" w:rsidRPr="009D7E2C" w:rsidRDefault="001A326B" w:rsidP="000D07D3">
            <w:pPr>
              <w:rPr>
                <w:rFonts w:ascii="Calibri" w:hAnsi="Calibri" w:cs="Times New Roman"/>
                <w:sz w:val="18"/>
                <w:szCs w:val="18"/>
              </w:rPr>
            </w:pPr>
            <w:r w:rsidRPr="009D7E2C">
              <w:rPr>
                <w:rFonts w:ascii="Calibri" w:hAnsi="Calibri" w:cs="Times New Roman"/>
                <w:sz w:val="18"/>
                <w:szCs w:val="18"/>
              </w:rPr>
              <w:t xml:space="preserve">This encompasses </w:t>
            </w:r>
            <w:r w:rsidR="009E7288" w:rsidRPr="009D7E2C">
              <w:rPr>
                <w:rFonts w:ascii="Calibri" w:hAnsi="Calibri" w:cs="Times New Roman"/>
                <w:sz w:val="18"/>
                <w:szCs w:val="18"/>
              </w:rPr>
              <w:t xml:space="preserve">full on </w:t>
            </w:r>
            <w:proofErr w:type="spellStart"/>
            <w:r w:rsidRPr="009D7E2C">
              <w:rPr>
                <w:rFonts w:ascii="Calibri" w:hAnsi="Calibri" w:cs="Times New Roman"/>
                <w:sz w:val="18"/>
                <w:szCs w:val="18"/>
              </w:rPr>
              <w:t>diversional</w:t>
            </w:r>
            <w:proofErr w:type="spellEnd"/>
            <w:r w:rsidRPr="009D7E2C">
              <w:rPr>
                <w:rFonts w:ascii="Calibri" w:hAnsi="Calibri" w:cs="Times New Roman"/>
                <w:sz w:val="18"/>
                <w:szCs w:val="18"/>
              </w:rPr>
              <w:t xml:space="preserve"> </w:t>
            </w:r>
            <w:r w:rsidR="009E7288" w:rsidRPr="009D7E2C">
              <w:rPr>
                <w:rFonts w:ascii="Calibri" w:hAnsi="Calibri" w:cs="Times New Roman"/>
                <w:sz w:val="18"/>
                <w:szCs w:val="18"/>
              </w:rPr>
              <w:t>involvement</w:t>
            </w:r>
            <w:r w:rsidRPr="009D7E2C">
              <w:rPr>
                <w:rFonts w:ascii="Calibri" w:hAnsi="Calibri" w:cs="Times New Roman"/>
                <w:sz w:val="18"/>
                <w:szCs w:val="18"/>
              </w:rPr>
              <w:t xml:space="preserve"> including; getting involved with planning and delivery of our awareness programmes and 1-1 mentoring delivery to CYP.</w:t>
            </w:r>
          </w:p>
          <w:p w14:paraId="5DE0D869" w14:textId="77777777" w:rsidR="001A326B" w:rsidRPr="009D7E2C" w:rsidRDefault="001A326B" w:rsidP="000D07D3">
            <w:pPr>
              <w:rPr>
                <w:rFonts w:ascii="Calibri" w:hAnsi="Calibri" w:cs="Times New Roman"/>
                <w:sz w:val="18"/>
                <w:szCs w:val="18"/>
              </w:rPr>
            </w:pPr>
            <w:r w:rsidRPr="009D7E2C">
              <w:rPr>
                <w:rFonts w:ascii="Calibri" w:hAnsi="Calibri" w:cs="Times New Roman"/>
                <w:sz w:val="18"/>
                <w:szCs w:val="18"/>
              </w:rPr>
              <w:t>Inclusion into Various training programmes and qualifications in house and out sourced; supervision and CELLS team activities and camaraderie, learning with like-minded people who support each other.</w:t>
            </w:r>
          </w:p>
          <w:p w14:paraId="15DB13FC" w14:textId="77777777" w:rsidR="001A326B" w:rsidRPr="009D7E2C" w:rsidRDefault="001A326B" w:rsidP="000D07D3">
            <w:pPr>
              <w:rPr>
                <w:rFonts w:ascii="Calibri" w:hAnsi="Calibri" w:cs="Times New Roman"/>
                <w:sz w:val="18"/>
                <w:szCs w:val="18"/>
              </w:rPr>
            </w:pPr>
          </w:p>
        </w:tc>
        <w:tc>
          <w:tcPr>
            <w:tcW w:w="993" w:type="dxa"/>
          </w:tcPr>
          <w:p w14:paraId="109A5AE1" w14:textId="77777777" w:rsidR="001A326B" w:rsidRPr="00577D7E" w:rsidRDefault="001A326B" w:rsidP="000D07D3">
            <w:pPr>
              <w:rPr>
                <w:rFonts w:asciiTheme="majorHAnsi" w:hAnsiTheme="majorHAnsi"/>
                <w:b/>
                <w:sz w:val="18"/>
                <w:szCs w:val="18"/>
              </w:rPr>
            </w:pPr>
          </w:p>
          <w:p w14:paraId="0C9D2349" w14:textId="77777777" w:rsidR="001A326B" w:rsidRPr="00577D7E" w:rsidRDefault="001A326B" w:rsidP="000D07D3">
            <w:pPr>
              <w:rPr>
                <w:rFonts w:asciiTheme="majorHAnsi" w:hAnsiTheme="majorHAnsi"/>
                <w:b/>
                <w:sz w:val="18"/>
                <w:szCs w:val="18"/>
              </w:rPr>
            </w:pPr>
          </w:p>
          <w:p w14:paraId="035F6E2E" w14:textId="77777777" w:rsidR="001A326B" w:rsidRPr="00577D7E" w:rsidRDefault="001A326B" w:rsidP="000D07D3">
            <w:pPr>
              <w:rPr>
                <w:rFonts w:asciiTheme="majorHAnsi" w:hAnsiTheme="majorHAnsi"/>
                <w:b/>
                <w:sz w:val="18"/>
                <w:szCs w:val="18"/>
              </w:rPr>
            </w:pPr>
          </w:p>
          <w:p w14:paraId="7F129933" w14:textId="77777777" w:rsidR="001A326B" w:rsidRPr="00577D7E" w:rsidRDefault="001A326B" w:rsidP="000D07D3">
            <w:pPr>
              <w:rPr>
                <w:rFonts w:asciiTheme="majorHAnsi" w:hAnsiTheme="majorHAnsi"/>
                <w:b/>
                <w:sz w:val="18"/>
                <w:szCs w:val="18"/>
              </w:rPr>
            </w:pPr>
          </w:p>
          <w:p w14:paraId="078C261A" w14:textId="77777777" w:rsidR="001A326B" w:rsidRPr="00577D7E" w:rsidRDefault="001A326B" w:rsidP="000D07D3">
            <w:pPr>
              <w:rPr>
                <w:rFonts w:asciiTheme="majorHAnsi" w:hAnsiTheme="majorHAnsi"/>
                <w:b/>
                <w:sz w:val="18"/>
                <w:szCs w:val="18"/>
              </w:rPr>
            </w:pPr>
          </w:p>
          <w:p w14:paraId="269E6E91" w14:textId="77777777" w:rsidR="001A326B" w:rsidRPr="00577D7E" w:rsidRDefault="001A326B" w:rsidP="000D07D3">
            <w:pPr>
              <w:rPr>
                <w:rFonts w:asciiTheme="majorHAnsi" w:hAnsiTheme="majorHAnsi"/>
                <w:b/>
                <w:sz w:val="18"/>
                <w:szCs w:val="18"/>
              </w:rPr>
            </w:pPr>
          </w:p>
          <w:p w14:paraId="27047038" w14:textId="77777777" w:rsidR="001A326B" w:rsidRPr="00577D7E" w:rsidRDefault="001A326B" w:rsidP="000D07D3">
            <w:pPr>
              <w:rPr>
                <w:rFonts w:asciiTheme="majorHAnsi" w:hAnsiTheme="majorHAnsi"/>
                <w:b/>
                <w:sz w:val="18"/>
                <w:szCs w:val="18"/>
              </w:rPr>
            </w:pPr>
          </w:p>
          <w:p w14:paraId="7051C904" w14:textId="77777777" w:rsidR="001A326B" w:rsidRPr="00577D7E" w:rsidRDefault="001A326B" w:rsidP="000D07D3">
            <w:pPr>
              <w:rPr>
                <w:rFonts w:asciiTheme="majorHAnsi" w:hAnsiTheme="majorHAnsi"/>
                <w:b/>
                <w:sz w:val="18"/>
                <w:szCs w:val="18"/>
              </w:rPr>
            </w:pPr>
          </w:p>
          <w:p w14:paraId="0C9992E5" w14:textId="77777777" w:rsidR="001A326B" w:rsidRPr="00577D7E" w:rsidRDefault="001A326B" w:rsidP="000D07D3">
            <w:pPr>
              <w:rPr>
                <w:rFonts w:asciiTheme="majorHAnsi" w:hAnsiTheme="majorHAnsi"/>
                <w:b/>
                <w:sz w:val="18"/>
                <w:szCs w:val="18"/>
              </w:rPr>
            </w:pPr>
          </w:p>
          <w:p w14:paraId="7AA51927" w14:textId="77777777" w:rsidR="001A326B" w:rsidRPr="00577D7E" w:rsidRDefault="001A326B" w:rsidP="000D07D3">
            <w:pPr>
              <w:rPr>
                <w:rFonts w:asciiTheme="majorHAnsi" w:hAnsiTheme="majorHAnsi"/>
                <w:b/>
                <w:sz w:val="18"/>
                <w:szCs w:val="18"/>
              </w:rPr>
            </w:pPr>
            <w:r w:rsidRPr="00577D7E">
              <w:rPr>
                <w:rFonts w:asciiTheme="majorHAnsi" w:hAnsiTheme="majorHAnsi"/>
                <w:b/>
                <w:sz w:val="18"/>
                <w:szCs w:val="18"/>
              </w:rPr>
              <w:t>£802.50</w:t>
            </w:r>
          </w:p>
        </w:tc>
        <w:tc>
          <w:tcPr>
            <w:tcW w:w="1134" w:type="dxa"/>
          </w:tcPr>
          <w:p w14:paraId="2AC2F5B0" w14:textId="77777777" w:rsidR="001A326B" w:rsidRPr="00577D7E" w:rsidRDefault="001A326B" w:rsidP="000D07D3">
            <w:pPr>
              <w:rPr>
                <w:b/>
              </w:rPr>
            </w:pPr>
          </w:p>
        </w:tc>
        <w:tc>
          <w:tcPr>
            <w:tcW w:w="1134" w:type="dxa"/>
          </w:tcPr>
          <w:p w14:paraId="145838FB" w14:textId="77777777" w:rsidR="001A326B" w:rsidRPr="00577D7E" w:rsidRDefault="001A326B" w:rsidP="000D07D3">
            <w:pPr>
              <w:rPr>
                <w:rFonts w:asciiTheme="majorHAnsi" w:hAnsiTheme="majorHAnsi"/>
                <w:b/>
                <w:sz w:val="18"/>
                <w:szCs w:val="18"/>
              </w:rPr>
            </w:pPr>
          </w:p>
          <w:p w14:paraId="178EB912" w14:textId="77777777" w:rsidR="001A326B" w:rsidRPr="00577D7E" w:rsidRDefault="001A326B" w:rsidP="000D07D3">
            <w:pPr>
              <w:rPr>
                <w:rFonts w:asciiTheme="majorHAnsi" w:hAnsiTheme="majorHAnsi"/>
                <w:b/>
                <w:sz w:val="18"/>
                <w:szCs w:val="18"/>
              </w:rPr>
            </w:pPr>
          </w:p>
          <w:p w14:paraId="595EB0BE" w14:textId="77777777" w:rsidR="001A326B" w:rsidRPr="00577D7E" w:rsidRDefault="001A326B" w:rsidP="000D07D3">
            <w:pPr>
              <w:rPr>
                <w:rFonts w:asciiTheme="majorHAnsi" w:hAnsiTheme="majorHAnsi"/>
                <w:b/>
                <w:sz w:val="18"/>
                <w:szCs w:val="18"/>
              </w:rPr>
            </w:pPr>
          </w:p>
          <w:p w14:paraId="20AF549F" w14:textId="77777777" w:rsidR="001A326B" w:rsidRPr="00577D7E" w:rsidRDefault="001A326B" w:rsidP="000D07D3">
            <w:pPr>
              <w:rPr>
                <w:rFonts w:asciiTheme="majorHAnsi" w:hAnsiTheme="majorHAnsi"/>
                <w:b/>
                <w:sz w:val="18"/>
                <w:szCs w:val="18"/>
              </w:rPr>
            </w:pPr>
          </w:p>
          <w:p w14:paraId="014E2B50" w14:textId="77777777" w:rsidR="001A326B" w:rsidRPr="00577D7E" w:rsidRDefault="001A326B" w:rsidP="000D07D3">
            <w:pPr>
              <w:rPr>
                <w:rFonts w:asciiTheme="majorHAnsi" w:hAnsiTheme="majorHAnsi"/>
                <w:b/>
                <w:sz w:val="18"/>
                <w:szCs w:val="18"/>
              </w:rPr>
            </w:pPr>
          </w:p>
          <w:p w14:paraId="2EE03D7B" w14:textId="77777777" w:rsidR="001A326B" w:rsidRPr="00577D7E" w:rsidRDefault="001A326B" w:rsidP="000D07D3">
            <w:pPr>
              <w:rPr>
                <w:rFonts w:asciiTheme="majorHAnsi" w:hAnsiTheme="majorHAnsi"/>
                <w:b/>
                <w:sz w:val="18"/>
                <w:szCs w:val="18"/>
              </w:rPr>
            </w:pPr>
          </w:p>
          <w:p w14:paraId="6BA371F9" w14:textId="77777777" w:rsidR="001A326B" w:rsidRPr="00577D7E" w:rsidRDefault="001A326B" w:rsidP="000D07D3">
            <w:pPr>
              <w:rPr>
                <w:rFonts w:asciiTheme="majorHAnsi" w:hAnsiTheme="majorHAnsi"/>
                <w:b/>
                <w:sz w:val="18"/>
                <w:szCs w:val="18"/>
              </w:rPr>
            </w:pPr>
          </w:p>
          <w:p w14:paraId="78583E13" w14:textId="77777777" w:rsidR="001A326B" w:rsidRPr="00577D7E" w:rsidRDefault="001A326B" w:rsidP="000D07D3">
            <w:pPr>
              <w:rPr>
                <w:rFonts w:asciiTheme="majorHAnsi" w:hAnsiTheme="majorHAnsi"/>
                <w:b/>
                <w:sz w:val="18"/>
                <w:szCs w:val="18"/>
              </w:rPr>
            </w:pPr>
          </w:p>
          <w:p w14:paraId="6C52549D" w14:textId="77777777" w:rsidR="001A326B" w:rsidRPr="00577D7E" w:rsidRDefault="001A326B" w:rsidP="000D07D3">
            <w:pPr>
              <w:rPr>
                <w:rFonts w:asciiTheme="majorHAnsi" w:hAnsiTheme="majorHAnsi"/>
                <w:b/>
                <w:sz w:val="18"/>
                <w:szCs w:val="18"/>
              </w:rPr>
            </w:pPr>
          </w:p>
          <w:p w14:paraId="2D84F2AA" w14:textId="77777777" w:rsidR="001A326B" w:rsidRPr="00577D7E" w:rsidRDefault="001A326B" w:rsidP="000D07D3">
            <w:pPr>
              <w:rPr>
                <w:rFonts w:asciiTheme="majorHAnsi" w:hAnsiTheme="majorHAnsi"/>
                <w:b/>
                <w:sz w:val="18"/>
                <w:szCs w:val="18"/>
              </w:rPr>
            </w:pPr>
            <w:r w:rsidRPr="00577D7E">
              <w:rPr>
                <w:rFonts w:asciiTheme="majorHAnsi" w:hAnsiTheme="majorHAnsi"/>
                <w:b/>
                <w:sz w:val="18"/>
                <w:szCs w:val="18"/>
              </w:rPr>
              <w:t>CELLS</w:t>
            </w:r>
          </w:p>
          <w:p w14:paraId="605E1F53" w14:textId="77777777" w:rsidR="001A326B" w:rsidRPr="00577D7E" w:rsidRDefault="001A326B" w:rsidP="000D07D3">
            <w:pPr>
              <w:rPr>
                <w:rFonts w:asciiTheme="majorHAnsi" w:hAnsiTheme="majorHAnsi"/>
                <w:b/>
                <w:sz w:val="18"/>
                <w:szCs w:val="18"/>
              </w:rPr>
            </w:pPr>
            <w:r w:rsidRPr="00577D7E">
              <w:rPr>
                <w:rFonts w:asciiTheme="majorHAnsi" w:hAnsiTheme="majorHAnsi"/>
                <w:b/>
                <w:sz w:val="18"/>
                <w:szCs w:val="18"/>
              </w:rPr>
              <w:t>£802.80</w:t>
            </w:r>
          </w:p>
        </w:tc>
      </w:tr>
      <w:tr w:rsidR="001A326B" w:rsidRPr="00577D7E" w14:paraId="6797AF2B" w14:textId="77777777" w:rsidTr="00C53AD9">
        <w:tc>
          <w:tcPr>
            <w:tcW w:w="7479" w:type="dxa"/>
          </w:tcPr>
          <w:p w14:paraId="7E54C32C" w14:textId="77777777" w:rsidR="001A326B" w:rsidRPr="009D7E2C" w:rsidRDefault="001A326B" w:rsidP="000D07D3">
            <w:pPr>
              <w:rPr>
                <w:rFonts w:ascii="Calibri" w:hAnsi="Calibri" w:cs="Times New Roman"/>
                <w:b/>
              </w:rPr>
            </w:pPr>
            <w:r w:rsidRPr="009D7E2C">
              <w:rPr>
                <w:rFonts w:ascii="Calibri" w:hAnsi="Calibri" w:cs="Times New Roman"/>
                <w:b/>
              </w:rPr>
              <w:t>Secondary (ex offender) beneficiary costing’s Reoffending/ prison;</w:t>
            </w:r>
          </w:p>
          <w:p w14:paraId="14D065AC" w14:textId="77777777" w:rsidR="001A326B" w:rsidRPr="009D7E2C" w:rsidRDefault="001A326B" w:rsidP="000D07D3">
            <w:pPr>
              <w:rPr>
                <w:rFonts w:ascii="Calibri" w:hAnsi="Calibri" w:cs="Times New Roman"/>
                <w:color w:val="ABF24D" w:themeColor="hyperlink"/>
                <w:sz w:val="18"/>
                <w:szCs w:val="18"/>
                <w:u w:val="single"/>
              </w:rPr>
            </w:pPr>
            <w:r w:rsidRPr="009D7E2C">
              <w:rPr>
                <w:rFonts w:ascii="Calibri" w:hAnsi="Calibri" w:cs="Times New Roman"/>
                <w:color w:val="262626"/>
                <w:sz w:val="18"/>
                <w:szCs w:val="18"/>
              </w:rPr>
              <w:t>It costs</w:t>
            </w:r>
            <w:r w:rsidRPr="009D7E2C">
              <w:rPr>
                <w:rFonts w:ascii="Calibri" w:hAnsi="Calibri" w:cs="Times New Roman"/>
                <w:b/>
                <w:color w:val="262626"/>
                <w:sz w:val="18"/>
                <w:szCs w:val="18"/>
              </w:rPr>
              <w:t xml:space="preserve"> £65,000</w:t>
            </w:r>
            <w:r w:rsidRPr="009D7E2C">
              <w:rPr>
                <w:rFonts w:ascii="Calibri" w:hAnsi="Calibri" w:cs="Times New Roman"/>
                <w:color w:val="262626"/>
                <w:sz w:val="18"/>
                <w:szCs w:val="18"/>
              </w:rPr>
              <w:t xml:space="preserve"> to imprison a person, once police, and court costs and all other steps are taken into account. Following that it costs a further </w:t>
            </w:r>
            <w:r w:rsidRPr="009D7E2C">
              <w:rPr>
                <w:rFonts w:ascii="Calibri" w:hAnsi="Calibri" w:cs="Times New Roman"/>
                <w:b/>
                <w:color w:val="262626"/>
                <w:sz w:val="18"/>
                <w:szCs w:val="18"/>
              </w:rPr>
              <w:t>£40,000</w:t>
            </w:r>
            <w:r w:rsidRPr="009D7E2C">
              <w:rPr>
                <w:rFonts w:ascii="Calibri" w:hAnsi="Calibri" w:cs="Times New Roman"/>
                <w:color w:val="262626"/>
                <w:sz w:val="18"/>
                <w:szCs w:val="18"/>
              </w:rPr>
              <w:t xml:space="preserve"> for each year that someone spends incarcerated. (</w:t>
            </w:r>
            <w:hyperlink r:id="rId28" w:history="1">
              <w:r w:rsidRPr="009D7E2C">
                <w:rPr>
                  <w:rStyle w:val="Hyperlink"/>
                  <w:rFonts w:ascii="Calibri" w:hAnsi="Calibri" w:cs="Times New Roman"/>
                  <w:sz w:val="18"/>
                  <w:szCs w:val="18"/>
                </w:rPr>
                <w:t>http://www.fpe.org.uk/the-cost-of-prisons/</w:t>
              </w:r>
            </w:hyperlink>
            <w:r w:rsidRPr="009D7E2C">
              <w:rPr>
                <w:rStyle w:val="Hyperlink"/>
                <w:rFonts w:ascii="Calibri" w:hAnsi="Calibri" w:cs="Times New Roman"/>
                <w:sz w:val="18"/>
                <w:szCs w:val="18"/>
              </w:rPr>
              <w:t>)</w:t>
            </w:r>
          </w:p>
          <w:p w14:paraId="19D94689" w14:textId="77777777" w:rsidR="001A326B" w:rsidRPr="009D7E2C" w:rsidRDefault="001A326B" w:rsidP="000D07D3">
            <w:pPr>
              <w:rPr>
                <w:rFonts w:ascii="Calibri" w:hAnsi="Calibri" w:cs="Times New Roman"/>
                <w:color w:val="404040"/>
                <w:sz w:val="18"/>
                <w:szCs w:val="18"/>
              </w:rPr>
            </w:pPr>
            <w:r w:rsidRPr="009D7E2C">
              <w:rPr>
                <w:rFonts w:ascii="Calibri" w:hAnsi="Calibri" w:cs="Times New Roman"/>
                <w:color w:val="262626"/>
                <w:sz w:val="18"/>
                <w:szCs w:val="18"/>
              </w:rPr>
              <w:t xml:space="preserve">Added to this </w:t>
            </w:r>
            <w:r w:rsidRPr="009D7E2C">
              <w:rPr>
                <w:rFonts w:ascii="Calibri" w:hAnsi="Calibri" w:cs="Times New Roman"/>
                <w:color w:val="404040"/>
                <w:sz w:val="18"/>
                <w:szCs w:val="18"/>
              </w:rPr>
              <w:t xml:space="preserve">is the average cost of a good quality resettlement service upon release of </w:t>
            </w:r>
            <w:r w:rsidRPr="009D7E2C">
              <w:rPr>
                <w:rFonts w:ascii="Calibri" w:hAnsi="Calibri" w:cs="Times New Roman"/>
                <w:b/>
                <w:i/>
                <w:color w:val="404040"/>
                <w:sz w:val="18"/>
                <w:szCs w:val="18"/>
                <w:u w:val="single"/>
              </w:rPr>
              <w:t>£8,074</w:t>
            </w:r>
            <w:r w:rsidRPr="009D7E2C">
              <w:rPr>
                <w:rFonts w:ascii="Calibri" w:hAnsi="Calibri" w:cs="Times New Roman"/>
                <w:color w:val="404040"/>
                <w:sz w:val="18"/>
                <w:szCs w:val="18"/>
              </w:rPr>
              <w:t xml:space="preserve"> (Judy </w:t>
            </w:r>
            <w:proofErr w:type="spellStart"/>
            <w:r w:rsidRPr="009D7E2C">
              <w:rPr>
                <w:rFonts w:ascii="Calibri" w:hAnsi="Calibri" w:cs="Times New Roman"/>
                <w:color w:val="404040"/>
                <w:sz w:val="18"/>
                <w:szCs w:val="18"/>
              </w:rPr>
              <w:t>Renshaw</w:t>
            </w:r>
            <w:proofErr w:type="spellEnd"/>
            <w:r w:rsidRPr="009D7E2C">
              <w:rPr>
                <w:rFonts w:ascii="Calibri" w:hAnsi="Calibri" w:cs="Times New Roman"/>
                <w:color w:val="404040"/>
                <w:sz w:val="18"/>
                <w:szCs w:val="18"/>
              </w:rPr>
              <w:t xml:space="preserve"> Crime and Justice Audit Commission).</w:t>
            </w:r>
          </w:p>
        </w:tc>
        <w:tc>
          <w:tcPr>
            <w:tcW w:w="993" w:type="dxa"/>
          </w:tcPr>
          <w:p w14:paraId="3F73C173" w14:textId="77777777" w:rsidR="001A326B" w:rsidRPr="00577D7E" w:rsidRDefault="001A326B" w:rsidP="000D07D3">
            <w:pPr>
              <w:rPr>
                <w:b/>
              </w:rPr>
            </w:pPr>
          </w:p>
        </w:tc>
        <w:tc>
          <w:tcPr>
            <w:tcW w:w="1134" w:type="dxa"/>
          </w:tcPr>
          <w:p w14:paraId="56D11DC9" w14:textId="77777777" w:rsidR="001A326B" w:rsidRPr="00577D7E" w:rsidRDefault="001A326B" w:rsidP="000D07D3">
            <w:pPr>
              <w:rPr>
                <w:rFonts w:asciiTheme="majorHAnsi" w:hAnsiTheme="majorHAnsi" w:cs="Times New Roman"/>
                <w:b/>
                <w:i/>
                <w:sz w:val="18"/>
                <w:szCs w:val="18"/>
              </w:rPr>
            </w:pPr>
            <w:r w:rsidRPr="00577D7E">
              <w:rPr>
                <w:rFonts w:asciiTheme="majorHAnsi" w:hAnsiTheme="majorHAnsi" w:cs="Times New Roman"/>
                <w:b/>
                <w:i/>
                <w:sz w:val="18"/>
                <w:szCs w:val="18"/>
              </w:rPr>
              <w:t>£105,000</w:t>
            </w:r>
          </w:p>
          <w:p w14:paraId="2F708D06" w14:textId="77777777" w:rsidR="001A326B" w:rsidRPr="00577D7E" w:rsidRDefault="001A326B" w:rsidP="000D07D3">
            <w:pPr>
              <w:rPr>
                <w:rFonts w:asciiTheme="majorHAnsi" w:hAnsiTheme="majorHAnsi" w:cs="Times New Roman"/>
                <w:b/>
                <w:i/>
                <w:sz w:val="18"/>
                <w:szCs w:val="18"/>
              </w:rPr>
            </w:pPr>
          </w:p>
          <w:p w14:paraId="0BDEF354" w14:textId="77777777" w:rsidR="001A326B" w:rsidRPr="00577D7E" w:rsidRDefault="001A326B" w:rsidP="000D07D3">
            <w:pPr>
              <w:rPr>
                <w:rFonts w:asciiTheme="majorHAnsi" w:hAnsiTheme="majorHAnsi" w:cs="Times New Roman"/>
                <w:b/>
                <w:i/>
                <w:sz w:val="18"/>
                <w:szCs w:val="18"/>
              </w:rPr>
            </w:pPr>
          </w:p>
          <w:p w14:paraId="03299052" w14:textId="77777777" w:rsidR="001A326B" w:rsidRPr="00577D7E" w:rsidRDefault="001A326B" w:rsidP="000D07D3">
            <w:pPr>
              <w:rPr>
                <w:rFonts w:asciiTheme="majorHAnsi" w:hAnsiTheme="majorHAnsi" w:cs="Times New Roman"/>
                <w:b/>
                <w:i/>
                <w:sz w:val="18"/>
                <w:szCs w:val="18"/>
              </w:rPr>
            </w:pPr>
          </w:p>
          <w:p w14:paraId="6C92531B" w14:textId="77777777" w:rsidR="001A326B" w:rsidRPr="00577D7E" w:rsidRDefault="001A326B" w:rsidP="000D07D3">
            <w:pPr>
              <w:rPr>
                <w:rFonts w:asciiTheme="majorHAnsi" w:hAnsiTheme="majorHAnsi" w:cs="Times New Roman"/>
                <w:b/>
                <w:i/>
                <w:sz w:val="18"/>
                <w:szCs w:val="18"/>
              </w:rPr>
            </w:pPr>
          </w:p>
          <w:p w14:paraId="448B314A" w14:textId="77777777" w:rsidR="001A326B" w:rsidRPr="00577D7E" w:rsidRDefault="001A326B" w:rsidP="000D07D3">
            <w:pPr>
              <w:rPr>
                <w:b/>
                <w:sz w:val="18"/>
                <w:szCs w:val="18"/>
              </w:rPr>
            </w:pPr>
            <w:r w:rsidRPr="00577D7E">
              <w:rPr>
                <w:rFonts w:asciiTheme="majorHAnsi" w:hAnsiTheme="majorHAnsi" w:cs="Times New Roman"/>
                <w:b/>
                <w:i/>
                <w:sz w:val="18"/>
                <w:szCs w:val="18"/>
              </w:rPr>
              <w:t>£8074</w:t>
            </w:r>
          </w:p>
        </w:tc>
        <w:tc>
          <w:tcPr>
            <w:tcW w:w="1134" w:type="dxa"/>
          </w:tcPr>
          <w:p w14:paraId="2AEEC5D1" w14:textId="77777777" w:rsidR="001A326B" w:rsidRPr="00577D7E" w:rsidRDefault="001A326B" w:rsidP="000D07D3">
            <w:pPr>
              <w:rPr>
                <w:rFonts w:asciiTheme="majorHAnsi" w:hAnsiTheme="majorHAnsi"/>
                <w:b/>
                <w:sz w:val="18"/>
                <w:szCs w:val="18"/>
              </w:rPr>
            </w:pPr>
          </w:p>
          <w:p w14:paraId="2527A5EA" w14:textId="77777777" w:rsidR="001A326B" w:rsidRPr="00577D7E" w:rsidRDefault="001A326B" w:rsidP="000D07D3">
            <w:pPr>
              <w:rPr>
                <w:rFonts w:asciiTheme="majorHAnsi" w:hAnsiTheme="majorHAnsi"/>
                <w:b/>
                <w:sz w:val="18"/>
                <w:szCs w:val="18"/>
              </w:rPr>
            </w:pPr>
          </w:p>
          <w:p w14:paraId="7D14C451" w14:textId="77777777" w:rsidR="001A326B" w:rsidRPr="00577D7E" w:rsidRDefault="001A326B" w:rsidP="000D07D3">
            <w:pPr>
              <w:rPr>
                <w:rFonts w:asciiTheme="majorHAnsi" w:hAnsiTheme="majorHAnsi"/>
                <w:b/>
                <w:sz w:val="18"/>
                <w:szCs w:val="18"/>
              </w:rPr>
            </w:pPr>
          </w:p>
          <w:p w14:paraId="20BC4E1D" w14:textId="77777777" w:rsidR="001A326B" w:rsidRPr="00577D7E" w:rsidRDefault="001A326B" w:rsidP="000D07D3">
            <w:pPr>
              <w:rPr>
                <w:rFonts w:asciiTheme="majorHAnsi" w:hAnsiTheme="majorHAnsi"/>
                <w:b/>
                <w:sz w:val="18"/>
                <w:szCs w:val="18"/>
              </w:rPr>
            </w:pPr>
            <w:r w:rsidRPr="00577D7E">
              <w:rPr>
                <w:rFonts w:asciiTheme="majorHAnsi" w:hAnsiTheme="majorHAnsi"/>
                <w:b/>
                <w:sz w:val="18"/>
                <w:szCs w:val="18"/>
              </w:rPr>
              <w:t>UK Tax payer</w:t>
            </w:r>
          </w:p>
          <w:p w14:paraId="730D7D95" w14:textId="77777777" w:rsidR="001A326B" w:rsidRPr="00577D7E" w:rsidRDefault="001A326B" w:rsidP="000D07D3">
            <w:pPr>
              <w:rPr>
                <w:rFonts w:asciiTheme="majorHAnsi" w:hAnsiTheme="majorHAnsi"/>
                <w:b/>
                <w:sz w:val="18"/>
                <w:szCs w:val="18"/>
              </w:rPr>
            </w:pPr>
            <w:r w:rsidRPr="00577D7E">
              <w:rPr>
                <w:rFonts w:asciiTheme="majorHAnsi" w:hAnsiTheme="majorHAnsi"/>
                <w:b/>
                <w:sz w:val="18"/>
                <w:szCs w:val="18"/>
              </w:rPr>
              <w:t>£113074</w:t>
            </w:r>
          </w:p>
        </w:tc>
      </w:tr>
      <w:tr w:rsidR="001A326B" w:rsidRPr="00577D7E" w14:paraId="51493BD5" w14:textId="77777777" w:rsidTr="00C53AD9">
        <w:tc>
          <w:tcPr>
            <w:tcW w:w="7479" w:type="dxa"/>
          </w:tcPr>
          <w:p w14:paraId="4127F025" w14:textId="77777777" w:rsidR="001A326B" w:rsidRPr="009D7E2C" w:rsidRDefault="001A326B" w:rsidP="000D07D3">
            <w:pPr>
              <w:rPr>
                <w:rFonts w:ascii="Calibri" w:hAnsi="Calibri" w:cs="Times New Roman"/>
                <w:sz w:val="18"/>
                <w:szCs w:val="18"/>
              </w:rPr>
            </w:pPr>
            <w:r w:rsidRPr="009D7E2C">
              <w:rPr>
                <w:rFonts w:ascii="Calibri" w:hAnsi="Calibri" w:cs="Times New Roman"/>
                <w:b/>
              </w:rPr>
              <w:t xml:space="preserve">Primary (CYP) beneficiary full proportional costing’s to prevent initial offending and positive diversion. </w:t>
            </w:r>
            <w:r w:rsidRPr="009D7E2C">
              <w:rPr>
                <w:rFonts w:ascii="Calibri" w:hAnsi="Calibri" w:cs="Times New Roman"/>
                <w:sz w:val="18"/>
                <w:szCs w:val="18"/>
              </w:rPr>
              <w:t>Costs are based on a full on intervention and support into positive progression.</w:t>
            </w:r>
          </w:p>
          <w:p w14:paraId="34348805" w14:textId="77777777" w:rsidR="001A326B" w:rsidRPr="009D7E2C" w:rsidRDefault="001A326B" w:rsidP="000D07D3">
            <w:pPr>
              <w:rPr>
                <w:rFonts w:ascii="Calibri" w:hAnsi="Calibri" w:cs="Times New Roman"/>
                <w:sz w:val="18"/>
                <w:szCs w:val="18"/>
              </w:rPr>
            </w:pPr>
            <w:r w:rsidRPr="009D7E2C">
              <w:rPr>
                <w:rFonts w:ascii="Calibri" w:hAnsi="Calibri" w:cs="Times New Roman"/>
                <w:sz w:val="18"/>
                <w:szCs w:val="18"/>
              </w:rPr>
              <w:t xml:space="preserve">Initial engagement in CELLS crime awareness sessions </w:t>
            </w:r>
            <w:r w:rsidRPr="009D7E2C">
              <w:rPr>
                <w:rFonts w:ascii="Calibri" w:hAnsi="Calibri" w:cs="Times New Roman"/>
                <w:b/>
                <w:sz w:val="18"/>
                <w:szCs w:val="18"/>
              </w:rPr>
              <w:t>£78</w:t>
            </w:r>
          </w:p>
          <w:p w14:paraId="5E52F3B8" w14:textId="77777777" w:rsidR="001A326B" w:rsidRPr="009D7E2C" w:rsidRDefault="001A326B" w:rsidP="000D07D3">
            <w:pPr>
              <w:rPr>
                <w:rFonts w:ascii="Calibri" w:hAnsi="Calibri" w:cs="Times New Roman"/>
                <w:b/>
                <w:sz w:val="18"/>
                <w:szCs w:val="18"/>
              </w:rPr>
            </w:pPr>
            <w:r w:rsidRPr="009D7E2C">
              <w:rPr>
                <w:rFonts w:ascii="Calibri" w:hAnsi="Calibri" w:cs="Times New Roman"/>
                <w:sz w:val="18"/>
                <w:szCs w:val="18"/>
              </w:rPr>
              <w:t xml:space="preserve">Inclusion on itsup2u Initiative </w:t>
            </w:r>
            <w:r w:rsidRPr="009D7E2C">
              <w:rPr>
                <w:rFonts w:ascii="Calibri" w:hAnsi="Calibri" w:cs="Times New Roman"/>
                <w:b/>
                <w:sz w:val="18"/>
                <w:szCs w:val="18"/>
              </w:rPr>
              <w:t>£0</w:t>
            </w:r>
          </w:p>
          <w:p w14:paraId="2F5CB3C2" w14:textId="0E32489C" w:rsidR="001A326B" w:rsidRPr="009D7E2C" w:rsidRDefault="001A326B" w:rsidP="000D07D3">
            <w:pPr>
              <w:rPr>
                <w:rFonts w:ascii="Calibri" w:hAnsi="Calibri" w:cs="Times New Roman"/>
                <w:sz w:val="18"/>
                <w:szCs w:val="18"/>
              </w:rPr>
            </w:pPr>
            <w:r w:rsidRPr="009D7E2C">
              <w:rPr>
                <w:rFonts w:ascii="Calibri" w:hAnsi="Calibri" w:cs="Times New Roman"/>
                <w:sz w:val="18"/>
                <w:szCs w:val="18"/>
              </w:rPr>
              <w:t xml:space="preserve">Mentoring £20 </w:t>
            </w:r>
            <w:r w:rsidR="007C62F2" w:rsidRPr="009D7E2C">
              <w:rPr>
                <w:rFonts w:ascii="Calibri" w:hAnsi="Calibri" w:cs="Times New Roman"/>
                <w:sz w:val="18"/>
                <w:szCs w:val="18"/>
              </w:rPr>
              <w:t>PW</w:t>
            </w:r>
            <w:r w:rsidRPr="009D7E2C">
              <w:rPr>
                <w:rFonts w:ascii="Calibri" w:hAnsi="Calibri" w:cs="Times New Roman"/>
                <w:sz w:val="18"/>
                <w:szCs w:val="18"/>
              </w:rPr>
              <w:t xml:space="preserve"> for 12 weeks  </w:t>
            </w:r>
            <w:r w:rsidRPr="009D7E2C">
              <w:rPr>
                <w:rFonts w:ascii="Calibri" w:hAnsi="Calibri" w:cs="Times New Roman"/>
                <w:b/>
                <w:sz w:val="18"/>
                <w:szCs w:val="18"/>
              </w:rPr>
              <w:t>= £240</w:t>
            </w:r>
          </w:p>
          <w:p w14:paraId="1268F21F" w14:textId="77777777" w:rsidR="001A326B" w:rsidRPr="009D7E2C" w:rsidRDefault="001A326B" w:rsidP="000D07D3">
            <w:pPr>
              <w:rPr>
                <w:rFonts w:ascii="Calibri" w:hAnsi="Calibri" w:cs="Times New Roman"/>
                <w:b/>
                <w:sz w:val="18"/>
                <w:szCs w:val="18"/>
              </w:rPr>
            </w:pPr>
            <w:r w:rsidRPr="009D7E2C">
              <w:rPr>
                <w:rFonts w:ascii="Calibri" w:hAnsi="Calibri" w:cs="Times New Roman"/>
                <w:sz w:val="18"/>
                <w:szCs w:val="18"/>
              </w:rPr>
              <w:t xml:space="preserve">Alternative activities, courses, employability skills, training etc. </w:t>
            </w:r>
            <w:r w:rsidRPr="009D7E2C">
              <w:rPr>
                <w:rFonts w:ascii="Calibri" w:hAnsi="Calibri" w:cs="Times New Roman"/>
                <w:b/>
                <w:sz w:val="18"/>
                <w:szCs w:val="18"/>
              </w:rPr>
              <w:t>£60</w:t>
            </w:r>
          </w:p>
          <w:p w14:paraId="5F1D3E2A" w14:textId="77777777" w:rsidR="001A326B" w:rsidRPr="009D7E2C" w:rsidRDefault="001A326B" w:rsidP="000D07D3">
            <w:pPr>
              <w:rPr>
                <w:rFonts w:ascii="Calibri" w:hAnsi="Calibri" w:cs="Times New Roman"/>
                <w:b/>
                <w:sz w:val="18"/>
                <w:szCs w:val="18"/>
              </w:rPr>
            </w:pPr>
            <w:r w:rsidRPr="009D7E2C">
              <w:rPr>
                <w:rFonts w:ascii="Calibri" w:hAnsi="Calibri" w:cs="Times New Roman"/>
                <w:sz w:val="18"/>
                <w:szCs w:val="18"/>
              </w:rPr>
              <w:t xml:space="preserve">Expenses for </w:t>
            </w:r>
            <w:proofErr w:type="spellStart"/>
            <w:r w:rsidRPr="009D7E2C">
              <w:rPr>
                <w:rFonts w:ascii="Calibri" w:hAnsi="Calibri" w:cs="Times New Roman"/>
                <w:sz w:val="18"/>
                <w:szCs w:val="18"/>
              </w:rPr>
              <w:t>vols</w:t>
            </w:r>
            <w:proofErr w:type="spellEnd"/>
            <w:r w:rsidRPr="009D7E2C">
              <w:rPr>
                <w:rFonts w:ascii="Calibri" w:hAnsi="Calibri" w:cs="Times New Roman"/>
                <w:sz w:val="18"/>
                <w:szCs w:val="18"/>
              </w:rPr>
              <w:t xml:space="preserve"> and CYP bens £5 x 2 12  =  </w:t>
            </w:r>
            <w:r w:rsidRPr="009D7E2C">
              <w:rPr>
                <w:rFonts w:ascii="Calibri" w:hAnsi="Calibri" w:cs="Times New Roman"/>
                <w:b/>
                <w:sz w:val="18"/>
                <w:szCs w:val="18"/>
              </w:rPr>
              <w:t>£120</w:t>
            </w:r>
          </w:p>
          <w:p w14:paraId="7FE6C638" w14:textId="77777777" w:rsidR="001A326B" w:rsidRPr="009D7E2C" w:rsidRDefault="001A326B" w:rsidP="000D07D3">
            <w:pPr>
              <w:rPr>
                <w:rFonts w:ascii="Calibri" w:hAnsi="Calibri" w:cs="Times New Roman"/>
                <w:b/>
                <w:sz w:val="18"/>
                <w:szCs w:val="18"/>
                <w:u w:val="single"/>
              </w:rPr>
            </w:pPr>
            <w:r w:rsidRPr="009D7E2C">
              <w:rPr>
                <w:rFonts w:ascii="Calibri" w:hAnsi="Calibri" w:cs="Times New Roman"/>
                <w:b/>
                <w:sz w:val="18"/>
                <w:szCs w:val="18"/>
              </w:rPr>
              <w:t xml:space="preserve">Total Annual cost to CELLS with average activity   </w:t>
            </w:r>
            <w:r w:rsidRPr="009D7E2C">
              <w:rPr>
                <w:rFonts w:ascii="Calibri" w:hAnsi="Calibri" w:cs="Times New Roman"/>
                <w:b/>
                <w:sz w:val="18"/>
                <w:szCs w:val="18"/>
                <w:u w:val="single"/>
              </w:rPr>
              <w:t>=</w:t>
            </w:r>
            <w:r w:rsidRPr="009D7E2C">
              <w:rPr>
                <w:rFonts w:ascii="Calibri" w:hAnsi="Calibri" w:cs="Times New Roman"/>
                <w:b/>
                <w:i/>
                <w:sz w:val="18"/>
                <w:szCs w:val="18"/>
              </w:rPr>
              <w:t xml:space="preserve"> £498</w:t>
            </w:r>
          </w:p>
        </w:tc>
        <w:tc>
          <w:tcPr>
            <w:tcW w:w="993" w:type="dxa"/>
          </w:tcPr>
          <w:p w14:paraId="534F40F0" w14:textId="77777777" w:rsidR="001A326B" w:rsidRPr="00577D7E" w:rsidRDefault="001A326B" w:rsidP="000D07D3">
            <w:pPr>
              <w:rPr>
                <w:b/>
              </w:rPr>
            </w:pPr>
          </w:p>
          <w:p w14:paraId="227B14ED" w14:textId="77777777" w:rsidR="001A326B" w:rsidRPr="00577D7E" w:rsidRDefault="001A326B" w:rsidP="000D07D3">
            <w:pPr>
              <w:rPr>
                <w:b/>
              </w:rPr>
            </w:pPr>
          </w:p>
          <w:p w14:paraId="66DE847D" w14:textId="77777777" w:rsidR="001A326B" w:rsidRPr="00577D7E" w:rsidRDefault="001A326B" w:rsidP="000D07D3">
            <w:pPr>
              <w:rPr>
                <w:b/>
              </w:rPr>
            </w:pPr>
          </w:p>
          <w:p w14:paraId="018D98B0" w14:textId="77777777" w:rsidR="001A326B" w:rsidRPr="00577D7E" w:rsidRDefault="001A326B" w:rsidP="000D07D3">
            <w:pPr>
              <w:rPr>
                <w:b/>
              </w:rPr>
            </w:pPr>
          </w:p>
          <w:p w14:paraId="30275348" w14:textId="77777777" w:rsidR="001A326B" w:rsidRPr="00577D7E" w:rsidRDefault="001A326B" w:rsidP="000D07D3">
            <w:pPr>
              <w:rPr>
                <w:b/>
              </w:rPr>
            </w:pPr>
          </w:p>
          <w:p w14:paraId="6FB2C599" w14:textId="77777777" w:rsidR="001A326B" w:rsidRPr="00577D7E" w:rsidRDefault="001A326B" w:rsidP="000D07D3">
            <w:pPr>
              <w:rPr>
                <w:b/>
              </w:rPr>
            </w:pPr>
          </w:p>
          <w:p w14:paraId="38537F1F" w14:textId="77777777" w:rsidR="001A326B" w:rsidRPr="00577D7E" w:rsidRDefault="001A326B" w:rsidP="000D07D3">
            <w:pPr>
              <w:rPr>
                <w:b/>
              </w:rPr>
            </w:pPr>
          </w:p>
          <w:p w14:paraId="7640A625" w14:textId="77777777" w:rsidR="001A326B" w:rsidRPr="00577D7E" w:rsidRDefault="001A326B" w:rsidP="000D07D3">
            <w:pPr>
              <w:rPr>
                <w:rFonts w:asciiTheme="majorHAnsi" w:hAnsiTheme="majorHAnsi"/>
                <w:b/>
                <w:sz w:val="18"/>
                <w:szCs w:val="18"/>
              </w:rPr>
            </w:pPr>
            <w:r w:rsidRPr="00577D7E">
              <w:rPr>
                <w:rFonts w:asciiTheme="majorHAnsi" w:hAnsiTheme="majorHAnsi"/>
                <w:b/>
                <w:sz w:val="18"/>
                <w:szCs w:val="18"/>
              </w:rPr>
              <w:t>£498</w:t>
            </w:r>
          </w:p>
        </w:tc>
        <w:tc>
          <w:tcPr>
            <w:tcW w:w="1134" w:type="dxa"/>
          </w:tcPr>
          <w:p w14:paraId="2932CA23" w14:textId="77777777" w:rsidR="001A326B" w:rsidRPr="00577D7E" w:rsidRDefault="001A326B" w:rsidP="000D07D3">
            <w:pPr>
              <w:rPr>
                <w:b/>
              </w:rPr>
            </w:pPr>
          </w:p>
        </w:tc>
        <w:tc>
          <w:tcPr>
            <w:tcW w:w="1134" w:type="dxa"/>
          </w:tcPr>
          <w:p w14:paraId="1C815B63" w14:textId="77777777" w:rsidR="001A326B" w:rsidRPr="00577D7E" w:rsidRDefault="001A326B" w:rsidP="000D07D3">
            <w:pPr>
              <w:rPr>
                <w:rFonts w:asciiTheme="majorHAnsi" w:hAnsiTheme="majorHAnsi"/>
                <w:b/>
                <w:sz w:val="18"/>
                <w:szCs w:val="18"/>
              </w:rPr>
            </w:pPr>
          </w:p>
          <w:p w14:paraId="299BA10F" w14:textId="77777777" w:rsidR="001A326B" w:rsidRPr="00577D7E" w:rsidRDefault="001A326B" w:rsidP="000D07D3">
            <w:pPr>
              <w:rPr>
                <w:rFonts w:asciiTheme="majorHAnsi" w:hAnsiTheme="majorHAnsi"/>
                <w:b/>
                <w:sz w:val="18"/>
                <w:szCs w:val="18"/>
              </w:rPr>
            </w:pPr>
          </w:p>
          <w:p w14:paraId="527E89D9" w14:textId="77777777" w:rsidR="001A326B" w:rsidRPr="00577D7E" w:rsidRDefault="001A326B" w:rsidP="000D07D3">
            <w:pPr>
              <w:rPr>
                <w:rFonts w:asciiTheme="majorHAnsi" w:hAnsiTheme="majorHAnsi"/>
                <w:b/>
                <w:sz w:val="18"/>
                <w:szCs w:val="18"/>
              </w:rPr>
            </w:pPr>
          </w:p>
          <w:p w14:paraId="5B7B3C05" w14:textId="77777777" w:rsidR="001A326B" w:rsidRPr="00577D7E" w:rsidRDefault="001A326B" w:rsidP="000D07D3">
            <w:pPr>
              <w:rPr>
                <w:rFonts w:asciiTheme="majorHAnsi" w:hAnsiTheme="majorHAnsi"/>
                <w:b/>
                <w:sz w:val="18"/>
                <w:szCs w:val="18"/>
              </w:rPr>
            </w:pPr>
          </w:p>
          <w:p w14:paraId="21BA8521" w14:textId="77777777" w:rsidR="001A326B" w:rsidRPr="00577D7E" w:rsidRDefault="001A326B" w:rsidP="000D07D3">
            <w:pPr>
              <w:rPr>
                <w:rFonts w:asciiTheme="majorHAnsi" w:hAnsiTheme="majorHAnsi"/>
                <w:b/>
                <w:sz w:val="18"/>
                <w:szCs w:val="18"/>
              </w:rPr>
            </w:pPr>
          </w:p>
          <w:p w14:paraId="0B91F964" w14:textId="77777777" w:rsidR="001A326B" w:rsidRPr="00577D7E" w:rsidRDefault="001A326B" w:rsidP="000D07D3">
            <w:pPr>
              <w:rPr>
                <w:rFonts w:asciiTheme="majorHAnsi" w:hAnsiTheme="majorHAnsi"/>
                <w:b/>
                <w:sz w:val="18"/>
                <w:szCs w:val="18"/>
              </w:rPr>
            </w:pPr>
          </w:p>
          <w:p w14:paraId="7A191FDB" w14:textId="77777777" w:rsidR="001A326B" w:rsidRPr="00577D7E" w:rsidRDefault="001A326B" w:rsidP="000D07D3">
            <w:pPr>
              <w:rPr>
                <w:rFonts w:asciiTheme="majorHAnsi" w:hAnsiTheme="majorHAnsi"/>
                <w:b/>
                <w:sz w:val="18"/>
                <w:szCs w:val="18"/>
              </w:rPr>
            </w:pPr>
            <w:r w:rsidRPr="00577D7E">
              <w:rPr>
                <w:rFonts w:asciiTheme="majorHAnsi" w:hAnsiTheme="majorHAnsi"/>
                <w:b/>
                <w:sz w:val="18"/>
                <w:szCs w:val="18"/>
              </w:rPr>
              <w:t>Cells</w:t>
            </w:r>
          </w:p>
          <w:p w14:paraId="30E80D0B" w14:textId="77777777" w:rsidR="001A326B" w:rsidRPr="00577D7E" w:rsidRDefault="001A326B" w:rsidP="000D07D3">
            <w:pPr>
              <w:rPr>
                <w:rFonts w:asciiTheme="majorHAnsi" w:hAnsiTheme="majorHAnsi"/>
                <w:b/>
                <w:sz w:val="18"/>
                <w:szCs w:val="18"/>
              </w:rPr>
            </w:pPr>
            <w:r w:rsidRPr="00577D7E">
              <w:rPr>
                <w:rFonts w:asciiTheme="majorHAnsi" w:hAnsiTheme="majorHAnsi"/>
                <w:b/>
                <w:sz w:val="18"/>
                <w:szCs w:val="18"/>
              </w:rPr>
              <w:t>£498</w:t>
            </w:r>
          </w:p>
        </w:tc>
      </w:tr>
      <w:tr w:rsidR="001A326B" w:rsidRPr="00577D7E" w14:paraId="235DD853" w14:textId="77777777" w:rsidTr="00C53AD9">
        <w:tc>
          <w:tcPr>
            <w:tcW w:w="7479" w:type="dxa"/>
          </w:tcPr>
          <w:p w14:paraId="0189363F" w14:textId="77777777" w:rsidR="001A326B" w:rsidRPr="009D7E2C" w:rsidRDefault="001A326B" w:rsidP="000D07D3">
            <w:pPr>
              <w:rPr>
                <w:rFonts w:ascii="Calibri" w:hAnsi="Calibri" w:cs="Times New Roman"/>
                <w:b/>
              </w:rPr>
            </w:pPr>
            <w:r w:rsidRPr="009D7E2C">
              <w:rPr>
                <w:rFonts w:ascii="Calibri" w:hAnsi="Calibri" w:cs="Times New Roman"/>
                <w:b/>
              </w:rPr>
              <w:t xml:space="preserve">Primary (CYP) beneficiary Total annual cost </w:t>
            </w:r>
          </w:p>
          <w:p w14:paraId="07F2B687" w14:textId="77777777" w:rsidR="001A326B" w:rsidRPr="009D7E2C" w:rsidRDefault="001A326B" w:rsidP="000D07D3">
            <w:pPr>
              <w:rPr>
                <w:rFonts w:ascii="Calibri" w:hAnsi="Calibri" w:cs="Times New Roman"/>
                <w:sz w:val="18"/>
                <w:szCs w:val="18"/>
              </w:rPr>
            </w:pPr>
            <w:r w:rsidRPr="009D7E2C">
              <w:rPr>
                <w:rFonts w:ascii="Calibri" w:hAnsi="Calibri" w:cs="Times New Roman"/>
                <w:sz w:val="18"/>
                <w:szCs w:val="18"/>
              </w:rPr>
              <w:t xml:space="preserve">From charge to sentence for young person = £65,000 </w:t>
            </w:r>
          </w:p>
          <w:p w14:paraId="05510FE5" w14:textId="77777777" w:rsidR="001A326B" w:rsidRPr="009D7E2C" w:rsidRDefault="001A326B" w:rsidP="000D07D3">
            <w:pPr>
              <w:rPr>
                <w:rFonts w:ascii="Calibri" w:hAnsi="Calibri" w:cs="Times New Roman"/>
                <w:sz w:val="18"/>
                <w:szCs w:val="18"/>
              </w:rPr>
            </w:pPr>
            <w:r w:rsidRPr="009D7E2C">
              <w:rPr>
                <w:rFonts w:ascii="Calibri" w:hAnsi="Calibri" w:cs="Times New Roman"/>
                <w:sz w:val="18"/>
                <w:szCs w:val="18"/>
              </w:rPr>
              <w:t>Imprisonment for 1 year male age 15-17 = £87,280. Total=</w:t>
            </w:r>
            <w:r w:rsidRPr="009D7E2C">
              <w:rPr>
                <w:rFonts w:ascii="Calibri" w:hAnsi="Calibri" w:cs="Times New Roman"/>
                <w:i/>
                <w:sz w:val="18"/>
                <w:szCs w:val="18"/>
                <w:u w:val="single"/>
              </w:rPr>
              <w:t xml:space="preserve">£152,280 </w:t>
            </w:r>
            <w:r w:rsidRPr="009D7E2C">
              <w:rPr>
                <w:rFonts w:ascii="Calibri" w:hAnsi="Calibri" w:cs="Times New Roman"/>
                <w:sz w:val="18"/>
                <w:szCs w:val="18"/>
              </w:rPr>
              <w:t>(Source NOMS statistics gov.uk)</w:t>
            </w:r>
          </w:p>
          <w:p w14:paraId="11DB81AC" w14:textId="77777777" w:rsidR="001A326B" w:rsidRPr="009D7E2C" w:rsidRDefault="001A326B" w:rsidP="000D07D3">
            <w:pPr>
              <w:rPr>
                <w:rFonts w:ascii="Calibri" w:hAnsi="Calibri" w:cs="Times New Roman"/>
                <w:sz w:val="18"/>
                <w:szCs w:val="18"/>
              </w:rPr>
            </w:pPr>
          </w:p>
        </w:tc>
        <w:tc>
          <w:tcPr>
            <w:tcW w:w="993" w:type="dxa"/>
          </w:tcPr>
          <w:p w14:paraId="2D0A6B88" w14:textId="77777777" w:rsidR="001A326B" w:rsidRPr="00577D7E" w:rsidRDefault="001A326B" w:rsidP="000D07D3">
            <w:pPr>
              <w:rPr>
                <w:b/>
              </w:rPr>
            </w:pPr>
          </w:p>
        </w:tc>
        <w:tc>
          <w:tcPr>
            <w:tcW w:w="1134" w:type="dxa"/>
          </w:tcPr>
          <w:p w14:paraId="03CBF98B" w14:textId="77777777" w:rsidR="001A326B" w:rsidRPr="00577D7E" w:rsidRDefault="001A326B" w:rsidP="000D07D3">
            <w:pPr>
              <w:rPr>
                <w:b/>
              </w:rPr>
            </w:pPr>
          </w:p>
          <w:p w14:paraId="4330FD02" w14:textId="77777777" w:rsidR="001A326B" w:rsidRPr="00577D7E" w:rsidRDefault="001A326B" w:rsidP="000D07D3">
            <w:pPr>
              <w:rPr>
                <w:rFonts w:asciiTheme="majorHAnsi" w:hAnsiTheme="majorHAnsi"/>
                <w:b/>
                <w:sz w:val="18"/>
                <w:szCs w:val="18"/>
              </w:rPr>
            </w:pPr>
            <w:r w:rsidRPr="00577D7E">
              <w:rPr>
                <w:rFonts w:asciiTheme="majorHAnsi" w:hAnsiTheme="majorHAnsi"/>
                <w:b/>
                <w:sz w:val="18"/>
                <w:szCs w:val="18"/>
              </w:rPr>
              <w:t>£152,280</w:t>
            </w:r>
          </w:p>
        </w:tc>
        <w:tc>
          <w:tcPr>
            <w:tcW w:w="1134" w:type="dxa"/>
          </w:tcPr>
          <w:p w14:paraId="49671E10" w14:textId="77777777" w:rsidR="001A326B" w:rsidRPr="00577D7E" w:rsidRDefault="001A326B" w:rsidP="000D07D3">
            <w:pPr>
              <w:rPr>
                <w:rFonts w:asciiTheme="majorHAnsi" w:hAnsiTheme="majorHAnsi"/>
                <w:b/>
                <w:sz w:val="18"/>
                <w:szCs w:val="18"/>
              </w:rPr>
            </w:pPr>
          </w:p>
          <w:p w14:paraId="13F9365D" w14:textId="77777777" w:rsidR="001A326B" w:rsidRPr="00577D7E" w:rsidRDefault="001A326B" w:rsidP="000D07D3">
            <w:pPr>
              <w:rPr>
                <w:rFonts w:asciiTheme="majorHAnsi" w:hAnsiTheme="majorHAnsi"/>
                <w:b/>
                <w:sz w:val="18"/>
                <w:szCs w:val="18"/>
              </w:rPr>
            </w:pPr>
          </w:p>
          <w:p w14:paraId="5AA74C80" w14:textId="77777777" w:rsidR="001A326B" w:rsidRPr="00577D7E" w:rsidRDefault="001A326B" w:rsidP="000D07D3">
            <w:pPr>
              <w:rPr>
                <w:rFonts w:asciiTheme="majorHAnsi" w:hAnsiTheme="majorHAnsi"/>
                <w:b/>
                <w:sz w:val="18"/>
                <w:szCs w:val="18"/>
              </w:rPr>
            </w:pPr>
            <w:proofErr w:type="spellStart"/>
            <w:r w:rsidRPr="00577D7E">
              <w:rPr>
                <w:rFonts w:asciiTheme="majorHAnsi" w:hAnsiTheme="majorHAnsi"/>
                <w:b/>
                <w:sz w:val="18"/>
                <w:szCs w:val="18"/>
              </w:rPr>
              <w:t>Uk</w:t>
            </w:r>
            <w:proofErr w:type="spellEnd"/>
            <w:r w:rsidRPr="00577D7E">
              <w:rPr>
                <w:rFonts w:asciiTheme="majorHAnsi" w:hAnsiTheme="majorHAnsi"/>
                <w:b/>
                <w:sz w:val="18"/>
                <w:szCs w:val="18"/>
              </w:rPr>
              <w:t xml:space="preserve"> tax payer</w:t>
            </w:r>
          </w:p>
          <w:p w14:paraId="5F2EA59C" w14:textId="77777777" w:rsidR="001A326B" w:rsidRPr="00577D7E" w:rsidRDefault="001A326B" w:rsidP="000D07D3">
            <w:pPr>
              <w:rPr>
                <w:rFonts w:asciiTheme="majorHAnsi" w:hAnsiTheme="majorHAnsi"/>
                <w:b/>
                <w:sz w:val="18"/>
                <w:szCs w:val="18"/>
              </w:rPr>
            </w:pPr>
            <w:r w:rsidRPr="00577D7E">
              <w:rPr>
                <w:rFonts w:asciiTheme="majorHAnsi" w:hAnsiTheme="majorHAnsi"/>
                <w:b/>
                <w:sz w:val="18"/>
                <w:szCs w:val="18"/>
              </w:rPr>
              <w:t>£152,280</w:t>
            </w:r>
          </w:p>
          <w:p w14:paraId="1B944D15" w14:textId="77777777" w:rsidR="001A326B" w:rsidRPr="00577D7E" w:rsidRDefault="001A326B" w:rsidP="000D07D3">
            <w:pPr>
              <w:rPr>
                <w:rFonts w:asciiTheme="majorHAnsi" w:hAnsiTheme="majorHAnsi"/>
                <w:b/>
                <w:sz w:val="18"/>
                <w:szCs w:val="18"/>
              </w:rPr>
            </w:pPr>
          </w:p>
        </w:tc>
      </w:tr>
      <w:tr w:rsidR="001A326B" w:rsidRPr="00577D7E" w14:paraId="57D11DBF" w14:textId="77777777" w:rsidTr="00C53AD9">
        <w:tc>
          <w:tcPr>
            <w:tcW w:w="7479" w:type="dxa"/>
          </w:tcPr>
          <w:p w14:paraId="6240BCBF" w14:textId="5199CF04" w:rsidR="001A326B" w:rsidRPr="009D7E2C" w:rsidRDefault="001A326B" w:rsidP="000D07D3">
            <w:pPr>
              <w:rPr>
                <w:rFonts w:ascii="Calibri" w:hAnsi="Calibri"/>
                <w:b/>
              </w:rPr>
            </w:pPr>
            <w:r w:rsidRPr="009D7E2C">
              <w:rPr>
                <w:rFonts w:ascii="Calibri" w:hAnsi="Calibri"/>
                <w:b/>
              </w:rPr>
              <w:t xml:space="preserve">Re-Offending rate </w:t>
            </w:r>
            <w:r w:rsidR="007C62F2" w:rsidRPr="009D7E2C">
              <w:rPr>
                <w:rFonts w:ascii="Calibri" w:hAnsi="Calibri"/>
                <w:b/>
              </w:rPr>
              <w:t>(National</w:t>
            </w:r>
            <w:r w:rsidRPr="009D7E2C">
              <w:rPr>
                <w:rFonts w:ascii="Calibri" w:hAnsi="Calibri"/>
                <w:b/>
              </w:rPr>
              <w:t>);</w:t>
            </w:r>
          </w:p>
          <w:p w14:paraId="6895C7FF" w14:textId="77777777" w:rsidR="001A326B" w:rsidRPr="009D7E2C" w:rsidRDefault="001A326B" w:rsidP="000D07D3">
            <w:pPr>
              <w:rPr>
                <w:rFonts w:ascii="Calibri" w:hAnsi="Calibri" w:cs="Times New Roman"/>
                <w:sz w:val="18"/>
                <w:szCs w:val="18"/>
              </w:rPr>
            </w:pPr>
            <w:r w:rsidRPr="009D7E2C">
              <w:rPr>
                <w:rFonts w:ascii="Calibri" w:hAnsi="Calibri" w:cs="Times New Roman"/>
                <w:sz w:val="18"/>
                <w:szCs w:val="18"/>
              </w:rPr>
              <w:t xml:space="preserve">National average reoffending varies from </w:t>
            </w:r>
            <w:r w:rsidRPr="009D7E2C">
              <w:rPr>
                <w:rFonts w:ascii="Calibri" w:hAnsi="Calibri" w:cs="Times New Roman"/>
                <w:b/>
                <w:sz w:val="18"/>
                <w:szCs w:val="18"/>
              </w:rPr>
              <w:t>49-68%</w:t>
            </w:r>
            <w:r w:rsidRPr="009D7E2C">
              <w:rPr>
                <w:rFonts w:ascii="Calibri" w:hAnsi="Calibri" w:cs="Times New Roman"/>
                <w:sz w:val="18"/>
                <w:szCs w:val="18"/>
              </w:rPr>
              <w:t xml:space="preserve"> according to sentences given.</w:t>
            </w:r>
          </w:p>
          <w:p w14:paraId="55266EF5" w14:textId="77777777" w:rsidR="001A326B" w:rsidRPr="009D7E2C" w:rsidRDefault="001A326B" w:rsidP="000D07D3">
            <w:pPr>
              <w:rPr>
                <w:rFonts w:ascii="Calibri" w:hAnsi="Calibri" w:cs="Times New Roman"/>
                <w:sz w:val="18"/>
                <w:szCs w:val="18"/>
              </w:rPr>
            </w:pPr>
            <w:r w:rsidRPr="009D7E2C">
              <w:rPr>
                <w:rFonts w:ascii="Calibri" w:hAnsi="Calibri" w:cs="Times New Roman"/>
                <w:b/>
                <w:sz w:val="18"/>
                <w:szCs w:val="18"/>
              </w:rPr>
              <w:t>68%</w:t>
            </w:r>
            <w:r w:rsidRPr="009D7E2C">
              <w:rPr>
                <w:rFonts w:ascii="Calibri" w:hAnsi="Calibri" w:cs="Times New Roman"/>
                <w:sz w:val="18"/>
                <w:szCs w:val="18"/>
              </w:rPr>
              <w:t xml:space="preserve"> of CYP re-offend within the first year of reintegration.</w:t>
            </w:r>
          </w:p>
        </w:tc>
        <w:tc>
          <w:tcPr>
            <w:tcW w:w="993" w:type="dxa"/>
          </w:tcPr>
          <w:p w14:paraId="3E7B875E" w14:textId="77777777" w:rsidR="001A326B" w:rsidRPr="00577D7E" w:rsidRDefault="001A326B" w:rsidP="000D07D3">
            <w:pPr>
              <w:rPr>
                <w:b/>
              </w:rPr>
            </w:pPr>
          </w:p>
          <w:p w14:paraId="2404FD3D" w14:textId="77777777" w:rsidR="001A326B" w:rsidRPr="00577D7E" w:rsidRDefault="001A326B" w:rsidP="000D07D3">
            <w:pPr>
              <w:rPr>
                <w:b/>
              </w:rPr>
            </w:pPr>
          </w:p>
          <w:p w14:paraId="6E73C9B3" w14:textId="77777777" w:rsidR="001A326B" w:rsidRPr="00577D7E" w:rsidRDefault="001A326B" w:rsidP="000D07D3">
            <w:pPr>
              <w:rPr>
                <w:rFonts w:asciiTheme="majorHAnsi" w:hAnsiTheme="majorHAnsi"/>
                <w:b/>
                <w:sz w:val="18"/>
                <w:szCs w:val="18"/>
              </w:rPr>
            </w:pPr>
          </w:p>
        </w:tc>
        <w:tc>
          <w:tcPr>
            <w:tcW w:w="1134" w:type="dxa"/>
          </w:tcPr>
          <w:p w14:paraId="6B0DCF3C" w14:textId="77777777" w:rsidR="001A326B" w:rsidRPr="00577D7E" w:rsidRDefault="001A326B" w:rsidP="000D07D3">
            <w:pPr>
              <w:rPr>
                <w:rFonts w:asciiTheme="majorHAnsi" w:hAnsiTheme="majorHAnsi"/>
                <w:b/>
                <w:sz w:val="18"/>
                <w:szCs w:val="18"/>
              </w:rPr>
            </w:pPr>
          </w:p>
          <w:p w14:paraId="0BD430B4" w14:textId="77777777" w:rsidR="001A326B" w:rsidRPr="00577D7E" w:rsidRDefault="001A326B" w:rsidP="000D07D3">
            <w:pPr>
              <w:rPr>
                <w:rFonts w:asciiTheme="majorHAnsi" w:hAnsiTheme="majorHAnsi"/>
                <w:b/>
                <w:sz w:val="18"/>
                <w:szCs w:val="18"/>
              </w:rPr>
            </w:pPr>
          </w:p>
          <w:p w14:paraId="665D1F43" w14:textId="77777777" w:rsidR="001A326B" w:rsidRPr="00577D7E" w:rsidRDefault="001A326B" w:rsidP="000D07D3">
            <w:pPr>
              <w:rPr>
                <w:b/>
              </w:rPr>
            </w:pPr>
            <w:r w:rsidRPr="00577D7E">
              <w:rPr>
                <w:rFonts w:asciiTheme="majorHAnsi" w:hAnsiTheme="majorHAnsi"/>
                <w:b/>
                <w:sz w:val="18"/>
                <w:szCs w:val="18"/>
              </w:rPr>
              <w:t>68%</w:t>
            </w:r>
          </w:p>
        </w:tc>
        <w:tc>
          <w:tcPr>
            <w:tcW w:w="1134" w:type="dxa"/>
          </w:tcPr>
          <w:p w14:paraId="1D853E2F" w14:textId="77777777" w:rsidR="001A326B" w:rsidRPr="00577D7E" w:rsidRDefault="001A326B" w:rsidP="000D07D3">
            <w:pPr>
              <w:rPr>
                <w:rFonts w:asciiTheme="majorHAnsi" w:hAnsiTheme="majorHAnsi"/>
                <w:b/>
                <w:sz w:val="18"/>
                <w:szCs w:val="18"/>
              </w:rPr>
            </w:pPr>
          </w:p>
          <w:p w14:paraId="1BAF59AF" w14:textId="77777777" w:rsidR="001A326B" w:rsidRPr="00577D7E" w:rsidRDefault="001A326B" w:rsidP="000D07D3">
            <w:pPr>
              <w:rPr>
                <w:rFonts w:asciiTheme="majorHAnsi" w:hAnsiTheme="majorHAnsi"/>
                <w:b/>
                <w:sz w:val="18"/>
                <w:szCs w:val="18"/>
              </w:rPr>
            </w:pPr>
            <w:r w:rsidRPr="00577D7E">
              <w:rPr>
                <w:rFonts w:asciiTheme="majorHAnsi" w:hAnsiTheme="majorHAnsi"/>
                <w:b/>
                <w:sz w:val="18"/>
                <w:szCs w:val="18"/>
              </w:rPr>
              <w:t>UK</w:t>
            </w:r>
          </w:p>
          <w:p w14:paraId="3110426D" w14:textId="77777777" w:rsidR="001A326B" w:rsidRPr="00577D7E" w:rsidRDefault="001A326B" w:rsidP="000D07D3">
            <w:pPr>
              <w:rPr>
                <w:rFonts w:asciiTheme="majorHAnsi" w:hAnsiTheme="majorHAnsi"/>
                <w:b/>
                <w:sz w:val="18"/>
                <w:szCs w:val="18"/>
              </w:rPr>
            </w:pPr>
            <w:r w:rsidRPr="00577D7E">
              <w:rPr>
                <w:rFonts w:asciiTheme="majorHAnsi" w:hAnsiTheme="majorHAnsi"/>
                <w:b/>
                <w:sz w:val="18"/>
                <w:szCs w:val="18"/>
              </w:rPr>
              <w:t>68%</w:t>
            </w:r>
          </w:p>
        </w:tc>
      </w:tr>
      <w:tr w:rsidR="001A326B" w:rsidRPr="00577D7E" w14:paraId="32F85CD1" w14:textId="77777777" w:rsidTr="00C53AD9">
        <w:tc>
          <w:tcPr>
            <w:tcW w:w="7479" w:type="dxa"/>
          </w:tcPr>
          <w:p w14:paraId="0C6F138A" w14:textId="7EC8BB3C" w:rsidR="001A326B" w:rsidRPr="009D7E2C" w:rsidRDefault="001A326B" w:rsidP="000D07D3">
            <w:pPr>
              <w:rPr>
                <w:rFonts w:ascii="Calibri" w:hAnsi="Calibri"/>
                <w:b/>
              </w:rPr>
            </w:pPr>
            <w:r w:rsidRPr="009D7E2C">
              <w:rPr>
                <w:rFonts w:ascii="Calibri" w:hAnsi="Calibri"/>
                <w:b/>
              </w:rPr>
              <w:t xml:space="preserve">Re-Offending rate </w:t>
            </w:r>
            <w:r w:rsidR="007C62F2" w:rsidRPr="009D7E2C">
              <w:rPr>
                <w:rFonts w:ascii="Calibri" w:hAnsi="Calibri"/>
                <w:b/>
              </w:rPr>
              <w:t>(CELLS</w:t>
            </w:r>
            <w:r w:rsidRPr="009D7E2C">
              <w:rPr>
                <w:rFonts w:ascii="Calibri" w:hAnsi="Calibri"/>
                <w:b/>
              </w:rPr>
              <w:t>);</w:t>
            </w:r>
          </w:p>
          <w:p w14:paraId="1C4D3EDF" w14:textId="17A7E887" w:rsidR="001A326B" w:rsidRPr="009D7E2C" w:rsidRDefault="001A326B" w:rsidP="000D07D3">
            <w:pPr>
              <w:rPr>
                <w:rFonts w:ascii="Calibri" w:hAnsi="Calibri"/>
                <w:sz w:val="18"/>
                <w:szCs w:val="18"/>
              </w:rPr>
            </w:pPr>
            <w:r w:rsidRPr="009D7E2C">
              <w:rPr>
                <w:rFonts w:ascii="Calibri" w:hAnsi="Calibri"/>
                <w:sz w:val="18"/>
                <w:szCs w:val="18"/>
              </w:rPr>
              <w:t xml:space="preserve">Based on CELLS having worked with 121 ex-offenders </w:t>
            </w:r>
            <w:r w:rsidR="00B140C7" w:rsidRPr="009D7E2C">
              <w:rPr>
                <w:rFonts w:ascii="Calibri" w:hAnsi="Calibri"/>
                <w:sz w:val="18"/>
                <w:szCs w:val="18"/>
              </w:rPr>
              <w:t>(as</w:t>
            </w:r>
            <w:r w:rsidRPr="009D7E2C">
              <w:rPr>
                <w:rFonts w:ascii="Calibri" w:hAnsi="Calibri"/>
                <w:sz w:val="18"/>
                <w:szCs w:val="18"/>
              </w:rPr>
              <w:t xml:space="preserve"> of 27/7/17)</w:t>
            </w:r>
          </w:p>
          <w:p w14:paraId="5A71AB28" w14:textId="77777777" w:rsidR="001A326B" w:rsidRPr="009D7E2C" w:rsidRDefault="001A326B" w:rsidP="000D07D3">
            <w:pPr>
              <w:rPr>
                <w:rFonts w:ascii="Calibri" w:hAnsi="Calibri"/>
              </w:rPr>
            </w:pPr>
          </w:p>
        </w:tc>
        <w:tc>
          <w:tcPr>
            <w:tcW w:w="993" w:type="dxa"/>
          </w:tcPr>
          <w:p w14:paraId="55BFF592" w14:textId="77777777" w:rsidR="001A326B" w:rsidRPr="00577D7E" w:rsidRDefault="001A326B" w:rsidP="000D07D3">
            <w:pPr>
              <w:rPr>
                <w:rFonts w:asciiTheme="majorHAnsi" w:hAnsiTheme="majorHAnsi"/>
                <w:b/>
                <w:sz w:val="18"/>
                <w:szCs w:val="18"/>
              </w:rPr>
            </w:pPr>
          </w:p>
          <w:p w14:paraId="403CCC4A" w14:textId="77777777" w:rsidR="001A326B" w:rsidRPr="00577D7E" w:rsidRDefault="001A326B" w:rsidP="000D07D3">
            <w:pPr>
              <w:rPr>
                <w:rFonts w:asciiTheme="majorHAnsi" w:hAnsiTheme="majorHAnsi"/>
                <w:b/>
                <w:sz w:val="18"/>
                <w:szCs w:val="18"/>
              </w:rPr>
            </w:pPr>
            <w:r w:rsidRPr="00577D7E">
              <w:rPr>
                <w:rFonts w:asciiTheme="majorHAnsi" w:hAnsiTheme="majorHAnsi"/>
                <w:b/>
                <w:sz w:val="18"/>
                <w:szCs w:val="18"/>
              </w:rPr>
              <w:t>1.65%</w:t>
            </w:r>
          </w:p>
        </w:tc>
        <w:tc>
          <w:tcPr>
            <w:tcW w:w="1134" w:type="dxa"/>
          </w:tcPr>
          <w:p w14:paraId="7775FC16" w14:textId="77777777" w:rsidR="001A326B" w:rsidRPr="00577D7E" w:rsidRDefault="001A326B" w:rsidP="000D07D3">
            <w:pPr>
              <w:rPr>
                <w:b/>
              </w:rPr>
            </w:pPr>
          </w:p>
        </w:tc>
        <w:tc>
          <w:tcPr>
            <w:tcW w:w="1134" w:type="dxa"/>
          </w:tcPr>
          <w:p w14:paraId="0454C398" w14:textId="77777777" w:rsidR="001A326B" w:rsidRPr="00577D7E" w:rsidRDefault="001A326B" w:rsidP="000D07D3">
            <w:pPr>
              <w:rPr>
                <w:rFonts w:asciiTheme="majorHAnsi" w:hAnsiTheme="majorHAnsi"/>
                <w:b/>
                <w:sz w:val="18"/>
                <w:szCs w:val="18"/>
              </w:rPr>
            </w:pPr>
          </w:p>
          <w:p w14:paraId="42E04B67" w14:textId="77777777" w:rsidR="001A326B" w:rsidRPr="00577D7E" w:rsidRDefault="001A326B" w:rsidP="000D07D3">
            <w:pPr>
              <w:rPr>
                <w:rFonts w:asciiTheme="majorHAnsi" w:hAnsiTheme="majorHAnsi"/>
                <w:b/>
                <w:sz w:val="18"/>
                <w:szCs w:val="18"/>
              </w:rPr>
            </w:pPr>
            <w:r w:rsidRPr="00577D7E">
              <w:rPr>
                <w:rFonts w:asciiTheme="majorHAnsi" w:hAnsiTheme="majorHAnsi"/>
                <w:b/>
                <w:sz w:val="18"/>
                <w:szCs w:val="18"/>
              </w:rPr>
              <w:t>CELLS</w:t>
            </w:r>
          </w:p>
          <w:p w14:paraId="31B97633" w14:textId="77777777" w:rsidR="001A326B" w:rsidRPr="00577D7E" w:rsidRDefault="001A326B" w:rsidP="000D07D3">
            <w:pPr>
              <w:rPr>
                <w:rFonts w:asciiTheme="majorHAnsi" w:hAnsiTheme="majorHAnsi"/>
                <w:b/>
                <w:sz w:val="18"/>
                <w:szCs w:val="18"/>
              </w:rPr>
            </w:pPr>
            <w:r w:rsidRPr="00577D7E">
              <w:rPr>
                <w:rFonts w:asciiTheme="majorHAnsi" w:hAnsiTheme="majorHAnsi"/>
                <w:b/>
                <w:sz w:val="18"/>
                <w:szCs w:val="18"/>
              </w:rPr>
              <w:t>1.65%</w:t>
            </w:r>
          </w:p>
        </w:tc>
      </w:tr>
    </w:tbl>
    <w:p w14:paraId="4AEE7C0E" w14:textId="77777777" w:rsidR="00B82584" w:rsidRDefault="00B82584" w:rsidP="00B82584">
      <w:pPr>
        <w:rPr>
          <w:rFonts w:asciiTheme="majorHAnsi" w:hAnsiTheme="majorHAnsi"/>
          <w:b/>
          <w:u w:val="single"/>
        </w:rPr>
      </w:pPr>
    </w:p>
    <w:p w14:paraId="7B49F0C9" w14:textId="77777777" w:rsidR="00B62373" w:rsidRDefault="00B62373" w:rsidP="00B82584">
      <w:pPr>
        <w:rPr>
          <w:rFonts w:asciiTheme="majorHAnsi" w:hAnsiTheme="majorHAnsi"/>
          <w:b/>
          <w:u w:val="single"/>
        </w:rPr>
      </w:pPr>
    </w:p>
    <w:p w14:paraId="46F4BBB2" w14:textId="772F5415" w:rsidR="003352BC" w:rsidRPr="0074226B" w:rsidRDefault="0074226B" w:rsidP="0074226B">
      <w:pPr>
        <w:tabs>
          <w:tab w:val="left" w:pos="5040"/>
        </w:tabs>
        <w:rPr>
          <w:rFonts w:asciiTheme="majorHAnsi" w:hAnsiTheme="majorHAnsi"/>
          <w:b/>
        </w:rPr>
      </w:pPr>
      <w:r w:rsidRPr="0074226B">
        <w:rPr>
          <w:rFonts w:asciiTheme="majorHAnsi" w:hAnsiTheme="majorHAnsi"/>
          <w:b/>
        </w:rPr>
        <w:tab/>
        <w:t>15</w:t>
      </w:r>
    </w:p>
    <w:p w14:paraId="35D17DAC" w14:textId="77777777" w:rsidR="003352BC" w:rsidRPr="009D7E2C" w:rsidRDefault="003352BC" w:rsidP="00B82584">
      <w:pPr>
        <w:rPr>
          <w:rFonts w:ascii="Calibri" w:hAnsi="Calibri"/>
          <w:b/>
          <w:u w:val="single"/>
        </w:rPr>
      </w:pPr>
    </w:p>
    <w:p w14:paraId="4BE53364" w14:textId="77777777" w:rsidR="001E3872" w:rsidRDefault="001E3872" w:rsidP="00B82584">
      <w:pPr>
        <w:rPr>
          <w:rFonts w:ascii="Calibri" w:hAnsi="Calibri"/>
          <w:b/>
          <w:u w:val="single"/>
        </w:rPr>
      </w:pPr>
    </w:p>
    <w:p w14:paraId="30882025" w14:textId="7289A9B6" w:rsidR="00B82584" w:rsidRPr="009D7E2C" w:rsidRDefault="00B82584" w:rsidP="00B82584">
      <w:pPr>
        <w:rPr>
          <w:rFonts w:ascii="Calibri" w:hAnsi="Calibri"/>
          <w:b/>
          <w:u w:val="single"/>
        </w:rPr>
      </w:pPr>
      <w:r w:rsidRPr="009D7E2C">
        <w:rPr>
          <w:rFonts w:ascii="Calibri" w:hAnsi="Calibri"/>
          <w:b/>
          <w:u w:val="single"/>
        </w:rPr>
        <w:t>Stakeholder perspective</w:t>
      </w:r>
    </w:p>
    <w:p w14:paraId="5FDB138B" w14:textId="77777777" w:rsidR="00B82584" w:rsidRPr="006377B6" w:rsidRDefault="00B82584" w:rsidP="00B82584">
      <w:pPr>
        <w:rPr>
          <w:rFonts w:asciiTheme="majorHAnsi" w:hAnsiTheme="majorHAnsi"/>
          <w:b/>
          <w:u w:val="single"/>
        </w:rPr>
      </w:pPr>
    </w:p>
    <w:p w14:paraId="7145FCE3" w14:textId="4535E1BF" w:rsidR="00B82584" w:rsidRPr="009D7E2C" w:rsidRDefault="00B82584" w:rsidP="00B82584">
      <w:pPr>
        <w:rPr>
          <w:rFonts w:ascii="Calibri" w:hAnsi="Calibri"/>
          <w:sz w:val="22"/>
          <w:szCs w:val="22"/>
        </w:rPr>
      </w:pPr>
      <w:r w:rsidRPr="009D7E2C">
        <w:rPr>
          <w:rFonts w:ascii="Calibri" w:hAnsi="Calibri"/>
          <w:sz w:val="22"/>
          <w:szCs w:val="22"/>
        </w:rPr>
        <w:t>The social aspect of the project was as important to service providers as it was for CYP. Many of those involved in the evaluation commented on the value the sessions had for CYP and the way it had positively impacted on their Schools/Centres, most stating that the CELLS team had an ability to engage and relate to their CYP</w:t>
      </w:r>
      <w:r w:rsidR="007C62F2">
        <w:rPr>
          <w:rFonts w:ascii="Calibri" w:hAnsi="Calibri"/>
          <w:sz w:val="22"/>
          <w:szCs w:val="22"/>
        </w:rPr>
        <w:t xml:space="preserve"> on matters such as crime in a way t</w:t>
      </w:r>
      <w:r w:rsidR="002B366A">
        <w:rPr>
          <w:rFonts w:ascii="Calibri" w:hAnsi="Calibri"/>
          <w:sz w:val="22"/>
          <w:szCs w:val="22"/>
        </w:rPr>
        <w:t>hat t</w:t>
      </w:r>
      <w:r w:rsidRPr="009D7E2C">
        <w:rPr>
          <w:rFonts w:ascii="Calibri" w:hAnsi="Calibri"/>
          <w:sz w:val="22"/>
          <w:szCs w:val="22"/>
        </w:rPr>
        <w:t xml:space="preserve">hey couldn’t.  </w:t>
      </w:r>
    </w:p>
    <w:p w14:paraId="2640B2BD" w14:textId="77777777" w:rsidR="00B82584" w:rsidRPr="009D7E2C" w:rsidRDefault="00B82584" w:rsidP="00B82584">
      <w:pPr>
        <w:rPr>
          <w:rFonts w:ascii="Calibri" w:hAnsi="Calibri"/>
          <w:sz w:val="22"/>
          <w:szCs w:val="22"/>
        </w:rPr>
      </w:pPr>
    </w:p>
    <w:p w14:paraId="25037B51" w14:textId="0634C0F8" w:rsidR="00B82584" w:rsidRPr="009D7E2C" w:rsidRDefault="00B82584" w:rsidP="00B82584">
      <w:pPr>
        <w:rPr>
          <w:rFonts w:ascii="Calibri" w:hAnsi="Calibri"/>
          <w:sz w:val="22"/>
          <w:szCs w:val="22"/>
        </w:rPr>
      </w:pPr>
      <w:r w:rsidRPr="009D7E2C">
        <w:rPr>
          <w:rFonts w:ascii="Calibri" w:hAnsi="Calibri"/>
          <w:sz w:val="22"/>
          <w:szCs w:val="22"/>
        </w:rPr>
        <w:t xml:space="preserve">Consultation with Teachers/Youth </w:t>
      </w:r>
      <w:r w:rsidR="002B366A">
        <w:rPr>
          <w:rFonts w:ascii="Calibri" w:hAnsi="Calibri"/>
          <w:sz w:val="22"/>
          <w:szCs w:val="22"/>
        </w:rPr>
        <w:t>Leaders and PCSOs/Police showed</w:t>
      </w:r>
      <w:r w:rsidRPr="009D7E2C">
        <w:rPr>
          <w:rFonts w:ascii="Calibri" w:hAnsi="Calibri"/>
          <w:sz w:val="22"/>
          <w:szCs w:val="22"/>
        </w:rPr>
        <w:t xml:space="preserve"> </w:t>
      </w:r>
      <w:proofErr w:type="gramStart"/>
      <w:r w:rsidRPr="009D7E2C">
        <w:rPr>
          <w:rFonts w:ascii="Calibri" w:hAnsi="Calibri"/>
          <w:sz w:val="22"/>
          <w:szCs w:val="22"/>
        </w:rPr>
        <w:t>It</w:t>
      </w:r>
      <w:proofErr w:type="gramEnd"/>
      <w:r w:rsidRPr="009D7E2C">
        <w:rPr>
          <w:rFonts w:ascii="Calibri" w:hAnsi="Calibri"/>
          <w:sz w:val="22"/>
          <w:szCs w:val="22"/>
        </w:rPr>
        <w:t xml:space="preserve"> was felt there was always a connection </w:t>
      </w:r>
      <w:r w:rsidR="002B366A">
        <w:rPr>
          <w:rFonts w:ascii="Calibri" w:hAnsi="Calibri"/>
          <w:sz w:val="22"/>
          <w:szCs w:val="22"/>
        </w:rPr>
        <w:t xml:space="preserve">between CYP and the CELLS team. </w:t>
      </w:r>
      <w:r w:rsidRPr="009D7E2C">
        <w:rPr>
          <w:rFonts w:ascii="Calibri" w:hAnsi="Calibri"/>
          <w:sz w:val="22"/>
          <w:szCs w:val="22"/>
        </w:rPr>
        <w:t>CYP seemed to gain the most from the real people who led the sessions, most notably those CYP classed as the most</w:t>
      </w:r>
      <w:r w:rsidR="002B366A">
        <w:rPr>
          <w:rFonts w:ascii="Calibri" w:hAnsi="Calibri"/>
          <w:sz w:val="22"/>
          <w:szCs w:val="22"/>
        </w:rPr>
        <w:t xml:space="preserve"> hard to reach. </w:t>
      </w:r>
      <w:r w:rsidRPr="009D7E2C">
        <w:rPr>
          <w:rFonts w:ascii="Calibri" w:hAnsi="Calibri"/>
          <w:sz w:val="22"/>
          <w:szCs w:val="22"/>
        </w:rPr>
        <w:t>This ability to engage and in turn CYP to learn from was acknowledged by all service users we met. Correlation at awareness sessions inspired CYP to recognise that they had issues or were in danger of issues CELLS broached. This gave rise to a need for further intervention, including 1-1 Mentoring.</w:t>
      </w:r>
    </w:p>
    <w:p w14:paraId="1B15CDCF" w14:textId="77777777" w:rsidR="00B82584" w:rsidRPr="009D7E2C" w:rsidRDefault="00B82584" w:rsidP="00B82584">
      <w:pPr>
        <w:rPr>
          <w:rFonts w:ascii="Calibri" w:hAnsi="Calibri"/>
          <w:sz w:val="22"/>
          <w:szCs w:val="22"/>
        </w:rPr>
      </w:pPr>
    </w:p>
    <w:p w14:paraId="119E86CE" w14:textId="75F367CB" w:rsidR="00B82584" w:rsidRDefault="00B82584" w:rsidP="00B82584">
      <w:pPr>
        <w:rPr>
          <w:rFonts w:ascii="Calibri" w:hAnsi="Calibri"/>
          <w:sz w:val="22"/>
          <w:szCs w:val="22"/>
        </w:rPr>
      </w:pPr>
      <w:r w:rsidRPr="009D7E2C">
        <w:rPr>
          <w:rFonts w:ascii="Calibri" w:hAnsi="Calibri"/>
          <w:sz w:val="22"/>
          <w:szCs w:val="22"/>
        </w:rPr>
        <w:t>Service providers who used CELLS Mentoring service for CYP explained how the relationship forged between the M</w:t>
      </w:r>
      <w:r w:rsidR="002B366A">
        <w:rPr>
          <w:rFonts w:ascii="Calibri" w:hAnsi="Calibri"/>
          <w:sz w:val="22"/>
          <w:szCs w:val="22"/>
        </w:rPr>
        <w:t xml:space="preserve">entor and Mentee was invaluable, </w:t>
      </w:r>
      <w:r w:rsidRPr="009D7E2C">
        <w:rPr>
          <w:rFonts w:ascii="Calibri" w:hAnsi="Calibri"/>
          <w:sz w:val="22"/>
          <w:szCs w:val="22"/>
        </w:rPr>
        <w:t xml:space="preserve">in that the Mentee would open up about issues they were facing, this often led to further intervention which was significant in the CYP receiving the support needed by the appropriate provider. </w:t>
      </w:r>
    </w:p>
    <w:p w14:paraId="52E3C420" w14:textId="77777777" w:rsidR="009D7E2C" w:rsidRPr="009D7E2C" w:rsidRDefault="009D7E2C" w:rsidP="00B82584">
      <w:pPr>
        <w:rPr>
          <w:rFonts w:ascii="Calibri" w:hAnsi="Calibri"/>
          <w:sz w:val="22"/>
          <w:szCs w:val="22"/>
        </w:rPr>
      </w:pPr>
    </w:p>
    <w:p w14:paraId="5F95C729" w14:textId="77777777" w:rsidR="004442AC" w:rsidRPr="009D7E2C" w:rsidRDefault="00B82584" w:rsidP="00B82584">
      <w:pPr>
        <w:rPr>
          <w:rFonts w:ascii="Calibri" w:hAnsi="Calibri" w:cs="Times New Roman"/>
          <w:noProof/>
          <w:sz w:val="22"/>
          <w:szCs w:val="22"/>
        </w:rPr>
      </w:pPr>
      <w:r w:rsidRPr="009D7E2C">
        <w:rPr>
          <w:rFonts w:ascii="Calibri" w:hAnsi="Calibri"/>
          <w:sz w:val="22"/>
          <w:szCs w:val="22"/>
        </w:rPr>
        <w:t>Service providers who referred ex-offenders to CELLS often did so not just for their clients to get involved as a CELLS Team member but sometimes just to embrace the courses and qualifications CELLS were offering. It was found CELLS was unique in that they sit down and tailored the support around the person, building a Personal Development Plan with them, in turn signifying ways of CELLS getting them to where they aim to be.</w:t>
      </w:r>
      <w:r w:rsidR="004442AC" w:rsidRPr="009D7E2C">
        <w:rPr>
          <w:rFonts w:ascii="Calibri" w:hAnsi="Calibri" w:cs="Times New Roman"/>
          <w:noProof/>
          <w:sz w:val="22"/>
          <w:szCs w:val="22"/>
        </w:rPr>
        <w:t xml:space="preserve"> </w:t>
      </w:r>
    </w:p>
    <w:p w14:paraId="5EAEA74B" w14:textId="019D3B06" w:rsidR="004442AC" w:rsidRDefault="004442AC" w:rsidP="00B82584">
      <w:pPr>
        <w:rPr>
          <w:rFonts w:asciiTheme="majorHAnsi" w:hAnsiTheme="majorHAnsi" w:cs="Times New Roman"/>
          <w:noProof/>
          <w:sz w:val="22"/>
          <w:szCs w:val="22"/>
        </w:rPr>
      </w:pPr>
    </w:p>
    <w:p w14:paraId="0DA99219" w14:textId="1CA6BAFC" w:rsidR="00823875" w:rsidRDefault="00415792" w:rsidP="00B82584">
      <w:pPr>
        <w:rPr>
          <w:rFonts w:asciiTheme="majorHAnsi" w:hAnsiTheme="majorHAnsi" w:cs="Times New Roman"/>
          <w:noProof/>
          <w:sz w:val="22"/>
          <w:szCs w:val="22"/>
        </w:rPr>
      </w:pPr>
      <w:r>
        <w:rPr>
          <w:noProof/>
        </w:rPr>
        <mc:AlternateContent>
          <mc:Choice Requires="wps">
            <w:drawing>
              <wp:anchor distT="0" distB="0" distL="114300" distR="114300" simplePos="0" relativeHeight="251715072" behindDoc="0" locked="0" layoutInCell="1" allowOverlap="1" wp14:anchorId="1791BF16" wp14:editId="7DA59C60">
                <wp:simplePos x="0" y="0"/>
                <wp:positionH relativeFrom="column">
                  <wp:posOffset>3543300</wp:posOffset>
                </wp:positionH>
                <wp:positionV relativeFrom="paragraph">
                  <wp:posOffset>88900</wp:posOffset>
                </wp:positionV>
                <wp:extent cx="3200400" cy="2392680"/>
                <wp:effectExtent l="0" t="0" r="0" b="0"/>
                <wp:wrapSquare wrapText="bothSides"/>
                <wp:docPr id="1896" name="Text Box 1896"/>
                <wp:cNvGraphicFramePr/>
                <a:graphic xmlns:a="http://schemas.openxmlformats.org/drawingml/2006/main">
                  <a:graphicData uri="http://schemas.microsoft.com/office/word/2010/wordprocessingShape">
                    <wps:wsp>
                      <wps:cNvSpPr txBox="1"/>
                      <wps:spPr>
                        <a:xfrm>
                          <a:off x="0" y="0"/>
                          <a:ext cx="3200400" cy="2392680"/>
                        </a:xfrm>
                        <a:prstGeom prst="rect">
                          <a:avLst/>
                        </a:prstGeom>
                        <a:noFill/>
                        <a:ln>
                          <a:noFill/>
                        </a:ln>
                        <a:effectLst/>
                        <a:extLst>
                          <a:ext uri="{C572A759-6A51-4108-AA02-DFA0A04FC94B}">
                            <ma14:wrappingTextBoxFlag xmlns:ma14="http://schemas.microsoft.com/office/mac/drawingml/2011/main"/>
                          </a:ext>
                        </a:extLst>
                      </wps:spPr>
                      <wps:txbx>
                        <w:txbxContent>
                          <w:p w14:paraId="2A9915D8" w14:textId="52096F20" w:rsidR="00132ACB" w:rsidRPr="002B366A" w:rsidRDefault="00132ACB" w:rsidP="00420D02">
                            <w:pPr>
                              <w:widowControl w:val="0"/>
                              <w:autoSpaceDE w:val="0"/>
                              <w:autoSpaceDN w:val="0"/>
                              <w:adjustRightInd w:val="0"/>
                              <w:rPr>
                                <w:rFonts w:ascii="Calibri" w:hAnsi="Calibri" w:cs="SourceSansPro-Regular"/>
                                <w:i/>
                                <w:color w:val="262626"/>
                              </w:rPr>
                            </w:pPr>
                            <w:r w:rsidRPr="002B366A">
                              <w:rPr>
                                <w:rFonts w:ascii="Calibri" w:hAnsi="Calibri" w:cs="SourceSansPro-Regular"/>
                                <w:i/>
                                <w:color w:val="262626"/>
                              </w:rPr>
                              <w:t xml:space="preserve">“I very much recognise the importance of the work done by </w:t>
                            </w:r>
                            <w:proofErr w:type="spellStart"/>
                            <w:r w:rsidRPr="002B366A">
                              <w:rPr>
                                <w:rFonts w:ascii="Calibri" w:hAnsi="Calibri" w:cs="SourceSansPro-Regular"/>
                                <w:i/>
                                <w:color w:val="262626"/>
                              </w:rPr>
                              <w:t>organisations</w:t>
                            </w:r>
                            <w:proofErr w:type="spellEnd"/>
                            <w:r w:rsidRPr="002B366A">
                              <w:rPr>
                                <w:rFonts w:ascii="Calibri" w:hAnsi="Calibri" w:cs="SourceSansPro-Regular"/>
                                <w:i/>
                                <w:color w:val="262626"/>
                              </w:rPr>
                              <w:t xml:space="preserve"> at local level to tackle youth crime. These are issues that the government and police alone cannot solve, and I welcome any efforts that will help young people understand that the consequences of becoming involved in crime are serious and long lasting”</w:t>
                            </w:r>
                          </w:p>
                          <w:p w14:paraId="4DE7D244" w14:textId="77777777" w:rsidR="00132ACB" w:rsidRPr="00EA5AED" w:rsidRDefault="00132ACB" w:rsidP="004442AC">
                            <w:pPr>
                              <w:widowControl w:val="0"/>
                              <w:autoSpaceDE w:val="0"/>
                              <w:autoSpaceDN w:val="0"/>
                              <w:adjustRightInd w:val="0"/>
                              <w:rPr>
                                <w:rFonts w:asciiTheme="majorHAnsi" w:hAnsiTheme="majorHAnsi" w:cs="SourceSansPro-Regular"/>
                                <w:b/>
                                <w:color w:val="262626"/>
                                <w:sz w:val="22"/>
                                <w:szCs w:val="22"/>
                                <w:u w:val="single"/>
                              </w:rPr>
                            </w:pPr>
                            <w:proofErr w:type="spellStart"/>
                            <w:r w:rsidRPr="00287F83">
                              <w:rPr>
                                <w:rFonts w:ascii="Calibri" w:hAnsi="Calibri" w:cs="SourceSansPro-Regular"/>
                                <w:b/>
                                <w:color w:val="262626"/>
                                <w:sz w:val="22"/>
                                <w:szCs w:val="22"/>
                                <w:u w:val="single"/>
                              </w:rPr>
                              <w:t>Rt</w:t>
                            </w:r>
                            <w:proofErr w:type="spellEnd"/>
                            <w:r w:rsidRPr="00287F83">
                              <w:rPr>
                                <w:rFonts w:ascii="Calibri" w:hAnsi="Calibri" w:cs="SourceSansPro-Regular"/>
                                <w:b/>
                                <w:color w:val="262626"/>
                                <w:sz w:val="22"/>
                                <w:szCs w:val="22"/>
                                <w:u w:val="single"/>
                              </w:rPr>
                              <w:t xml:space="preserve"> Hon David Hanson Minister of State Home</w:t>
                            </w:r>
                            <w:r w:rsidRPr="00955FD5">
                              <w:rPr>
                                <w:rFonts w:asciiTheme="majorHAnsi" w:hAnsiTheme="majorHAnsi" w:cs="SourceSansPro-Regular"/>
                                <w:b/>
                                <w:color w:val="262626"/>
                                <w:sz w:val="22"/>
                                <w:szCs w:val="22"/>
                                <w:u w:val="single"/>
                              </w:rPr>
                              <w:t xml:space="preserve"> Office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96" o:spid="_x0000_s1032" type="#_x0000_t202" style="position:absolute;margin-left:279pt;margin-top:7pt;width:252pt;height:188.4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" filled="f" stroked="f">
                <v:textbox>
                  <w:txbxContent>
                    <w:p w14:paraId="2A9915D8" w14:textId="52096F20" w:rsidR="00ED1094" w:rsidRPr="002B366A" w:rsidRDefault="00ED1094" w:rsidP="00420D02">
                      <w:pPr>
                        <w:widowControl w:val="0"/>
                        <w:autoSpaceDE w:val="0"/>
                        <w:autoSpaceDN w:val="0"/>
                        <w:adjustRightInd w:val="0"/>
                        <w:rPr>
                          <w:rFonts w:ascii="Calibri" w:hAnsi="Calibri" w:cs="SourceSansPro-Regular"/>
                          <w:i/>
                          <w:color w:val="262626"/>
                        </w:rPr>
                      </w:pPr>
                      <w:r w:rsidRPr="002B366A">
                        <w:rPr>
                          <w:rFonts w:ascii="Calibri" w:hAnsi="Calibri" w:cs="SourceSansPro-Regular"/>
                          <w:i/>
                          <w:color w:val="262626"/>
                        </w:rPr>
                        <w:t>“I very much recognise the importance of the work done by organisations at local level to tackle youth crime. These are issues that the government and police alone cannot solve, and I welcome any efforts that will help young people understand that the consequences of becoming involved in crime are serious and long lasting”</w:t>
                      </w:r>
                    </w:p>
                    <w:p w14:paraId="4DE7D244" w14:textId="77777777" w:rsidR="00ED1094" w:rsidRPr="00EA5AED" w:rsidRDefault="00ED1094" w:rsidP="004442AC">
                      <w:pPr>
                        <w:widowControl w:val="0"/>
                        <w:autoSpaceDE w:val="0"/>
                        <w:autoSpaceDN w:val="0"/>
                        <w:adjustRightInd w:val="0"/>
                        <w:rPr>
                          <w:rFonts w:asciiTheme="majorHAnsi" w:hAnsiTheme="majorHAnsi" w:cs="SourceSansPro-Regular"/>
                          <w:b/>
                          <w:color w:val="262626"/>
                          <w:sz w:val="22"/>
                          <w:szCs w:val="22"/>
                          <w:u w:val="single"/>
                        </w:rPr>
                      </w:pPr>
                      <w:r w:rsidRPr="00287F83">
                        <w:rPr>
                          <w:rFonts w:ascii="Calibri" w:hAnsi="Calibri" w:cs="SourceSansPro-Regular"/>
                          <w:b/>
                          <w:color w:val="262626"/>
                          <w:sz w:val="22"/>
                          <w:szCs w:val="22"/>
                          <w:u w:val="single"/>
                        </w:rPr>
                        <w:t>Rt Hon David Hanson Minister of State Home</w:t>
                      </w:r>
                      <w:r w:rsidRPr="00955FD5">
                        <w:rPr>
                          <w:rFonts w:asciiTheme="majorHAnsi" w:hAnsiTheme="majorHAnsi" w:cs="SourceSansPro-Regular"/>
                          <w:b/>
                          <w:color w:val="262626"/>
                          <w:sz w:val="22"/>
                          <w:szCs w:val="22"/>
                          <w:u w:val="single"/>
                        </w:rPr>
                        <w:t xml:space="preserve"> Office</w:t>
                      </w:r>
                    </w:p>
                  </w:txbxContent>
                </v:textbox>
                <w10:wrap type="square"/>
              </v:shape>
            </w:pict>
          </mc:Fallback>
        </mc:AlternateContent>
      </w:r>
    </w:p>
    <w:p w14:paraId="3D568CF8" w14:textId="66A71985" w:rsidR="00823875" w:rsidRDefault="00415792" w:rsidP="00B82584">
      <w:pPr>
        <w:rPr>
          <w:rFonts w:asciiTheme="majorHAnsi" w:hAnsiTheme="majorHAnsi" w:cs="Times New Roman"/>
          <w:noProof/>
          <w:sz w:val="22"/>
          <w:szCs w:val="22"/>
        </w:rPr>
      </w:pPr>
      <w:r>
        <w:rPr>
          <w:rFonts w:asciiTheme="majorHAnsi" w:hAnsiTheme="majorHAnsi" w:cs="Times New Roman"/>
          <w:noProof/>
          <w:sz w:val="22"/>
          <w:szCs w:val="22"/>
        </w:rPr>
        <w:drawing>
          <wp:inline distT="0" distB="0" distL="0" distR="0" wp14:anchorId="338AFB47" wp14:editId="75D6A536">
            <wp:extent cx="2647315" cy="2354219"/>
            <wp:effectExtent l="0" t="0" r="0" b="8255"/>
            <wp:docPr id="1886" name="Picture 1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658.jpg"/>
                    <pic:cNvPicPr/>
                  </pic:nvPicPr>
                  <pic:blipFill>
                    <a:blip r:embed="rId29">
                      <a:extLst>
                        <a:ext uri="{28A0092B-C50C-407E-A947-70E740481C1C}">
                          <a14:useLocalDpi xmlns:a14="http://schemas.microsoft.com/office/drawing/2010/main" val="0"/>
                        </a:ext>
                      </a:extLst>
                    </a:blip>
                    <a:stretch>
                      <a:fillRect/>
                    </a:stretch>
                  </pic:blipFill>
                  <pic:spPr>
                    <a:xfrm>
                      <a:off x="0" y="0"/>
                      <a:ext cx="2647315" cy="2354219"/>
                    </a:xfrm>
                    <a:prstGeom prst="rect">
                      <a:avLst/>
                    </a:prstGeom>
                  </pic:spPr>
                </pic:pic>
              </a:graphicData>
            </a:graphic>
          </wp:inline>
        </w:drawing>
      </w:r>
    </w:p>
    <w:p w14:paraId="3C6ACF4D" w14:textId="77777777" w:rsidR="00823875" w:rsidRDefault="00823875" w:rsidP="00B82584">
      <w:pPr>
        <w:rPr>
          <w:rFonts w:asciiTheme="majorHAnsi" w:hAnsiTheme="majorHAnsi" w:cs="Times New Roman"/>
          <w:noProof/>
          <w:sz w:val="22"/>
          <w:szCs w:val="22"/>
        </w:rPr>
      </w:pPr>
    </w:p>
    <w:p w14:paraId="25087178" w14:textId="70B43AC7" w:rsidR="00823875" w:rsidRDefault="00415792" w:rsidP="00B82584">
      <w:pPr>
        <w:rPr>
          <w:rFonts w:asciiTheme="majorHAnsi" w:hAnsiTheme="majorHAnsi" w:cs="Times New Roman"/>
          <w:noProof/>
          <w:sz w:val="22"/>
          <w:szCs w:val="22"/>
        </w:rPr>
      </w:pPr>
      <w:r>
        <w:rPr>
          <w:noProof/>
        </w:rPr>
        <mc:AlternateContent>
          <mc:Choice Requires="wps">
            <w:drawing>
              <wp:anchor distT="0" distB="0" distL="114300" distR="114300" simplePos="0" relativeHeight="251717120" behindDoc="0" locked="0" layoutInCell="1" allowOverlap="1" wp14:anchorId="330A6BD4" wp14:editId="55684177">
                <wp:simplePos x="0" y="0"/>
                <wp:positionH relativeFrom="column">
                  <wp:posOffset>1714500</wp:posOffset>
                </wp:positionH>
                <wp:positionV relativeFrom="paragraph">
                  <wp:posOffset>145415</wp:posOffset>
                </wp:positionV>
                <wp:extent cx="5029200" cy="2016760"/>
                <wp:effectExtent l="0" t="0" r="0" b="0"/>
                <wp:wrapSquare wrapText="bothSides"/>
                <wp:docPr id="1897" name="Text Box 1897"/>
                <wp:cNvGraphicFramePr/>
                <a:graphic xmlns:a="http://schemas.openxmlformats.org/drawingml/2006/main">
                  <a:graphicData uri="http://schemas.microsoft.com/office/word/2010/wordprocessingShape">
                    <wps:wsp>
                      <wps:cNvSpPr txBox="1"/>
                      <wps:spPr>
                        <a:xfrm>
                          <a:off x="0" y="0"/>
                          <a:ext cx="5029200" cy="2016760"/>
                        </a:xfrm>
                        <a:prstGeom prst="rect">
                          <a:avLst/>
                        </a:prstGeom>
                        <a:noFill/>
                        <a:ln>
                          <a:noFill/>
                        </a:ln>
                        <a:effectLst/>
                        <a:extLst>
                          <a:ext uri="{C572A759-6A51-4108-AA02-DFA0A04FC94B}">
                            <ma14:wrappingTextBoxFlag xmlns:ma14="http://schemas.microsoft.com/office/mac/drawingml/2011/main"/>
                          </a:ext>
                        </a:extLst>
                      </wps:spPr>
                      <wps:txbx>
                        <w:txbxContent>
                          <w:p w14:paraId="48C53013" w14:textId="77777777" w:rsidR="00132ACB" w:rsidRPr="002B366A" w:rsidRDefault="00132ACB" w:rsidP="008F164D">
                            <w:pPr>
                              <w:widowControl w:val="0"/>
                              <w:autoSpaceDE w:val="0"/>
                              <w:autoSpaceDN w:val="0"/>
                              <w:adjustRightInd w:val="0"/>
                              <w:rPr>
                                <w:rFonts w:ascii="Calibri" w:hAnsi="Calibri" w:cs="SourceSansPro-Regular"/>
                                <w:i/>
                                <w:color w:val="262626"/>
                              </w:rPr>
                            </w:pPr>
                            <w:r w:rsidRPr="002B366A">
                              <w:rPr>
                                <w:rFonts w:ascii="Calibri" w:hAnsi="Calibri" w:cs="SourceSansPro-Regular"/>
                                <w:i/>
                                <w:color w:val="262626"/>
                              </w:rPr>
                              <w:t>“Over the last couple of years I have worked hard, alongside others, to fight against the potentially devastating cuts to the police budget that the Government were proposing. Thankfully we won that fight and, while we have still experienced cutbacks, I can now build on a more solid foundation and continue to develop the really strong partnership work I have been forging with all the agencies that who fight crime and protect communities for the benefit of everyone who lives, works and visits Merseyside.”</w:t>
                            </w:r>
                          </w:p>
                          <w:p w14:paraId="4DDBCA0E" w14:textId="170E50DA" w:rsidR="00132ACB" w:rsidRPr="002B366A" w:rsidRDefault="00132ACB">
                            <w:pPr>
                              <w:rPr>
                                <w:rFonts w:ascii="Calibri" w:hAnsi="Calibri" w:cs="Times New Roman"/>
                                <w:b/>
                                <w:color w:val="181818"/>
                                <w:u w:val="single"/>
                              </w:rPr>
                            </w:pPr>
                            <w:proofErr w:type="gramStart"/>
                            <w:r w:rsidRPr="002B366A">
                              <w:rPr>
                                <w:rFonts w:ascii="Calibri" w:hAnsi="Calibri" w:cs="Times New Roman"/>
                                <w:b/>
                                <w:color w:val="181818"/>
                                <w:u w:val="single"/>
                              </w:rPr>
                              <w:t>Jane Kennedy Merseyside Police and Crime Commissioner, Supporter and twice funder of CELLS Projects.</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97" o:spid="_x0000_s1033" type="#_x0000_t202" style="position:absolute;margin-left:135pt;margin-top:11.45pt;width:396pt;height:158.8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" filled="f" stroked="f">
                <v:textbox>
                  <w:txbxContent>
                    <w:p w14:paraId="48C53013" w14:textId="77777777" w:rsidR="00132ACB" w:rsidRPr="002B366A" w:rsidRDefault="00132ACB" w:rsidP="008F164D">
                      <w:pPr>
                        <w:widowControl w:val="0"/>
                        <w:autoSpaceDE w:val="0"/>
                        <w:autoSpaceDN w:val="0"/>
                        <w:adjustRightInd w:val="0"/>
                        <w:rPr>
                          <w:rFonts w:ascii="Calibri" w:hAnsi="Calibri" w:cs="SourceSansPro-Regular"/>
                          <w:i/>
                          <w:color w:val="262626"/>
                        </w:rPr>
                      </w:pPr>
                      <w:r w:rsidRPr="002B366A">
                        <w:rPr>
                          <w:rFonts w:ascii="Calibri" w:hAnsi="Calibri" w:cs="SourceSansPro-Regular"/>
                          <w:i/>
                          <w:color w:val="262626"/>
                        </w:rPr>
                        <w:t>“Over the last couple of years I have worked hard, alongside others, to fight against the potentially devastating cuts to the police budget that the Government were proposing. Thankfully we won that fight and, while we have still experienced cutbacks, I can now build on a more solid foundation and continue to develop the really strong partnership work I have been forging with all the agencies that who fight crime and protect communities for the benefit of everyone who lives, works and visits Merseyside.”</w:t>
                      </w:r>
                    </w:p>
                    <w:p w14:paraId="4DDBCA0E" w14:textId="170E50DA" w:rsidR="00132ACB" w:rsidRPr="002B366A" w:rsidRDefault="00132ACB">
                      <w:pPr>
                        <w:rPr>
                          <w:rFonts w:ascii="Calibri" w:hAnsi="Calibri" w:cs="Times New Roman"/>
                          <w:b/>
                          <w:color w:val="181818"/>
                          <w:u w:val="single"/>
                        </w:rPr>
                      </w:pPr>
                      <w:proofErr w:type="gramStart"/>
                      <w:r w:rsidRPr="002B366A">
                        <w:rPr>
                          <w:rFonts w:ascii="Calibri" w:hAnsi="Calibri" w:cs="Times New Roman"/>
                          <w:b/>
                          <w:color w:val="181818"/>
                          <w:u w:val="single"/>
                        </w:rPr>
                        <w:t>Jane Kennedy Merseyside Police and Crime Commissioner, Supporter and twice funder of CELLS Projects.</w:t>
                      </w:r>
                      <w:proofErr w:type="gramEnd"/>
                    </w:p>
                  </w:txbxContent>
                </v:textbox>
                <w10:wrap type="square"/>
              </v:shape>
            </w:pict>
          </mc:Fallback>
        </mc:AlternateContent>
      </w:r>
    </w:p>
    <w:p w14:paraId="4FF5DDDD" w14:textId="6D13BD7E" w:rsidR="00823875" w:rsidRDefault="00415792" w:rsidP="00B82584">
      <w:pPr>
        <w:rPr>
          <w:rFonts w:asciiTheme="majorHAnsi" w:hAnsiTheme="majorHAnsi" w:cs="Times New Roman"/>
          <w:noProof/>
          <w:sz w:val="22"/>
          <w:szCs w:val="22"/>
        </w:rPr>
      </w:pPr>
      <w:r w:rsidRPr="004C07F6">
        <w:rPr>
          <w:rFonts w:asciiTheme="majorHAnsi" w:hAnsiTheme="majorHAnsi"/>
          <w:noProof/>
          <w:sz w:val="22"/>
          <w:szCs w:val="22"/>
        </w:rPr>
        <w:drawing>
          <wp:inline distT="0" distB="0" distL="0" distR="0" wp14:anchorId="2959765F" wp14:editId="681EEE0E">
            <wp:extent cx="1576070" cy="1820209"/>
            <wp:effectExtent l="0" t="0" r="0" b="8890"/>
            <wp:docPr id="1913" name="Picture 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 PCC.jpg"/>
                    <pic:cNvPicPr/>
                  </pic:nvPicPr>
                  <pic:blipFill>
                    <a:blip r:embed="rId30">
                      <a:extLst>
                        <a:ext uri="{28A0092B-C50C-407E-A947-70E740481C1C}">
                          <a14:useLocalDpi xmlns:a14="http://schemas.microsoft.com/office/drawing/2010/main" val="0"/>
                        </a:ext>
                      </a:extLst>
                    </a:blip>
                    <a:stretch>
                      <a:fillRect/>
                    </a:stretch>
                  </pic:blipFill>
                  <pic:spPr>
                    <a:xfrm>
                      <a:off x="0" y="0"/>
                      <a:ext cx="1578507" cy="1823024"/>
                    </a:xfrm>
                    <a:prstGeom prst="rect">
                      <a:avLst/>
                    </a:prstGeom>
                  </pic:spPr>
                </pic:pic>
              </a:graphicData>
            </a:graphic>
          </wp:inline>
        </w:drawing>
      </w:r>
    </w:p>
    <w:p w14:paraId="09A63F0B" w14:textId="67BD413F" w:rsidR="00B82584" w:rsidRPr="00B82584" w:rsidRDefault="00B82584" w:rsidP="00B82584">
      <w:pPr>
        <w:rPr>
          <w:rFonts w:asciiTheme="majorHAnsi" w:hAnsiTheme="majorHAnsi"/>
          <w:sz w:val="22"/>
          <w:szCs w:val="22"/>
        </w:rPr>
      </w:pPr>
    </w:p>
    <w:p w14:paraId="2339095E" w14:textId="38FF7C94" w:rsidR="005A195C" w:rsidRDefault="005A195C" w:rsidP="008F164D">
      <w:pPr>
        <w:widowControl w:val="0"/>
        <w:autoSpaceDE w:val="0"/>
        <w:autoSpaceDN w:val="0"/>
        <w:adjustRightInd w:val="0"/>
        <w:rPr>
          <w:rFonts w:asciiTheme="majorHAnsi" w:hAnsiTheme="majorHAnsi" w:cs="SourceSansPro-Regular"/>
          <w:i/>
          <w:color w:val="262626"/>
          <w:sz w:val="22"/>
          <w:szCs w:val="22"/>
        </w:rPr>
      </w:pPr>
    </w:p>
    <w:p w14:paraId="1B608C9B" w14:textId="46DFFA15" w:rsidR="005A195C" w:rsidRDefault="005A195C" w:rsidP="008F164D">
      <w:pPr>
        <w:rPr>
          <w:rFonts w:asciiTheme="majorHAnsi" w:hAnsiTheme="majorHAnsi" w:cs="Times New Roman"/>
          <w:color w:val="181818"/>
          <w:sz w:val="22"/>
          <w:szCs w:val="22"/>
        </w:rPr>
      </w:pPr>
    </w:p>
    <w:p w14:paraId="232A21CF" w14:textId="1A361219" w:rsidR="005A195C" w:rsidRPr="00A40C68" w:rsidRDefault="00A40C68" w:rsidP="00A40C68">
      <w:pPr>
        <w:ind w:left="4320" w:right="-160" w:firstLine="720"/>
        <w:rPr>
          <w:rFonts w:asciiTheme="majorHAnsi" w:hAnsiTheme="majorHAnsi" w:cs="Times New Roman"/>
          <w:b/>
          <w:color w:val="181818"/>
          <w:sz w:val="22"/>
          <w:szCs w:val="22"/>
        </w:rPr>
      </w:pPr>
      <w:r w:rsidRPr="00A40C68">
        <w:rPr>
          <w:rFonts w:asciiTheme="majorHAnsi" w:hAnsiTheme="majorHAnsi" w:cs="Times New Roman"/>
          <w:b/>
          <w:color w:val="181818"/>
          <w:sz w:val="22"/>
          <w:szCs w:val="22"/>
        </w:rPr>
        <w:t>16</w:t>
      </w:r>
    </w:p>
    <w:p w14:paraId="1808D379" w14:textId="77777777" w:rsidR="00786D88" w:rsidRDefault="00786D88" w:rsidP="00C67ADD">
      <w:pPr>
        <w:rPr>
          <w:rFonts w:ascii="Calibri" w:hAnsi="Calibri" w:cs="Times New Roman"/>
          <w:b/>
          <w:u w:val="single"/>
        </w:rPr>
      </w:pPr>
    </w:p>
    <w:p w14:paraId="175F6039" w14:textId="570CE994" w:rsidR="002D42D0" w:rsidRPr="009D7E2C" w:rsidRDefault="00C67ADD" w:rsidP="00C67ADD">
      <w:pPr>
        <w:rPr>
          <w:rFonts w:ascii="Calibri" w:hAnsi="Calibri" w:cs="Times New Roman"/>
          <w:b/>
          <w:u w:val="single"/>
        </w:rPr>
      </w:pPr>
      <w:r w:rsidRPr="009D7E2C">
        <w:rPr>
          <w:rFonts w:ascii="Calibri" w:hAnsi="Calibri" w:cs="Times New Roman"/>
          <w:b/>
          <w:u w:val="single"/>
        </w:rPr>
        <w:t>Need for the project according to service users</w:t>
      </w:r>
    </w:p>
    <w:p w14:paraId="2569C1E3" w14:textId="77777777" w:rsidR="00C67ADD" w:rsidRPr="00C67ADD" w:rsidRDefault="00C67ADD" w:rsidP="00C67ADD">
      <w:pPr>
        <w:rPr>
          <w:rFonts w:asciiTheme="majorHAnsi" w:hAnsiTheme="majorHAnsi" w:cs="Times New Roman"/>
          <w:b/>
          <w:sz w:val="22"/>
          <w:szCs w:val="22"/>
          <w:u w:val="single"/>
        </w:rPr>
      </w:pPr>
    </w:p>
    <w:p w14:paraId="62FBB9EF" w14:textId="653FE340" w:rsidR="00032311" w:rsidRPr="009D7E2C" w:rsidRDefault="00032311" w:rsidP="00032311">
      <w:pPr>
        <w:rPr>
          <w:rFonts w:ascii="Calibri" w:hAnsi="Calibri"/>
          <w:b/>
        </w:rPr>
      </w:pPr>
      <w:r w:rsidRPr="009D7E2C">
        <w:rPr>
          <w:rFonts w:ascii="Calibri" w:hAnsi="Calibri"/>
          <w:b/>
        </w:rPr>
        <w:t xml:space="preserve">Statistics </w:t>
      </w:r>
      <w:r w:rsidR="00C67ADD" w:rsidRPr="009D7E2C">
        <w:rPr>
          <w:rFonts w:ascii="Calibri" w:hAnsi="Calibri"/>
          <w:b/>
        </w:rPr>
        <w:t xml:space="preserve">taken </w:t>
      </w:r>
      <w:r w:rsidRPr="009D7E2C">
        <w:rPr>
          <w:rFonts w:ascii="Calibri" w:hAnsi="Calibri"/>
          <w:b/>
        </w:rPr>
        <w:t xml:space="preserve">from questionnaires </w:t>
      </w:r>
    </w:p>
    <w:p w14:paraId="5EFDFA85" w14:textId="77777777" w:rsidR="00C67ADD" w:rsidRPr="009D7E2C" w:rsidRDefault="00C67ADD" w:rsidP="00032311">
      <w:pPr>
        <w:rPr>
          <w:rFonts w:ascii="Calibri" w:hAnsi="Calibri"/>
          <w:b/>
        </w:rPr>
      </w:pPr>
    </w:p>
    <w:p w14:paraId="50961163" w14:textId="19357FCD" w:rsidR="00032311" w:rsidRPr="002B366A" w:rsidRDefault="00032311" w:rsidP="00032311">
      <w:pPr>
        <w:rPr>
          <w:rFonts w:ascii="Calibri" w:hAnsi="Calibri"/>
          <w:b/>
          <w:i/>
        </w:rPr>
      </w:pPr>
      <w:r w:rsidRPr="002B366A">
        <w:rPr>
          <w:rFonts w:ascii="Calibri" w:hAnsi="Calibri"/>
          <w:b/>
          <w:i/>
        </w:rPr>
        <w:t>100 Participants aged 13-</w:t>
      </w:r>
      <w:r w:rsidR="00A83F54" w:rsidRPr="002B366A">
        <w:rPr>
          <w:rFonts w:ascii="Calibri" w:hAnsi="Calibri"/>
          <w:b/>
          <w:i/>
        </w:rPr>
        <w:t>14. (</w:t>
      </w:r>
      <w:r w:rsidR="001A326B" w:rsidRPr="002B366A">
        <w:rPr>
          <w:rFonts w:ascii="Calibri" w:hAnsi="Calibri"/>
          <w:b/>
          <w:i/>
        </w:rPr>
        <w:t>6/7/17</w:t>
      </w:r>
      <w:r w:rsidR="00A83F54" w:rsidRPr="002B366A">
        <w:rPr>
          <w:rFonts w:ascii="Calibri" w:hAnsi="Calibri"/>
          <w:b/>
          <w:i/>
        </w:rPr>
        <w:t xml:space="preserve">) taken from </w:t>
      </w:r>
      <w:r w:rsidRPr="002B366A">
        <w:rPr>
          <w:rFonts w:ascii="Calibri" w:hAnsi="Calibri"/>
          <w:b/>
          <w:i/>
        </w:rPr>
        <w:t xml:space="preserve">a school </w:t>
      </w:r>
      <w:r w:rsidR="00D077DF" w:rsidRPr="002B366A">
        <w:rPr>
          <w:rFonts w:ascii="Calibri" w:hAnsi="Calibri"/>
          <w:b/>
          <w:i/>
        </w:rPr>
        <w:t xml:space="preserve">chosen </w:t>
      </w:r>
      <w:r w:rsidR="00C67ADD" w:rsidRPr="002B366A">
        <w:rPr>
          <w:rFonts w:ascii="Calibri" w:hAnsi="Calibri"/>
          <w:b/>
          <w:i/>
        </w:rPr>
        <w:t xml:space="preserve">within Southport, </w:t>
      </w:r>
      <w:r w:rsidRPr="002B366A">
        <w:rPr>
          <w:rFonts w:ascii="Calibri" w:hAnsi="Calibri"/>
          <w:b/>
          <w:i/>
        </w:rPr>
        <w:t>a more afflu</w:t>
      </w:r>
      <w:r w:rsidR="00A83F54" w:rsidRPr="002B366A">
        <w:rPr>
          <w:rFonts w:ascii="Calibri" w:hAnsi="Calibri"/>
          <w:b/>
          <w:i/>
        </w:rPr>
        <w:t>ent area of Merseyside with lower levels of</w:t>
      </w:r>
      <w:r w:rsidRPr="002B366A">
        <w:rPr>
          <w:rFonts w:ascii="Calibri" w:hAnsi="Calibri"/>
          <w:b/>
          <w:i/>
        </w:rPr>
        <w:t xml:space="preserve"> crime.</w:t>
      </w:r>
    </w:p>
    <w:p w14:paraId="300D898E" w14:textId="18ECFC49" w:rsidR="00032311" w:rsidRPr="009D7E2C" w:rsidRDefault="00032311" w:rsidP="00032311">
      <w:pPr>
        <w:rPr>
          <w:rFonts w:ascii="Calibri" w:hAnsi="Calibri"/>
        </w:rPr>
      </w:pPr>
      <w:r w:rsidRPr="009D7E2C">
        <w:rPr>
          <w:rFonts w:ascii="Calibri" w:hAnsi="Calibri"/>
        </w:rPr>
        <w:t xml:space="preserve">  </w:t>
      </w:r>
    </w:p>
    <w:p w14:paraId="4F43A83A" w14:textId="71551EFF" w:rsidR="002D42D0" w:rsidRPr="00032311" w:rsidRDefault="00032311" w:rsidP="00F16C8D">
      <w:pPr>
        <w:rPr>
          <w:rFonts w:asciiTheme="majorHAnsi" w:hAnsiTheme="majorHAnsi"/>
          <w:sz w:val="22"/>
          <w:szCs w:val="22"/>
        </w:rPr>
      </w:pPr>
      <w:r>
        <w:rPr>
          <w:noProof/>
        </w:rPr>
        <w:drawing>
          <wp:inline distT="0" distB="0" distL="0" distR="0" wp14:anchorId="324F829D" wp14:editId="571349EE">
            <wp:extent cx="2971800" cy="2834005"/>
            <wp:effectExtent l="0" t="0" r="25400" b="36195"/>
            <wp:docPr id="23" name="Chart 23">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45D9285-E446-4EA4-94F4-80A5ECE5B4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r>
        <w:rPr>
          <w:rFonts w:asciiTheme="majorHAnsi" w:hAnsiTheme="majorHAnsi"/>
          <w:sz w:val="22"/>
          <w:szCs w:val="22"/>
        </w:rPr>
        <w:t xml:space="preserve">              </w:t>
      </w:r>
      <w:r>
        <w:rPr>
          <w:noProof/>
        </w:rPr>
        <w:drawing>
          <wp:inline distT="0" distB="0" distL="0" distR="0" wp14:anchorId="43314F2B" wp14:editId="364816BF">
            <wp:extent cx="3187700" cy="2856865"/>
            <wp:effectExtent l="0" t="0" r="12700" b="13335"/>
            <wp:docPr id="24" name="Chart 24">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B12039B-DD24-4C7B-BC70-80F984DF68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71998A97" w14:textId="2529B141" w:rsidR="002D42D0" w:rsidRDefault="00D63562" w:rsidP="00F16C8D">
      <w:pPr>
        <w:rPr>
          <w:rFonts w:asciiTheme="majorHAnsi" w:hAnsiTheme="majorHAnsi" w:cs="Times New Roman"/>
          <w:b/>
          <w:sz w:val="22"/>
          <w:szCs w:val="22"/>
          <w:u w:val="single"/>
        </w:rPr>
      </w:pPr>
      <w:r>
        <w:rPr>
          <w:rFonts w:asciiTheme="majorHAnsi" w:hAnsiTheme="majorHAnsi" w:cs="Times New Roman"/>
          <w:b/>
          <w:sz w:val="22"/>
          <w:szCs w:val="22"/>
          <w:u w:val="single"/>
        </w:rPr>
        <w:t xml:space="preserve">   </w:t>
      </w:r>
    </w:p>
    <w:p w14:paraId="22B36136" w14:textId="77777777" w:rsidR="00095C8C" w:rsidRDefault="00095C8C" w:rsidP="00F16C8D">
      <w:pPr>
        <w:rPr>
          <w:rFonts w:asciiTheme="majorHAnsi" w:hAnsiTheme="majorHAnsi" w:cs="Times New Roman"/>
          <w:b/>
          <w:sz w:val="22"/>
          <w:szCs w:val="22"/>
          <w:u w:val="single"/>
        </w:rPr>
      </w:pPr>
    </w:p>
    <w:p w14:paraId="56A51461" w14:textId="77777777" w:rsidR="00095C8C" w:rsidRPr="00631130" w:rsidRDefault="00095C8C" w:rsidP="00F16C8D">
      <w:pPr>
        <w:rPr>
          <w:rFonts w:asciiTheme="majorHAnsi" w:hAnsiTheme="majorHAnsi" w:cs="Times New Roman"/>
          <w:b/>
          <w:sz w:val="22"/>
          <w:szCs w:val="22"/>
          <w:u w:val="single"/>
        </w:rPr>
      </w:pPr>
    </w:p>
    <w:p w14:paraId="2A66C30F" w14:textId="088EC3D3" w:rsidR="002D42D0" w:rsidRPr="00631130" w:rsidRDefault="008457CA" w:rsidP="00F16C8D">
      <w:pPr>
        <w:rPr>
          <w:rFonts w:asciiTheme="majorHAnsi" w:hAnsiTheme="majorHAnsi" w:cs="Times New Roman"/>
          <w:b/>
          <w:sz w:val="22"/>
          <w:szCs w:val="22"/>
          <w:u w:val="single"/>
        </w:rPr>
      </w:pPr>
      <w:r w:rsidRPr="008457CA">
        <w:rPr>
          <w:rFonts w:asciiTheme="majorHAnsi" w:hAnsiTheme="majorHAnsi" w:cs="Times New Roman"/>
          <w:b/>
          <w:noProof/>
          <w:sz w:val="22"/>
          <w:szCs w:val="22"/>
          <w:u w:val="single"/>
        </w:rPr>
        <w:drawing>
          <wp:inline distT="0" distB="0" distL="0" distR="0" wp14:anchorId="1B21E75B" wp14:editId="4ED9F76D">
            <wp:extent cx="2971800" cy="3104080"/>
            <wp:effectExtent l="0" t="0" r="25400" b="20320"/>
            <wp:docPr id="25" name="Chart 25">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34959CB-C1E7-49AE-9771-69426BD794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r w:rsidR="00D63562">
        <w:rPr>
          <w:rFonts w:asciiTheme="majorHAnsi" w:hAnsiTheme="majorHAnsi" w:cs="Times New Roman"/>
          <w:b/>
          <w:sz w:val="22"/>
          <w:szCs w:val="22"/>
          <w:u w:val="single"/>
        </w:rPr>
        <w:t xml:space="preserve">              </w:t>
      </w:r>
      <w:r w:rsidR="00D63562" w:rsidRPr="00D63562">
        <w:rPr>
          <w:rFonts w:asciiTheme="majorHAnsi" w:hAnsiTheme="majorHAnsi" w:cs="Times New Roman"/>
          <w:b/>
          <w:noProof/>
          <w:sz w:val="22"/>
          <w:szCs w:val="22"/>
          <w:u w:val="single"/>
        </w:rPr>
        <w:drawing>
          <wp:inline distT="0" distB="0" distL="0" distR="0" wp14:anchorId="2C06051F" wp14:editId="7E84525C">
            <wp:extent cx="3077633" cy="3080385"/>
            <wp:effectExtent l="0" t="0" r="21590" b="18415"/>
            <wp:docPr id="26" name="Chart 26">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92CCFE9-781D-45F3-8AAB-3E2302C75A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4355E832" w14:textId="443048AF" w:rsidR="002D42D0" w:rsidRPr="00631130" w:rsidRDefault="008457CA" w:rsidP="00F16C8D">
      <w:pPr>
        <w:rPr>
          <w:rFonts w:asciiTheme="majorHAnsi" w:hAnsiTheme="majorHAnsi" w:cs="Times New Roman"/>
          <w:b/>
          <w:sz w:val="22"/>
          <w:szCs w:val="22"/>
          <w:u w:val="single"/>
        </w:rPr>
      </w:pPr>
      <w:r>
        <w:rPr>
          <w:rFonts w:asciiTheme="majorHAnsi" w:hAnsiTheme="majorHAnsi" w:cs="Times New Roman"/>
          <w:b/>
          <w:sz w:val="22"/>
          <w:szCs w:val="22"/>
          <w:u w:val="single"/>
        </w:rPr>
        <w:t xml:space="preserve">  </w:t>
      </w:r>
      <w:r w:rsidR="00032311">
        <w:rPr>
          <w:rFonts w:asciiTheme="majorHAnsi" w:hAnsiTheme="majorHAnsi" w:cs="Times New Roman"/>
          <w:b/>
          <w:sz w:val="22"/>
          <w:szCs w:val="22"/>
          <w:u w:val="single"/>
        </w:rPr>
        <w:t xml:space="preserve">      </w:t>
      </w:r>
      <w:r>
        <w:rPr>
          <w:rFonts w:asciiTheme="majorHAnsi" w:hAnsiTheme="majorHAnsi" w:cs="Times New Roman"/>
          <w:b/>
          <w:sz w:val="22"/>
          <w:szCs w:val="22"/>
          <w:u w:val="single"/>
        </w:rPr>
        <w:t xml:space="preserve">     </w:t>
      </w:r>
      <w:r w:rsidR="00032311">
        <w:rPr>
          <w:rFonts w:asciiTheme="majorHAnsi" w:hAnsiTheme="majorHAnsi" w:cs="Times New Roman"/>
          <w:b/>
          <w:sz w:val="22"/>
          <w:szCs w:val="22"/>
          <w:u w:val="single"/>
        </w:rPr>
        <w:t xml:space="preserve">     </w:t>
      </w:r>
    </w:p>
    <w:p w14:paraId="321472EE" w14:textId="77777777" w:rsidR="00095C8C" w:rsidRDefault="00095C8C" w:rsidP="00F16C8D">
      <w:pPr>
        <w:rPr>
          <w:rFonts w:asciiTheme="majorHAnsi" w:hAnsiTheme="majorHAnsi"/>
          <w:b/>
          <w:sz w:val="22"/>
          <w:szCs w:val="22"/>
        </w:rPr>
      </w:pPr>
    </w:p>
    <w:p w14:paraId="5589D6FF" w14:textId="77777777" w:rsidR="00095C8C" w:rsidRDefault="00095C8C" w:rsidP="00F16C8D">
      <w:pPr>
        <w:rPr>
          <w:rFonts w:asciiTheme="majorHAnsi" w:hAnsiTheme="majorHAnsi"/>
          <w:b/>
          <w:sz w:val="22"/>
          <w:szCs w:val="22"/>
        </w:rPr>
      </w:pPr>
    </w:p>
    <w:p w14:paraId="2409D9DE" w14:textId="77777777" w:rsidR="00095C8C" w:rsidRDefault="00095C8C" w:rsidP="00F16C8D">
      <w:pPr>
        <w:rPr>
          <w:rFonts w:asciiTheme="majorHAnsi" w:hAnsiTheme="majorHAnsi"/>
          <w:b/>
          <w:sz w:val="22"/>
          <w:szCs w:val="22"/>
        </w:rPr>
      </w:pPr>
    </w:p>
    <w:p w14:paraId="5BDED685" w14:textId="77777777" w:rsidR="008D3A57" w:rsidRDefault="008D3A57" w:rsidP="00F16C8D">
      <w:pPr>
        <w:rPr>
          <w:rFonts w:asciiTheme="majorHAnsi" w:hAnsiTheme="majorHAnsi"/>
          <w:b/>
          <w:sz w:val="22"/>
          <w:szCs w:val="22"/>
          <w:u w:val="single"/>
        </w:rPr>
      </w:pPr>
    </w:p>
    <w:p w14:paraId="0ED88B07" w14:textId="77777777" w:rsidR="008D3A57" w:rsidRDefault="008D3A57" w:rsidP="00F16C8D">
      <w:pPr>
        <w:rPr>
          <w:rFonts w:asciiTheme="majorHAnsi" w:hAnsiTheme="majorHAnsi"/>
          <w:b/>
          <w:sz w:val="22"/>
          <w:szCs w:val="22"/>
          <w:u w:val="single"/>
        </w:rPr>
      </w:pPr>
    </w:p>
    <w:p w14:paraId="245A55CD" w14:textId="77777777" w:rsidR="008D3A57" w:rsidRDefault="008D3A57" w:rsidP="00F16C8D">
      <w:pPr>
        <w:rPr>
          <w:rFonts w:asciiTheme="majorHAnsi" w:hAnsiTheme="majorHAnsi"/>
          <w:b/>
          <w:sz w:val="22"/>
          <w:szCs w:val="22"/>
          <w:u w:val="single"/>
        </w:rPr>
      </w:pPr>
    </w:p>
    <w:p w14:paraId="70F0787F" w14:textId="77777777" w:rsidR="00F036C2" w:rsidRDefault="00F036C2" w:rsidP="00F16C8D">
      <w:pPr>
        <w:rPr>
          <w:rFonts w:asciiTheme="majorHAnsi" w:hAnsiTheme="majorHAnsi"/>
          <w:b/>
          <w:sz w:val="22"/>
          <w:szCs w:val="22"/>
          <w:u w:val="single"/>
        </w:rPr>
      </w:pPr>
    </w:p>
    <w:p w14:paraId="7219D4F5" w14:textId="5B5E0092" w:rsidR="00F036C2" w:rsidRPr="00A40C68" w:rsidRDefault="00786D88" w:rsidP="00A40C68">
      <w:pPr>
        <w:tabs>
          <w:tab w:val="left" w:pos="4947"/>
        </w:tabs>
        <w:rPr>
          <w:rFonts w:asciiTheme="majorHAnsi" w:hAnsiTheme="majorHAnsi"/>
          <w:b/>
          <w:sz w:val="22"/>
          <w:szCs w:val="22"/>
        </w:rPr>
      </w:pPr>
      <w:r>
        <w:rPr>
          <w:rFonts w:asciiTheme="majorHAnsi" w:hAnsiTheme="majorHAnsi"/>
          <w:b/>
          <w:sz w:val="22"/>
          <w:szCs w:val="22"/>
        </w:rPr>
        <w:tab/>
      </w:r>
      <w:r w:rsidR="00A40C68" w:rsidRPr="00A40C68">
        <w:rPr>
          <w:rFonts w:asciiTheme="majorHAnsi" w:hAnsiTheme="majorHAnsi"/>
          <w:b/>
          <w:sz w:val="22"/>
          <w:szCs w:val="22"/>
        </w:rPr>
        <w:t>17</w:t>
      </w:r>
    </w:p>
    <w:p w14:paraId="4048B675" w14:textId="77777777" w:rsidR="00786D88" w:rsidRDefault="00786D88" w:rsidP="00F16C8D">
      <w:pPr>
        <w:rPr>
          <w:rFonts w:ascii="Calibri" w:hAnsi="Calibri"/>
          <w:b/>
          <w:i/>
        </w:rPr>
      </w:pPr>
    </w:p>
    <w:p w14:paraId="23EE2C04" w14:textId="7A745AB9" w:rsidR="00C67ADD" w:rsidRPr="002B366A" w:rsidRDefault="007615A6" w:rsidP="00F16C8D">
      <w:pPr>
        <w:rPr>
          <w:rFonts w:ascii="Calibri" w:hAnsi="Calibri"/>
          <w:b/>
          <w:i/>
        </w:rPr>
      </w:pPr>
      <w:r w:rsidRPr="002B366A">
        <w:rPr>
          <w:rFonts w:ascii="Calibri" w:hAnsi="Calibri"/>
          <w:b/>
          <w:i/>
        </w:rPr>
        <w:t xml:space="preserve">50 Participants of a street survey conducted 24/7/17 in </w:t>
      </w:r>
      <w:proofErr w:type="spellStart"/>
      <w:r w:rsidRPr="002B366A">
        <w:rPr>
          <w:rFonts w:ascii="Calibri" w:hAnsi="Calibri"/>
          <w:b/>
          <w:i/>
        </w:rPr>
        <w:t>Kirkby</w:t>
      </w:r>
      <w:proofErr w:type="spellEnd"/>
      <w:r w:rsidRPr="002B366A">
        <w:rPr>
          <w:rFonts w:ascii="Calibri" w:hAnsi="Calibri"/>
          <w:b/>
          <w:i/>
        </w:rPr>
        <w:t xml:space="preserve"> Merseyside where the project is based.</w:t>
      </w:r>
    </w:p>
    <w:p w14:paraId="788A52B0" w14:textId="77777777" w:rsidR="00454DDC" w:rsidRPr="00095C8C" w:rsidRDefault="00454DDC" w:rsidP="00F16C8D">
      <w:pPr>
        <w:rPr>
          <w:rFonts w:asciiTheme="majorHAnsi" w:hAnsiTheme="majorHAnsi"/>
          <w:b/>
          <w:sz w:val="22"/>
          <w:szCs w:val="22"/>
          <w:u w:val="single"/>
        </w:rPr>
      </w:pPr>
    </w:p>
    <w:p w14:paraId="7577C747" w14:textId="77777777" w:rsidR="007615A6" w:rsidRDefault="007615A6" w:rsidP="00F16C8D">
      <w:pPr>
        <w:rPr>
          <w:rFonts w:asciiTheme="majorHAnsi" w:hAnsiTheme="majorHAnsi" w:cs="Times New Roman"/>
          <w:b/>
          <w:sz w:val="22"/>
          <w:szCs w:val="22"/>
          <w:u w:val="single"/>
        </w:rPr>
      </w:pPr>
    </w:p>
    <w:p w14:paraId="6C27772D" w14:textId="5F056C31" w:rsidR="007C07CB" w:rsidRDefault="005269C2" w:rsidP="005269C2">
      <w:pPr>
        <w:ind w:left="-567" w:firstLine="283"/>
      </w:pPr>
      <w:r>
        <w:t xml:space="preserve">           </w:t>
      </w:r>
      <w:r w:rsidR="007C07CB">
        <w:t xml:space="preserve"> </w:t>
      </w:r>
      <w:r w:rsidRPr="005269C2">
        <w:rPr>
          <w:noProof/>
        </w:rPr>
        <w:drawing>
          <wp:inline distT="0" distB="0" distL="0" distR="0" wp14:anchorId="38C977AE" wp14:editId="3AEA4BE8">
            <wp:extent cx="2667000" cy="3071949"/>
            <wp:effectExtent l="0" t="0" r="25400" b="27305"/>
            <wp:docPr id="2" name="Chart 2">
              <a:extLst xmlns:a="http://schemas.openxmlformats.org/drawingml/2006/main">
                <a:ext uri="{FF2B5EF4-FFF2-40B4-BE49-F238E27FC236}">
                  <a16:creationId xmlns:arto="http://schemas.microsoft.com/office/word/2006/arto" xmlns="" xmlns:xdr="http://schemas.openxmlformats.org/drawingml/2006/spreadsheetDrawing" xmlns:a16="http://schemas.microsoft.com/office/drawing/2014/main" xmlns:lc="http://schemas.openxmlformats.org/drawingml/2006/lockedCanvas" xmlns:w="http://schemas.openxmlformats.org/wordprocessingml/2006/main" xmlns:w10="urn:schemas-microsoft-com:office:word" xmlns:v="urn:schemas-microsoft-com:vml" xmlns:o="urn:schemas-microsoft-com:office:office" id="{D45D9285-E446-4EA4-94F4-80A5ECE5B4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r w:rsidR="007C07CB">
        <w:t xml:space="preserve">  </w:t>
      </w:r>
      <w:r w:rsidR="008D3A57">
        <w:t xml:space="preserve">    </w:t>
      </w:r>
      <w:r>
        <w:t xml:space="preserve"> </w:t>
      </w:r>
      <w:r w:rsidR="007C07CB">
        <w:t xml:space="preserve">   </w:t>
      </w:r>
      <w:r w:rsidR="007C07CB">
        <w:rPr>
          <w:noProof/>
        </w:rPr>
        <w:drawing>
          <wp:inline distT="0" distB="0" distL="0" distR="0" wp14:anchorId="2CA2EE96" wp14:editId="18905FA9">
            <wp:extent cx="2886710" cy="3024051"/>
            <wp:effectExtent l="0" t="0" r="34290" b="24130"/>
            <wp:docPr id="6" name="Chart 6">
              <a:extLst xmlns:a="http://schemas.openxmlformats.org/drawingml/2006/main">
                <a:ext uri="{FF2B5EF4-FFF2-40B4-BE49-F238E27FC236}">
                  <a16:creationId xmlns:arto="http://schemas.microsoft.com/office/word/2006/arto" xmlns="" xmlns:xdr="http://schemas.openxmlformats.org/drawingml/2006/spreadsheetDrawing" xmlns:a16="http://schemas.microsoft.com/office/drawing/2014/main" xmlns:lc="http://schemas.openxmlformats.org/drawingml/2006/lockedCanvas" xmlns:w="http://schemas.openxmlformats.org/wordprocessingml/2006/main" xmlns:w10="urn:schemas-microsoft-com:office:word" xmlns:v="urn:schemas-microsoft-com:vml" xmlns:o="urn:schemas-microsoft-com:office:office" id="{5B12039B-DD24-4C7B-BC70-80F984DF68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r w:rsidR="007C07CB">
        <w:t xml:space="preserve">                  </w:t>
      </w:r>
    </w:p>
    <w:p w14:paraId="4113D74F" w14:textId="0CCEF407" w:rsidR="007C07CB" w:rsidRDefault="007C07CB" w:rsidP="007C07CB">
      <w:pPr>
        <w:ind w:left="-1276" w:firstLine="283"/>
      </w:pPr>
    </w:p>
    <w:p w14:paraId="3137C326" w14:textId="17DF2F03" w:rsidR="007C07CB" w:rsidRDefault="005269C2" w:rsidP="007C07CB">
      <w:pPr>
        <w:ind w:left="-142" w:firstLine="283"/>
      </w:pPr>
      <w:r>
        <w:t xml:space="preserve">    </w:t>
      </w:r>
      <w:r w:rsidR="007C07CB" w:rsidRPr="008457CA">
        <w:rPr>
          <w:rFonts w:asciiTheme="majorHAnsi" w:hAnsiTheme="majorHAnsi" w:cs="Times New Roman"/>
          <w:b/>
          <w:noProof/>
          <w:sz w:val="22"/>
          <w:szCs w:val="22"/>
          <w:u w:val="single"/>
        </w:rPr>
        <w:drawing>
          <wp:inline distT="0" distB="0" distL="0" distR="0" wp14:anchorId="1C8B763E" wp14:editId="603C234B">
            <wp:extent cx="2635250" cy="3301637"/>
            <wp:effectExtent l="0" t="0" r="31750" b="26035"/>
            <wp:docPr id="1870" name="Chart 1870">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34959CB-C1E7-49AE-9771-69426BD794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r w:rsidR="007C07CB">
        <w:t xml:space="preserve">       </w:t>
      </w:r>
      <w:r>
        <w:t xml:space="preserve">   </w:t>
      </w:r>
      <w:r w:rsidR="007C07CB">
        <w:t xml:space="preserve">  </w:t>
      </w:r>
      <w:r w:rsidR="007C07CB" w:rsidRPr="00D63562">
        <w:rPr>
          <w:rFonts w:asciiTheme="majorHAnsi" w:hAnsiTheme="majorHAnsi" w:cs="Times New Roman"/>
          <w:b/>
          <w:noProof/>
          <w:sz w:val="22"/>
          <w:szCs w:val="22"/>
          <w:u w:val="single"/>
        </w:rPr>
        <w:drawing>
          <wp:inline distT="0" distB="0" distL="0" distR="0" wp14:anchorId="2377D9D8" wp14:editId="40FDEB82">
            <wp:extent cx="2853055" cy="3183436"/>
            <wp:effectExtent l="0" t="0" r="17145" b="17145"/>
            <wp:docPr id="1872" name="Chart 1872">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92CCFE9-781D-45F3-8AAB-3E2302C75A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031B49C2" w14:textId="77777777" w:rsidR="00C67ADD" w:rsidRDefault="00C67ADD" w:rsidP="00F16C8D">
      <w:pPr>
        <w:rPr>
          <w:rFonts w:asciiTheme="majorHAnsi" w:hAnsiTheme="majorHAnsi" w:cs="Times New Roman"/>
          <w:b/>
          <w:sz w:val="22"/>
          <w:szCs w:val="22"/>
          <w:u w:val="single"/>
        </w:rPr>
      </w:pPr>
    </w:p>
    <w:p w14:paraId="0B55F087" w14:textId="77777777" w:rsidR="009D7E2C" w:rsidRDefault="009D7E2C" w:rsidP="00F16C8D">
      <w:pPr>
        <w:rPr>
          <w:rFonts w:asciiTheme="majorHAnsi" w:hAnsiTheme="majorHAnsi" w:cs="Times New Roman"/>
          <w:b/>
          <w:sz w:val="22"/>
          <w:szCs w:val="22"/>
          <w:u w:val="single"/>
        </w:rPr>
      </w:pPr>
    </w:p>
    <w:p w14:paraId="7AF92063" w14:textId="77777777" w:rsidR="009D7E2C" w:rsidRDefault="009D7E2C" w:rsidP="00F16C8D">
      <w:pPr>
        <w:rPr>
          <w:rFonts w:asciiTheme="majorHAnsi" w:hAnsiTheme="majorHAnsi" w:cs="Times New Roman"/>
          <w:b/>
          <w:sz w:val="22"/>
          <w:szCs w:val="22"/>
          <w:u w:val="single"/>
        </w:rPr>
      </w:pPr>
    </w:p>
    <w:p w14:paraId="425C82C1" w14:textId="77777777" w:rsidR="009D7E2C" w:rsidRDefault="009D7E2C" w:rsidP="00F16C8D">
      <w:pPr>
        <w:rPr>
          <w:rFonts w:asciiTheme="majorHAnsi" w:hAnsiTheme="majorHAnsi" w:cs="Times New Roman"/>
          <w:b/>
          <w:sz w:val="22"/>
          <w:szCs w:val="22"/>
          <w:u w:val="single"/>
        </w:rPr>
      </w:pPr>
    </w:p>
    <w:p w14:paraId="3D53D410" w14:textId="77777777" w:rsidR="009D7E2C" w:rsidRDefault="009D7E2C" w:rsidP="00F16C8D">
      <w:pPr>
        <w:rPr>
          <w:rFonts w:asciiTheme="majorHAnsi" w:hAnsiTheme="majorHAnsi" w:cs="Times New Roman"/>
          <w:b/>
          <w:sz w:val="22"/>
          <w:szCs w:val="22"/>
          <w:u w:val="single"/>
        </w:rPr>
      </w:pPr>
    </w:p>
    <w:p w14:paraId="4C5F0858" w14:textId="77777777" w:rsidR="00823875" w:rsidRDefault="00823875" w:rsidP="00F16C8D">
      <w:pPr>
        <w:rPr>
          <w:rFonts w:asciiTheme="majorHAnsi" w:hAnsiTheme="majorHAnsi" w:cs="Times New Roman"/>
          <w:b/>
          <w:sz w:val="22"/>
          <w:szCs w:val="22"/>
          <w:u w:val="single"/>
        </w:rPr>
      </w:pPr>
    </w:p>
    <w:p w14:paraId="74CFF58D" w14:textId="77777777" w:rsidR="00823875" w:rsidRDefault="00823875" w:rsidP="00F16C8D">
      <w:pPr>
        <w:rPr>
          <w:rFonts w:asciiTheme="majorHAnsi" w:hAnsiTheme="majorHAnsi" w:cs="Times New Roman"/>
          <w:b/>
          <w:sz w:val="22"/>
          <w:szCs w:val="22"/>
          <w:u w:val="single"/>
        </w:rPr>
      </w:pPr>
    </w:p>
    <w:p w14:paraId="690C1D67" w14:textId="77777777" w:rsidR="00823875" w:rsidRDefault="00823875" w:rsidP="00F16C8D">
      <w:pPr>
        <w:rPr>
          <w:rFonts w:asciiTheme="majorHAnsi" w:hAnsiTheme="majorHAnsi" w:cs="Times New Roman"/>
          <w:b/>
          <w:sz w:val="22"/>
          <w:szCs w:val="22"/>
          <w:u w:val="single"/>
        </w:rPr>
      </w:pPr>
    </w:p>
    <w:p w14:paraId="10D0E9F0" w14:textId="77777777" w:rsidR="00823875" w:rsidRDefault="00823875" w:rsidP="00F16C8D">
      <w:pPr>
        <w:rPr>
          <w:rFonts w:asciiTheme="majorHAnsi" w:hAnsiTheme="majorHAnsi" w:cs="Times New Roman"/>
          <w:b/>
          <w:sz w:val="22"/>
          <w:szCs w:val="22"/>
          <w:u w:val="single"/>
        </w:rPr>
      </w:pPr>
    </w:p>
    <w:p w14:paraId="39AB56C8" w14:textId="77777777" w:rsidR="00823875" w:rsidRDefault="00823875" w:rsidP="00F16C8D">
      <w:pPr>
        <w:rPr>
          <w:rFonts w:asciiTheme="majorHAnsi" w:hAnsiTheme="majorHAnsi" w:cs="Times New Roman"/>
          <w:b/>
          <w:sz w:val="22"/>
          <w:szCs w:val="22"/>
          <w:u w:val="single"/>
        </w:rPr>
      </w:pPr>
    </w:p>
    <w:p w14:paraId="7D2D1224" w14:textId="77777777" w:rsidR="00823875" w:rsidRDefault="00823875" w:rsidP="00F16C8D">
      <w:pPr>
        <w:rPr>
          <w:rFonts w:asciiTheme="majorHAnsi" w:hAnsiTheme="majorHAnsi" w:cs="Times New Roman"/>
          <w:b/>
          <w:sz w:val="22"/>
          <w:szCs w:val="22"/>
          <w:u w:val="single"/>
        </w:rPr>
      </w:pPr>
    </w:p>
    <w:p w14:paraId="451DE6F7" w14:textId="77777777" w:rsidR="00823875" w:rsidRDefault="00823875" w:rsidP="00F16C8D">
      <w:pPr>
        <w:rPr>
          <w:rFonts w:asciiTheme="majorHAnsi" w:hAnsiTheme="majorHAnsi" w:cs="Times New Roman"/>
          <w:b/>
          <w:sz w:val="22"/>
          <w:szCs w:val="22"/>
          <w:u w:val="single"/>
        </w:rPr>
      </w:pPr>
    </w:p>
    <w:p w14:paraId="27325D2F" w14:textId="716D047E" w:rsidR="00823875" w:rsidRPr="00A40C68" w:rsidRDefault="00A40C68" w:rsidP="00A40C68">
      <w:pPr>
        <w:rPr>
          <w:rFonts w:asciiTheme="majorHAnsi" w:hAnsiTheme="majorHAnsi" w:cs="Times New Roman"/>
          <w:b/>
          <w:sz w:val="22"/>
          <w:szCs w:val="22"/>
        </w:rPr>
      </w:pPr>
      <w:r w:rsidRPr="00A40C68">
        <w:rPr>
          <w:rFonts w:asciiTheme="majorHAnsi" w:hAnsiTheme="majorHAnsi" w:cs="Times New Roman"/>
          <w:b/>
          <w:sz w:val="22"/>
          <w:szCs w:val="22"/>
        </w:rPr>
        <w:t xml:space="preserve">                                                                          18</w:t>
      </w:r>
    </w:p>
    <w:p w14:paraId="522DAA8A" w14:textId="77777777" w:rsidR="00823875" w:rsidRDefault="00823875" w:rsidP="00F16C8D">
      <w:pPr>
        <w:rPr>
          <w:rFonts w:asciiTheme="majorHAnsi" w:hAnsiTheme="majorHAnsi" w:cs="Times New Roman"/>
          <w:b/>
          <w:sz w:val="22"/>
          <w:szCs w:val="22"/>
          <w:u w:val="single"/>
        </w:rPr>
      </w:pPr>
    </w:p>
    <w:p w14:paraId="3CF46180" w14:textId="77777777" w:rsidR="00823875" w:rsidRDefault="00823875" w:rsidP="00F16C8D">
      <w:pPr>
        <w:rPr>
          <w:rFonts w:asciiTheme="majorHAnsi" w:hAnsiTheme="majorHAnsi" w:cs="Times New Roman"/>
          <w:b/>
          <w:sz w:val="22"/>
          <w:szCs w:val="22"/>
          <w:u w:val="single"/>
        </w:rPr>
      </w:pPr>
    </w:p>
    <w:p w14:paraId="51CD5F8C" w14:textId="1EE4567E" w:rsidR="00D57002" w:rsidRDefault="00F16C8D" w:rsidP="00F16C8D">
      <w:pPr>
        <w:rPr>
          <w:rFonts w:asciiTheme="majorHAnsi" w:hAnsiTheme="majorHAnsi" w:cs="Times New Roman"/>
          <w:b/>
          <w:sz w:val="22"/>
          <w:szCs w:val="22"/>
          <w:u w:val="single"/>
        </w:rPr>
      </w:pPr>
      <w:r w:rsidRPr="00631130">
        <w:rPr>
          <w:rFonts w:asciiTheme="majorHAnsi" w:hAnsiTheme="majorHAnsi" w:cs="Times New Roman"/>
          <w:b/>
          <w:sz w:val="22"/>
          <w:szCs w:val="22"/>
          <w:u w:val="single"/>
        </w:rPr>
        <w:t>I</w:t>
      </w:r>
      <w:r w:rsidRPr="009D7E2C">
        <w:rPr>
          <w:rFonts w:ascii="Calibri" w:hAnsi="Calibri" w:cs="Times New Roman"/>
          <w:b/>
          <w:u w:val="single"/>
        </w:rPr>
        <w:t>mpediments</w:t>
      </w:r>
    </w:p>
    <w:p w14:paraId="2B0C1A5F" w14:textId="77777777" w:rsidR="00C67ADD" w:rsidRPr="00631130" w:rsidRDefault="00C67ADD" w:rsidP="00F16C8D">
      <w:pPr>
        <w:rPr>
          <w:rFonts w:asciiTheme="majorHAnsi" w:hAnsiTheme="majorHAnsi" w:cs="Times New Roman"/>
          <w:b/>
          <w:sz w:val="22"/>
          <w:szCs w:val="22"/>
          <w:u w:val="single"/>
        </w:rPr>
      </w:pPr>
    </w:p>
    <w:p w14:paraId="68A702C0" w14:textId="37CBC228" w:rsidR="00F16C8D" w:rsidRPr="009D7E2C" w:rsidRDefault="00F16C8D" w:rsidP="00DF7AD1">
      <w:pPr>
        <w:pStyle w:val="ListParagraph"/>
        <w:numPr>
          <w:ilvl w:val="0"/>
          <w:numId w:val="1"/>
        </w:numPr>
        <w:rPr>
          <w:rFonts w:ascii="Calibri" w:hAnsi="Calibri" w:cs="Times New Roman"/>
          <w:b/>
          <w:sz w:val="22"/>
          <w:szCs w:val="22"/>
        </w:rPr>
      </w:pPr>
      <w:r w:rsidRPr="009D7E2C">
        <w:rPr>
          <w:rFonts w:ascii="Calibri" w:hAnsi="Calibri" w:cs="Times New Roman"/>
          <w:b/>
          <w:color w:val="FF0000"/>
          <w:sz w:val="22"/>
          <w:szCs w:val="22"/>
        </w:rPr>
        <w:t xml:space="preserve">The </w:t>
      </w:r>
      <w:r w:rsidR="00384773" w:rsidRPr="009D7E2C">
        <w:rPr>
          <w:rFonts w:ascii="Calibri" w:hAnsi="Calibri" w:cs="Times New Roman"/>
          <w:b/>
          <w:color w:val="FF0000"/>
          <w:sz w:val="22"/>
          <w:szCs w:val="22"/>
        </w:rPr>
        <w:t xml:space="preserve">Prison </w:t>
      </w:r>
      <w:r w:rsidR="00F865DA" w:rsidRPr="009D7E2C">
        <w:rPr>
          <w:rFonts w:ascii="Calibri" w:hAnsi="Calibri" w:cs="Times New Roman"/>
          <w:b/>
          <w:color w:val="FF0000"/>
          <w:sz w:val="22"/>
          <w:szCs w:val="22"/>
        </w:rPr>
        <w:t>CELL</w:t>
      </w:r>
      <w:r w:rsidR="00F865DA" w:rsidRPr="009D7E2C">
        <w:rPr>
          <w:rFonts w:ascii="Calibri" w:hAnsi="Calibri" w:cs="Times New Roman"/>
          <w:b/>
          <w:sz w:val="22"/>
          <w:szCs w:val="22"/>
        </w:rPr>
        <w:t xml:space="preserve"> - </w:t>
      </w:r>
      <w:r w:rsidR="00384773" w:rsidRPr="009D7E2C">
        <w:rPr>
          <w:rFonts w:ascii="Calibri" w:hAnsi="Calibri" w:cs="Times New Roman"/>
          <w:sz w:val="22"/>
          <w:szCs w:val="22"/>
        </w:rPr>
        <w:t xml:space="preserve">When </w:t>
      </w:r>
      <w:r w:rsidR="006B6A31" w:rsidRPr="009D7E2C">
        <w:rPr>
          <w:rFonts w:ascii="Calibri" w:hAnsi="Calibri" w:cs="Times New Roman"/>
          <w:sz w:val="22"/>
          <w:szCs w:val="22"/>
        </w:rPr>
        <w:t xml:space="preserve">CELLS was </w:t>
      </w:r>
      <w:r w:rsidR="00C86AD0" w:rsidRPr="009D7E2C">
        <w:rPr>
          <w:rFonts w:ascii="Calibri" w:hAnsi="Calibri" w:cs="Times New Roman"/>
          <w:sz w:val="22"/>
          <w:szCs w:val="22"/>
        </w:rPr>
        <w:t>awarded its</w:t>
      </w:r>
      <w:r w:rsidR="00384773" w:rsidRPr="009D7E2C">
        <w:rPr>
          <w:rFonts w:ascii="Calibri" w:hAnsi="Calibri" w:cs="Times New Roman"/>
          <w:sz w:val="22"/>
          <w:szCs w:val="22"/>
        </w:rPr>
        <w:t xml:space="preserve"> BIG Grant for Choices-itsup2u the basis of it w</w:t>
      </w:r>
      <w:r w:rsidR="00C86AD0" w:rsidRPr="009D7E2C">
        <w:rPr>
          <w:rFonts w:ascii="Calibri" w:hAnsi="Calibri" w:cs="Times New Roman"/>
          <w:sz w:val="22"/>
          <w:szCs w:val="22"/>
        </w:rPr>
        <w:t xml:space="preserve">as on their </w:t>
      </w:r>
      <w:r w:rsidR="00B175D4" w:rsidRPr="009D7E2C">
        <w:rPr>
          <w:rFonts w:ascii="Calibri" w:hAnsi="Calibri" w:cs="Times New Roman"/>
          <w:sz w:val="22"/>
          <w:szCs w:val="22"/>
        </w:rPr>
        <w:t xml:space="preserve">ability to provide a </w:t>
      </w:r>
      <w:r w:rsidR="00D44CD1" w:rsidRPr="009D7E2C">
        <w:rPr>
          <w:rFonts w:ascii="Calibri" w:hAnsi="Calibri" w:cs="Times New Roman"/>
          <w:sz w:val="22"/>
          <w:szCs w:val="22"/>
        </w:rPr>
        <w:t xml:space="preserve">Prison CELL experience. The CELL Experience itself was owned by a sub contractor who hired it out </w:t>
      </w:r>
      <w:r w:rsidR="00F865DA" w:rsidRPr="009D7E2C">
        <w:rPr>
          <w:rFonts w:ascii="Calibri" w:hAnsi="Calibri" w:cs="Times New Roman"/>
          <w:sz w:val="22"/>
          <w:szCs w:val="22"/>
        </w:rPr>
        <w:t>to CELLS</w:t>
      </w:r>
      <w:r w:rsidR="00C86AD0" w:rsidRPr="009D7E2C">
        <w:rPr>
          <w:rFonts w:ascii="Calibri" w:hAnsi="Calibri" w:cs="Times New Roman"/>
          <w:sz w:val="22"/>
          <w:szCs w:val="22"/>
        </w:rPr>
        <w:t xml:space="preserve">, however when they </w:t>
      </w:r>
      <w:r w:rsidR="00D44CD1" w:rsidRPr="009D7E2C">
        <w:rPr>
          <w:rFonts w:ascii="Calibri" w:hAnsi="Calibri" w:cs="Times New Roman"/>
          <w:sz w:val="22"/>
          <w:szCs w:val="22"/>
        </w:rPr>
        <w:t xml:space="preserve">attained the grant the contractor started </w:t>
      </w:r>
      <w:r w:rsidR="00C86AD0" w:rsidRPr="009D7E2C">
        <w:rPr>
          <w:rFonts w:ascii="Calibri" w:hAnsi="Calibri" w:cs="Times New Roman"/>
          <w:sz w:val="22"/>
          <w:szCs w:val="22"/>
        </w:rPr>
        <w:t xml:space="preserve">making financial demands that they thought if they </w:t>
      </w:r>
      <w:r w:rsidR="00D44CD1" w:rsidRPr="009D7E2C">
        <w:rPr>
          <w:rFonts w:ascii="Calibri" w:hAnsi="Calibri" w:cs="Times New Roman"/>
          <w:sz w:val="22"/>
          <w:szCs w:val="22"/>
        </w:rPr>
        <w:t>paid were always going to escalate. Due to this mos</w:t>
      </w:r>
      <w:r w:rsidR="00C86AD0" w:rsidRPr="009D7E2C">
        <w:rPr>
          <w:rFonts w:ascii="Calibri" w:hAnsi="Calibri" w:cs="Times New Roman"/>
          <w:sz w:val="22"/>
          <w:szCs w:val="22"/>
        </w:rPr>
        <w:t>t unfortunate situation they</w:t>
      </w:r>
      <w:r w:rsidR="00D44CD1" w:rsidRPr="009D7E2C">
        <w:rPr>
          <w:rFonts w:ascii="Calibri" w:hAnsi="Calibri" w:cs="Times New Roman"/>
          <w:sz w:val="22"/>
          <w:szCs w:val="22"/>
        </w:rPr>
        <w:t xml:space="preserve"> researched alternatives and it was found more ec</w:t>
      </w:r>
      <w:r w:rsidR="00C86AD0" w:rsidRPr="009D7E2C">
        <w:rPr>
          <w:rFonts w:ascii="Calibri" w:hAnsi="Calibri" w:cs="Times New Roman"/>
          <w:sz w:val="22"/>
          <w:szCs w:val="22"/>
        </w:rPr>
        <w:t>onomical and viable to build their</w:t>
      </w:r>
      <w:r w:rsidR="00D44CD1" w:rsidRPr="009D7E2C">
        <w:rPr>
          <w:rFonts w:ascii="Calibri" w:hAnsi="Calibri" w:cs="Times New Roman"/>
          <w:sz w:val="22"/>
          <w:szCs w:val="22"/>
        </w:rPr>
        <w:t xml:space="preserve"> own pri</w:t>
      </w:r>
      <w:r w:rsidR="00C86AD0" w:rsidRPr="009D7E2C">
        <w:rPr>
          <w:rFonts w:ascii="Calibri" w:hAnsi="Calibri" w:cs="Times New Roman"/>
          <w:sz w:val="22"/>
          <w:szCs w:val="22"/>
        </w:rPr>
        <w:t>son CELL with the money that they would have paid out to a sub contractor. They approached BIG with their</w:t>
      </w:r>
      <w:r w:rsidR="00D44CD1" w:rsidRPr="009D7E2C">
        <w:rPr>
          <w:rFonts w:ascii="Calibri" w:hAnsi="Calibri" w:cs="Times New Roman"/>
          <w:sz w:val="22"/>
          <w:szCs w:val="22"/>
        </w:rPr>
        <w:t xml:space="preserve"> proposal and they </w:t>
      </w:r>
      <w:r w:rsidR="00F865DA" w:rsidRPr="009D7E2C">
        <w:rPr>
          <w:rFonts w:ascii="Calibri" w:hAnsi="Calibri" w:cs="Times New Roman"/>
          <w:sz w:val="22"/>
          <w:szCs w:val="22"/>
        </w:rPr>
        <w:t xml:space="preserve">were </w:t>
      </w:r>
      <w:r w:rsidR="00D44CD1" w:rsidRPr="009D7E2C">
        <w:rPr>
          <w:rFonts w:ascii="Calibri" w:hAnsi="Calibri" w:cs="Times New Roman"/>
          <w:sz w:val="22"/>
          <w:szCs w:val="22"/>
        </w:rPr>
        <w:t xml:space="preserve">authorized a </w:t>
      </w:r>
      <w:r w:rsidR="00C86AD0" w:rsidRPr="009D7E2C">
        <w:rPr>
          <w:rFonts w:ascii="Calibri" w:hAnsi="Calibri" w:cs="Times New Roman"/>
          <w:sz w:val="22"/>
          <w:szCs w:val="22"/>
        </w:rPr>
        <w:t xml:space="preserve">sum </w:t>
      </w:r>
      <w:r w:rsidR="001F2080" w:rsidRPr="009D7E2C">
        <w:rPr>
          <w:rFonts w:ascii="Calibri" w:hAnsi="Calibri" w:cs="Times New Roman"/>
          <w:sz w:val="22"/>
          <w:szCs w:val="22"/>
        </w:rPr>
        <w:t xml:space="preserve">enabling </w:t>
      </w:r>
      <w:r w:rsidR="00C86AD0" w:rsidRPr="009D7E2C">
        <w:rPr>
          <w:rFonts w:ascii="Calibri" w:hAnsi="Calibri" w:cs="Times New Roman"/>
          <w:sz w:val="22"/>
          <w:szCs w:val="22"/>
        </w:rPr>
        <w:t>CELLS</w:t>
      </w:r>
      <w:r w:rsidR="0073172F" w:rsidRPr="009D7E2C">
        <w:rPr>
          <w:rFonts w:ascii="Calibri" w:hAnsi="Calibri" w:cs="Times New Roman"/>
          <w:sz w:val="22"/>
          <w:szCs w:val="22"/>
        </w:rPr>
        <w:t xml:space="preserve"> to </w:t>
      </w:r>
      <w:r w:rsidR="001F2080" w:rsidRPr="009D7E2C">
        <w:rPr>
          <w:rFonts w:ascii="Calibri" w:hAnsi="Calibri" w:cs="Times New Roman"/>
          <w:sz w:val="22"/>
          <w:szCs w:val="22"/>
        </w:rPr>
        <w:t>buy</w:t>
      </w:r>
      <w:r w:rsidR="0073172F" w:rsidRPr="009D7E2C">
        <w:rPr>
          <w:rFonts w:ascii="Calibri" w:hAnsi="Calibri" w:cs="Times New Roman"/>
          <w:sz w:val="22"/>
          <w:szCs w:val="22"/>
        </w:rPr>
        <w:t xml:space="preserve"> the resource and continue the project.</w:t>
      </w:r>
    </w:p>
    <w:p w14:paraId="6462A96E" w14:textId="77777777" w:rsidR="00FA6E63" w:rsidRPr="009D7E2C" w:rsidRDefault="00FA6E63" w:rsidP="00DF7AD1">
      <w:pPr>
        <w:rPr>
          <w:rFonts w:ascii="Calibri" w:hAnsi="Calibri" w:cs="Times New Roman"/>
          <w:b/>
          <w:sz w:val="22"/>
          <w:szCs w:val="22"/>
        </w:rPr>
      </w:pPr>
    </w:p>
    <w:p w14:paraId="51119913" w14:textId="4498F884" w:rsidR="00FA6E63" w:rsidRPr="009D7E2C" w:rsidRDefault="00F16C8D" w:rsidP="00DF7AD1">
      <w:pPr>
        <w:pStyle w:val="ListParagraph"/>
        <w:numPr>
          <w:ilvl w:val="0"/>
          <w:numId w:val="1"/>
        </w:numPr>
        <w:rPr>
          <w:rFonts w:ascii="Calibri" w:hAnsi="Calibri" w:cs="Times New Roman"/>
          <w:b/>
          <w:sz w:val="22"/>
          <w:szCs w:val="22"/>
        </w:rPr>
      </w:pPr>
      <w:r w:rsidRPr="009D7E2C">
        <w:rPr>
          <w:rFonts w:ascii="Calibri" w:hAnsi="Calibri" w:cs="Times New Roman"/>
          <w:b/>
          <w:color w:val="FF0000"/>
          <w:sz w:val="22"/>
          <w:szCs w:val="22"/>
        </w:rPr>
        <w:t xml:space="preserve">Need </w:t>
      </w:r>
      <w:r w:rsidR="00DE1538" w:rsidRPr="009D7E2C">
        <w:rPr>
          <w:rFonts w:ascii="Calibri" w:hAnsi="Calibri" w:cs="Times New Roman"/>
          <w:b/>
          <w:color w:val="FF0000"/>
          <w:sz w:val="22"/>
          <w:szCs w:val="22"/>
        </w:rPr>
        <w:t>expansion of M</w:t>
      </w:r>
      <w:r w:rsidR="00F865DA" w:rsidRPr="009D7E2C">
        <w:rPr>
          <w:rFonts w:ascii="Calibri" w:hAnsi="Calibri" w:cs="Times New Roman"/>
          <w:b/>
          <w:color w:val="FF0000"/>
          <w:sz w:val="22"/>
          <w:szCs w:val="22"/>
        </w:rPr>
        <w:t>entoring</w:t>
      </w:r>
      <w:r w:rsidR="00F865DA" w:rsidRPr="009D7E2C">
        <w:rPr>
          <w:rFonts w:ascii="Calibri" w:hAnsi="Calibri" w:cs="Times New Roman"/>
          <w:b/>
          <w:sz w:val="22"/>
          <w:szCs w:val="22"/>
        </w:rPr>
        <w:t xml:space="preserve"> -</w:t>
      </w:r>
      <w:r w:rsidRPr="009D7E2C">
        <w:rPr>
          <w:rFonts w:ascii="Calibri" w:hAnsi="Calibri" w:cs="Times New Roman"/>
          <w:b/>
          <w:sz w:val="22"/>
          <w:szCs w:val="22"/>
        </w:rPr>
        <w:t xml:space="preserve"> </w:t>
      </w:r>
      <w:r w:rsidR="009211E5" w:rsidRPr="009D7E2C">
        <w:rPr>
          <w:rFonts w:ascii="Calibri" w:hAnsi="Calibri" w:cs="Times New Roman"/>
          <w:sz w:val="22"/>
          <w:szCs w:val="22"/>
        </w:rPr>
        <w:t>O</w:t>
      </w:r>
      <w:r w:rsidR="00C86AD0" w:rsidRPr="009D7E2C">
        <w:rPr>
          <w:rFonts w:ascii="Calibri" w:hAnsi="Calibri" w:cs="Times New Roman"/>
          <w:sz w:val="22"/>
          <w:szCs w:val="22"/>
        </w:rPr>
        <w:t>vercome by stretching of</w:t>
      </w:r>
      <w:r w:rsidRPr="009D7E2C">
        <w:rPr>
          <w:rFonts w:ascii="Calibri" w:hAnsi="Calibri" w:cs="Times New Roman"/>
          <w:sz w:val="22"/>
          <w:szCs w:val="22"/>
        </w:rPr>
        <w:t xml:space="preserve"> resources and also a</w:t>
      </w:r>
      <w:r w:rsidR="001E4B1C" w:rsidRPr="009D7E2C">
        <w:rPr>
          <w:rFonts w:ascii="Calibri" w:hAnsi="Calibri" w:cs="Times New Roman"/>
          <w:sz w:val="22"/>
          <w:szCs w:val="22"/>
        </w:rPr>
        <w:t>pproaching</w:t>
      </w:r>
      <w:r w:rsidRPr="009D7E2C">
        <w:rPr>
          <w:rFonts w:ascii="Calibri" w:hAnsi="Calibri" w:cs="Times New Roman"/>
          <w:sz w:val="22"/>
          <w:szCs w:val="22"/>
        </w:rPr>
        <w:t xml:space="preserve"> other funders to ensure pilot projects were </w:t>
      </w:r>
      <w:r w:rsidR="00F865DA" w:rsidRPr="009D7E2C">
        <w:rPr>
          <w:rFonts w:ascii="Calibri" w:hAnsi="Calibri" w:cs="Times New Roman"/>
          <w:sz w:val="22"/>
          <w:szCs w:val="22"/>
        </w:rPr>
        <w:t>undertaken</w:t>
      </w:r>
      <w:r w:rsidR="00D63562" w:rsidRPr="009D7E2C">
        <w:rPr>
          <w:rFonts w:ascii="Calibri" w:hAnsi="Calibri" w:cs="Times New Roman"/>
          <w:sz w:val="22"/>
          <w:szCs w:val="22"/>
        </w:rPr>
        <w:t xml:space="preserve"> and successfully delivered</w:t>
      </w:r>
      <w:r w:rsidRPr="009D7E2C">
        <w:rPr>
          <w:rFonts w:ascii="Calibri" w:hAnsi="Calibri" w:cs="Times New Roman"/>
          <w:sz w:val="22"/>
          <w:szCs w:val="22"/>
        </w:rPr>
        <w:t>.</w:t>
      </w:r>
      <w:r w:rsidR="00C86AD0" w:rsidRPr="009D7E2C">
        <w:rPr>
          <w:rFonts w:ascii="Calibri" w:hAnsi="Calibri" w:cs="Times New Roman"/>
          <w:sz w:val="22"/>
          <w:szCs w:val="22"/>
        </w:rPr>
        <w:t xml:space="preserve"> CELLS</w:t>
      </w:r>
      <w:r w:rsidR="00FA6E63" w:rsidRPr="009D7E2C">
        <w:rPr>
          <w:rFonts w:ascii="Calibri" w:hAnsi="Calibri" w:cs="Times New Roman"/>
          <w:sz w:val="22"/>
          <w:szCs w:val="22"/>
        </w:rPr>
        <w:t xml:space="preserve"> have successfully developed a </w:t>
      </w:r>
      <w:r w:rsidR="001E4B1C" w:rsidRPr="009D7E2C">
        <w:rPr>
          <w:rFonts w:ascii="Calibri" w:hAnsi="Calibri" w:cs="Times New Roman"/>
          <w:sz w:val="22"/>
          <w:szCs w:val="22"/>
        </w:rPr>
        <w:t xml:space="preserve">Mentors </w:t>
      </w:r>
      <w:r w:rsidR="00FA6E63" w:rsidRPr="009D7E2C">
        <w:rPr>
          <w:rFonts w:ascii="Calibri" w:hAnsi="Calibri" w:cs="Times New Roman"/>
          <w:sz w:val="22"/>
          <w:szCs w:val="22"/>
        </w:rPr>
        <w:t xml:space="preserve">training package that encompasses </w:t>
      </w:r>
      <w:r w:rsidR="00D63562" w:rsidRPr="009D7E2C">
        <w:rPr>
          <w:rFonts w:ascii="Calibri" w:hAnsi="Calibri" w:cs="Times New Roman"/>
          <w:sz w:val="22"/>
          <w:szCs w:val="22"/>
        </w:rPr>
        <w:t xml:space="preserve">the needs of all beneficiaries and is an </w:t>
      </w:r>
      <w:r w:rsidR="00FA6E63" w:rsidRPr="009D7E2C">
        <w:rPr>
          <w:rFonts w:ascii="Calibri" w:hAnsi="Calibri" w:cs="Times New Roman"/>
          <w:sz w:val="22"/>
          <w:szCs w:val="22"/>
        </w:rPr>
        <w:t>accredited qualification.</w:t>
      </w:r>
    </w:p>
    <w:p w14:paraId="004ACFC6" w14:textId="77777777" w:rsidR="00FA6E63" w:rsidRPr="009D7E2C" w:rsidRDefault="00FA6E63" w:rsidP="00DF7AD1">
      <w:pPr>
        <w:rPr>
          <w:rFonts w:ascii="Calibri" w:hAnsi="Calibri" w:cs="Times New Roman"/>
          <w:b/>
          <w:sz w:val="22"/>
          <w:szCs w:val="22"/>
        </w:rPr>
      </w:pPr>
    </w:p>
    <w:p w14:paraId="4CFB3C76" w14:textId="0E5BA389" w:rsidR="00F16C8D" w:rsidRPr="009D7E2C" w:rsidRDefault="00F16C8D" w:rsidP="00DF7AD1">
      <w:pPr>
        <w:pStyle w:val="ListParagraph"/>
        <w:numPr>
          <w:ilvl w:val="0"/>
          <w:numId w:val="1"/>
        </w:numPr>
        <w:rPr>
          <w:rFonts w:ascii="Calibri" w:hAnsi="Calibri" w:cs="Times New Roman"/>
          <w:b/>
          <w:sz w:val="22"/>
          <w:szCs w:val="22"/>
        </w:rPr>
      </w:pPr>
      <w:r w:rsidRPr="009D7E2C">
        <w:rPr>
          <w:rFonts w:ascii="Calibri" w:hAnsi="Calibri" w:cs="Times New Roman"/>
          <w:b/>
          <w:color w:val="FF0000"/>
          <w:sz w:val="22"/>
          <w:szCs w:val="22"/>
        </w:rPr>
        <w:t xml:space="preserve">Need for </w:t>
      </w:r>
      <w:r w:rsidR="00DE1538" w:rsidRPr="009D7E2C">
        <w:rPr>
          <w:rFonts w:ascii="Calibri" w:hAnsi="Calibri" w:cs="Times New Roman"/>
          <w:b/>
          <w:color w:val="FF0000"/>
          <w:sz w:val="22"/>
          <w:szCs w:val="22"/>
        </w:rPr>
        <w:t xml:space="preserve">expansion of </w:t>
      </w:r>
      <w:r w:rsidR="00F865DA" w:rsidRPr="009D7E2C">
        <w:rPr>
          <w:rFonts w:ascii="Calibri" w:hAnsi="Calibri" w:cs="Times New Roman"/>
          <w:b/>
          <w:color w:val="FF0000"/>
          <w:sz w:val="22"/>
          <w:szCs w:val="22"/>
        </w:rPr>
        <w:t>Outreach</w:t>
      </w:r>
      <w:r w:rsidR="00F865DA" w:rsidRPr="009D7E2C">
        <w:rPr>
          <w:rFonts w:ascii="Calibri" w:hAnsi="Calibri" w:cs="Times New Roman"/>
          <w:b/>
          <w:sz w:val="22"/>
          <w:szCs w:val="22"/>
        </w:rPr>
        <w:t xml:space="preserve"> - </w:t>
      </w:r>
      <w:r w:rsidR="009211E5" w:rsidRPr="009D7E2C">
        <w:rPr>
          <w:rFonts w:ascii="Calibri" w:hAnsi="Calibri" w:cs="Times New Roman"/>
          <w:sz w:val="22"/>
          <w:szCs w:val="22"/>
        </w:rPr>
        <w:t>O</w:t>
      </w:r>
      <w:r w:rsidR="00C86AD0" w:rsidRPr="009D7E2C">
        <w:rPr>
          <w:rFonts w:ascii="Calibri" w:hAnsi="Calibri" w:cs="Times New Roman"/>
          <w:sz w:val="22"/>
          <w:szCs w:val="22"/>
        </w:rPr>
        <w:t>vercome by stretching their</w:t>
      </w:r>
      <w:r w:rsidRPr="009D7E2C">
        <w:rPr>
          <w:rFonts w:ascii="Calibri" w:hAnsi="Calibri" w:cs="Times New Roman"/>
          <w:sz w:val="22"/>
          <w:szCs w:val="22"/>
        </w:rPr>
        <w:t xml:space="preserve"> resources and also attracting other </w:t>
      </w:r>
      <w:r w:rsidR="00DE1538" w:rsidRPr="009D7E2C">
        <w:rPr>
          <w:rFonts w:ascii="Calibri" w:hAnsi="Calibri" w:cs="Times New Roman"/>
          <w:sz w:val="22"/>
          <w:szCs w:val="22"/>
        </w:rPr>
        <w:t>funders to ensure pilot project</w:t>
      </w:r>
      <w:r w:rsidRPr="009D7E2C">
        <w:rPr>
          <w:rFonts w:ascii="Calibri" w:hAnsi="Calibri" w:cs="Times New Roman"/>
          <w:sz w:val="22"/>
          <w:szCs w:val="22"/>
        </w:rPr>
        <w:t xml:space="preserve"> w</w:t>
      </w:r>
      <w:r w:rsidR="00DE1538" w:rsidRPr="009D7E2C">
        <w:rPr>
          <w:rFonts w:ascii="Calibri" w:hAnsi="Calibri" w:cs="Times New Roman"/>
          <w:sz w:val="22"/>
          <w:szCs w:val="22"/>
        </w:rPr>
        <w:t>as</w:t>
      </w:r>
      <w:r w:rsidRPr="009D7E2C">
        <w:rPr>
          <w:rFonts w:ascii="Calibri" w:hAnsi="Calibri" w:cs="Times New Roman"/>
          <w:sz w:val="22"/>
          <w:szCs w:val="22"/>
        </w:rPr>
        <w:t xml:space="preserve"> </w:t>
      </w:r>
      <w:r w:rsidR="00D63562" w:rsidRPr="009D7E2C">
        <w:rPr>
          <w:rFonts w:ascii="Calibri" w:hAnsi="Calibri" w:cs="Times New Roman"/>
          <w:sz w:val="22"/>
          <w:szCs w:val="22"/>
        </w:rPr>
        <w:t>delivered and successful</w:t>
      </w:r>
      <w:r w:rsidRPr="009D7E2C">
        <w:rPr>
          <w:rFonts w:ascii="Calibri" w:hAnsi="Calibri" w:cs="Times New Roman"/>
          <w:sz w:val="22"/>
          <w:szCs w:val="22"/>
        </w:rPr>
        <w:t>.</w:t>
      </w:r>
    </w:p>
    <w:p w14:paraId="4B131E3F" w14:textId="77777777" w:rsidR="00FA6E63" w:rsidRPr="009D7E2C" w:rsidRDefault="00FA6E63" w:rsidP="00DF7AD1">
      <w:pPr>
        <w:rPr>
          <w:rFonts w:ascii="Calibri" w:hAnsi="Calibri" w:cs="Times New Roman"/>
          <w:b/>
          <w:sz w:val="22"/>
          <w:szCs w:val="22"/>
        </w:rPr>
      </w:pPr>
    </w:p>
    <w:p w14:paraId="0B6CE023" w14:textId="1F1349F5" w:rsidR="00F16C8D" w:rsidRPr="009D7E2C" w:rsidRDefault="00FA6E63" w:rsidP="00DF7AD1">
      <w:pPr>
        <w:pStyle w:val="ListParagraph"/>
        <w:numPr>
          <w:ilvl w:val="0"/>
          <w:numId w:val="1"/>
        </w:numPr>
        <w:rPr>
          <w:rFonts w:ascii="Calibri" w:hAnsi="Calibri" w:cs="Times New Roman"/>
          <w:sz w:val="22"/>
          <w:szCs w:val="22"/>
        </w:rPr>
      </w:pPr>
      <w:r w:rsidRPr="009D7E2C">
        <w:rPr>
          <w:rFonts w:ascii="Calibri" w:hAnsi="Calibri" w:cs="Times New Roman"/>
          <w:b/>
          <w:color w:val="FF0000"/>
          <w:sz w:val="22"/>
          <w:szCs w:val="22"/>
        </w:rPr>
        <w:t>Rotation of volunteers and sessional workers</w:t>
      </w:r>
      <w:r w:rsidR="00880BDA" w:rsidRPr="009D7E2C">
        <w:rPr>
          <w:rFonts w:ascii="Calibri" w:hAnsi="Calibri" w:cs="Times New Roman"/>
          <w:b/>
          <w:sz w:val="22"/>
          <w:szCs w:val="22"/>
        </w:rPr>
        <w:t xml:space="preserve"> </w:t>
      </w:r>
      <w:r w:rsidR="00F865DA" w:rsidRPr="009D7E2C">
        <w:rPr>
          <w:rFonts w:ascii="Calibri" w:hAnsi="Calibri" w:cs="Times New Roman"/>
          <w:b/>
          <w:sz w:val="22"/>
          <w:szCs w:val="22"/>
        </w:rPr>
        <w:t xml:space="preserve">– </w:t>
      </w:r>
      <w:r w:rsidR="0051446C" w:rsidRPr="009D7E2C">
        <w:rPr>
          <w:rFonts w:ascii="Calibri" w:hAnsi="Calibri" w:cs="Times New Roman"/>
          <w:sz w:val="22"/>
          <w:szCs w:val="22"/>
        </w:rPr>
        <w:t>I</w:t>
      </w:r>
      <w:r w:rsidR="00F865DA" w:rsidRPr="009D7E2C">
        <w:rPr>
          <w:rFonts w:ascii="Calibri" w:hAnsi="Calibri" w:cs="Times New Roman"/>
          <w:sz w:val="22"/>
          <w:szCs w:val="22"/>
        </w:rPr>
        <w:t>ssues addressed by</w:t>
      </w:r>
      <w:r w:rsidRPr="009D7E2C">
        <w:rPr>
          <w:rFonts w:ascii="Calibri" w:hAnsi="Calibri" w:cs="Times New Roman"/>
          <w:b/>
          <w:sz w:val="22"/>
          <w:szCs w:val="22"/>
        </w:rPr>
        <w:t xml:space="preserve"> </w:t>
      </w:r>
      <w:r w:rsidRPr="009D7E2C">
        <w:rPr>
          <w:rFonts w:ascii="Calibri" w:hAnsi="Calibri" w:cs="Times New Roman"/>
          <w:sz w:val="22"/>
          <w:szCs w:val="22"/>
        </w:rPr>
        <w:t>rotating volunteers into sessional workers who then train other volunteers, with both having agreed engagement periods with the project.</w:t>
      </w:r>
    </w:p>
    <w:p w14:paraId="5A49D7F2" w14:textId="77777777" w:rsidR="00FA6E63" w:rsidRPr="009D7E2C" w:rsidRDefault="00FA6E63" w:rsidP="00DF7AD1">
      <w:pPr>
        <w:rPr>
          <w:rFonts w:ascii="Calibri" w:hAnsi="Calibri" w:cs="Times New Roman"/>
          <w:sz w:val="22"/>
          <w:szCs w:val="22"/>
        </w:rPr>
      </w:pPr>
    </w:p>
    <w:p w14:paraId="4B6AC664" w14:textId="6374D75B" w:rsidR="00FA6E63" w:rsidRPr="009D7E2C" w:rsidRDefault="00FA6E63" w:rsidP="00DF7AD1">
      <w:pPr>
        <w:pStyle w:val="ListParagraph"/>
        <w:numPr>
          <w:ilvl w:val="0"/>
          <w:numId w:val="1"/>
        </w:numPr>
        <w:rPr>
          <w:rFonts w:ascii="Calibri" w:hAnsi="Calibri" w:cs="Times New Roman"/>
          <w:b/>
          <w:sz w:val="22"/>
          <w:szCs w:val="22"/>
        </w:rPr>
      </w:pPr>
      <w:r w:rsidRPr="009D7E2C">
        <w:rPr>
          <w:rFonts w:ascii="Calibri" w:hAnsi="Calibri" w:cs="Times New Roman"/>
          <w:b/>
          <w:color w:val="FF0000"/>
          <w:sz w:val="22"/>
          <w:szCs w:val="22"/>
        </w:rPr>
        <w:t>Further need of awareness sessions</w:t>
      </w:r>
      <w:r w:rsidR="00F865DA" w:rsidRPr="009D7E2C">
        <w:rPr>
          <w:rFonts w:ascii="Calibri" w:hAnsi="Calibri" w:cs="Times New Roman"/>
          <w:b/>
          <w:sz w:val="22"/>
          <w:szCs w:val="22"/>
        </w:rPr>
        <w:t xml:space="preserve"> </w:t>
      </w:r>
      <w:r w:rsidR="0051446C" w:rsidRPr="009D7E2C">
        <w:rPr>
          <w:rFonts w:ascii="Calibri" w:hAnsi="Calibri" w:cs="Times New Roman"/>
          <w:b/>
          <w:sz w:val="22"/>
          <w:szCs w:val="22"/>
        </w:rPr>
        <w:t>–</w:t>
      </w:r>
      <w:r w:rsidR="00F865DA" w:rsidRPr="009D7E2C">
        <w:rPr>
          <w:rFonts w:ascii="Calibri" w:hAnsi="Calibri" w:cs="Times New Roman"/>
          <w:b/>
          <w:sz w:val="22"/>
          <w:szCs w:val="22"/>
        </w:rPr>
        <w:t xml:space="preserve"> </w:t>
      </w:r>
      <w:r w:rsidR="0051446C" w:rsidRPr="009D7E2C">
        <w:rPr>
          <w:rFonts w:ascii="Calibri" w:hAnsi="Calibri" w:cs="Times New Roman"/>
          <w:sz w:val="22"/>
          <w:szCs w:val="22"/>
        </w:rPr>
        <w:t xml:space="preserve">Addressed </w:t>
      </w:r>
      <w:r w:rsidR="008C0595" w:rsidRPr="009D7E2C">
        <w:rPr>
          <w:rFonts w:ascii="Calibri" w:hAnsi="Calibri" w:cs="Times New Roman"/>
          <w:sz w:val="22"/>
          <w:szCs w:val="22"/>
        </w:rPr>
        <w:t xml:space="preserve">by delivering more sessions to CYP using the extension of sessions as a training development for Secondary volunteer </w:t>
      </w:r>
      <w:r w:rsidR="0051446C" w:rsidRPr="009D7E2C">
        <w:rPr>
          <w:rFonts w:ascii="Calibri" w:hAnsi="Calibri" w:cs="Times New Roman"/>
          <w:sz w:val="22"/>
          <w:szCs w:val="22"/>
        </w:rPr>
        <w:t>b</w:t>
      </w:r>
      <w:r w:rsidR="007F1C47" w:rsidRPr="009D7E2C">
        <w:rPr>
          <w:rFonts w:ascii="Calibri" w:hAnsi="Calibri" w:cs="Times New Roman"/>
          <w:sz w:val="22"/>
          <w:szCs w:val="22"/>
        </w:rPr>
        <w:t>eneficiaries</w:t>
      </w:r>
      <w:r w:rsidR="007F1C47" w:rsidRPr="009D7E2C">
        <w:rPr>
          <w:rFonts w:ascii="Calibri" w:hAnsi="Calibri" w:cs="Times New Roman"/>
          <w:b/>
          <w:sz w:val="22"/>
          <w:szCs w:val="22"/>
        </w:rPr>
        <w:t>.</w:t>
      </w:r>
    </w:p>
    <w:p w14:paraId="244302DD" w14:textId="77777777" w:rsidR="00315753" w:rsidRPr="009D7E2C" w:rsidRDefault="00315753" w:rsidP="00315753">
      <w:pPr>
        <w:rPr>
          <w:rFonts w:ascii="Calibri" w:hAnsi="Calibri" w:cs="Times New Roman"/>
          <w:b/>
          <w:sz w:val="22"/>
          <w:szCs w:val="22"/>
        </w:rPr>
      </w:pPr>
    </w:p>
    <w:p w14:paraId="1C5FDA36" w14:textId="3543E9BA" w:rsidR="00315753" w:rsidRPr="009D7E2C" w:rsidRDefault="00315753" w:rsidP="00DF7AD1">
      <w:pPr>
        <w:pStyle w:val="ListParagraph"/>
        <w:numPr>
          <w:ilvl w:val="0"/>
          <w:numId w:val="1"/>
        </w:numPr>
        <w:rPr>
          <w:rFonts w:ascii="Calibri" w:hAnsi="Calibri" w:cs="Times New Roman"/>
          <w:b/>
          <w:color w:val="FF0000"/>
          <w:sz w:val="22"/>
          <w:szCs w:val="22"/>
        </w:rPr>
      </w:pPr>
      <w:r w:rsidRPr="009D7E2C">
        <w:rPr>
          <w:rFonts w:ascii="Calibri" w:hAnsi="Calibri" w:cs="Times New Roman"/>
          <w:b/>
          <w:color w:val="FF0000"/>
          <w:sz w:val="22"/>
          <w:szCs w:val="22"/>
        </w:rPr>
        <w:t xml:space="preserve">Host </w:t>
      </w:r>
      <w:proofErr w:type="spellStart"/>
      <w:r w:rsidRPr="009D7E2C">
        <w:rPr>
          <w:rFonts w:ascii="Calibri" w:hAnsi="Calibri" w:cs="Times New Roman"/>
          <w:b/>
          <w:color w:val="FF0000"/>
          <w:sz w:val="22"/>
          <w:szCs w:val="22"/>
        </w:rPr>
        <w:t>organisations</w:t>
      </w:r>
      <w:proofErr w:type="spellEnd"/>
      <w:r w:rsidRPr="009D7E2C">
        <w:rPr>
          <w:rFonts w:ascii="Calibri" w:hAnsi="Calibri" w:cs="Times New Roman"/>
          <w:b/>
          <w:color w:val="FF0000"/>
          <w:sz w:val="22"/>
          <w:szCs w:val="22"/>
        </w:rPr>
        <w:t xml:space="preserve"> dictating </w:t>
      </w:r>
      <w:proofErr w:type="spellStart"/>
      <w:r w:rsidRPr="009D7E2C">
        <w:rPr>
          <w:rFonts w:ascii="Calibri" w:hAnsi="Calibri" w:cs="Times New Roman"/>
          <w:b/>
          <w:color w:val="FF0000"/>
          <w:sz w:val="22"/>
          <w:szCs w:val="22"/>
        </w:rPr>
        <w:t>programme</w:t>
      </w:r>
      <w:proofErr w:type="spellEnd"/>
      <w:r w:rsidRPr="009D7E2C">
        <w:rPr>
          <w:rFonts w:ascii="Calibri" w:hAnsi="Calibri" w:cs="Times New Roman"/>
          <w:b/>
          <w:color w:val="FF0000"/>
          <w:sz w:val="22"/>
          <w:szCs w:val="22"/>
        </w:rPr>
        <w:t xml:space="preserve"> delivery </w:t>
      </w:r>
      <w:r w:rsidRPr="009D7E2C">
        <w:rPr>
          <w:rFonts w:ascii="Calibri" w:hAnsi="Calibri" w:cs="Times New Roman"/>
          <w:b/>
          <w:sz w:val="22"/>
          <w:szCs w:val="22"/>
        </w:rPr>
        <w:t xml:space="preserve">– </w:t>
      </w:r>
      <w:r w:rsidRPr="009D7E2C">
        <w:rPr>
          <w:rFonts w:ascii="Calibri" w:hAnsi="Calibri" w:cs="Times New Roman"/>
          <w:sz w:val="22"/>
          <w:szCs w:val="22"/>
        </w:rPr>
        <w:t xml:space="preserve">This has apparently been a problem occurring too often, in that when they plan events at schools youth clubs </w:t>
      </w:r>
      <w:r w:rsidR="00C67ADD" w:rsidRPr="009D7E2C">
        <w:rPr>
          <w:rFonts w:ascii="Calibri" w:hAnsi="Calibri" w:cs="Times New Roman"/>
          <w:sz w:val="22"/>
          <w:szCs w:val="22"/>
        </w:rPr>
        <w:t>etc.</w:t>
      </w:r>
      <w:r w:rsidRPr="009D7E2C">
        <w:rPr>
          <w:rFonts w:ascii="Calibri" w:hAnsi="Calibri" w:cs="Times New Roman"/>
          <w:sz w:val="22"/>
          <w:szCs w:val="22"/>
        </w:rPr>
        <w:t xml:space="preserve">, the </w:t>
      </w:r>
      <w:r w:rsidR="00C67ADD" w:rsidRPr="009D7E2C">
        <w:rPr>
          <w:rFonts w:ascii="Calibri" w:hAnsi="Calibri" w:cs="Times New Roman"/>
          <w:sz w:val="22"/>
          <w:szCs w:val="22"/>
        </w:rPr>
        <w:t>hosts sometimes try</w:t>
      </w:r>
      <w:r w:rsidRPr="009D7E2C">
        <w:rPr>
          <w:rFonts w:ascii="Calibri" w:hAnsi="Calibri" w:cs="Times New Roman"/>
          <w:sz w:val="22"/>
          <w:szCs w:val="22"/>
        </w:rPr>
        <w:t xml:space="preserve"> to dictate how CELLS deliver sessions. The </w:t>
      </w:r>
      <w:proofErr w:type="spellStart"/>
      <w:r w:rsidRPr="009D7E2C">
        <w:rPr>
          <w:rFonts w:ascii="Calibri" w:hAnsi="Calibri" w:cs="Times New Roman"/>
          <w:sz w:val="22"/>
          <w:szCs w:val="22"/>
        </w:rPr>
        <w:t>programmes</w:t>
      </w:r>
      <w:proofErr w:type="spellEnd"/>
      <w:r w:rsidRPr="009D7E2C">
        <w:rPr>
          <w:rFonts w:ascii="Calibri" w:hAnsi="Calibri" w:cs="Times New Roman"/>
          <w:sz w:val="22"/>
          <w:szCs w:val="22"/>
        </w:rPr>
        <w:t xml:space="preserve"> are structured to enable maximum benefit to the participants and when the host impedes on the working of the </w:t>
      </w:r>
      <w:proofErr w:type="spellStart"/>
      <w:r w:rsidRPr="009D7E2C">
        <w:rPr>
          <w:rFonts w:ascii="Calibri" w:hAnsi="Calibri" w:cs="Times New Roman"/>
          <w:sz w:val="22"/>
          <w:szCs w:val="22"/>
        </w:rPr>
        <w:t>programme</w:t>
      </w:r>
      <w:proofErr w:type="spellEnd"/>
      <w:r w:rsidRPr="009D7E2C">
        <w:rPr>
          <w:rFonts w:ascii="Calibri" w:hAnsi="Calibri" w:cs="Times New Roman"/>
          <w:sz w:val="22"/>
          <w:szCs w:val="22"/>
        </w:rPr>
        <w:t xml:space="preserve"> this hinders the delivery, </w:t>
      </w:r>
      <w:r w:rsidR="001F2080" w:rsidRPr="009D7E2C">
        <w:rPr>
          <w:rFonts w:ascii="Calibri" w:hAnsi="Calibri" w:cs="Times New Roman"/>
          <w:sz w:val="22"/>
          <w:szCs w:val="22"/>
        </w:rPr>
        <w:t xml:space="preserve">CELLS work with the host and the beneficiaries on what the </w:t>
      </w:r>
      <w:proofErr w:type="spellStart"/>
      <w:r w:rsidR="001F2080" w:rsidRPr="009D7E2C">
        <w:rPr>
          <w:rFonts w:ascii="Calibri" w:hAnsi="Calibri" w:cs="Times New Roman"/>
          <w:sz w:val="22"/>
          <w:szCs w:val="22"/>
        </w:rPr>
        <w:t>programmes</w:t>
      </w:r>
      <w:proofErr w:type="spellEnd"/>
      <w:r w:rsidR="001F2080" w:rsidRPr="009D7E2C">
        <w:rPr>
          <w:rFonts w:ascii="Calibri" w:hAnsi="Calibri" w:cs="Times New Roman"/>
          <w:sz w:val="22"/>
          <w:szCs w:val="22"/>
        </w:rPr>
        <w:t xml:space="preserve"> should aim for but it is now imperative that delivery is solely CELLS led.</w:t>
      </w:r>
      <w:r w:rsidR="002E6411" w:rsidRPr="009D7E2C">
        <w:rPr>
          <w:rFonts w:ascii="Calibri" w:hAnsi="Calibri" w:cs="Times New Roman"/>
          <w:sz w:val="22"/>
          <w:szCs w:val="22"/>
        </w:rPr>
        <w:t xml:space="preserve"> It is also found schools/colleges have the ability to provide </w:t>
      </w:r>
      <w:r w:rsidR="00D077DF" w:rsidRPr="009D7E2C">
        <w:rPr>
          <w:rFonts w:ascii="Calibri" w:hAnsi="Calibri" w:cs="Times New Roman"/>
          <w:sz w:val="22"/>
          <w:szCs w:val="22"/>
        </w:rPr>
        <w:t xml:space="preserve">a stage and </w:t>
      </w:r>
      <w:r w:rsidR="002E6411" w:rsidRPr="009D7E2C">
        <w:rPr>
          <w:rFonts w:ascii="Calibri" w:hAnsi="Calibri" w:cs="Times New Roman"/>
          <w:sz w:val="22"/>
          <w:szCs w:val="22"/>
        </w:rPr>
        <w:t>large audiences but SLAs are needed for the hosts to understand this is non curricular work</w:t>
      </w:r>
      <w:r w:rsidR="00D077DF" w:rsidRPr="009D7E2C">
        <w:rPr>
          <w:rFonts w:ascii="Calibri" w:hAnsi="Calibri" w:cs="Times New Roman"/>
          <w:sz w:val="22"/>
          <w:szCs w:val="22"/>
        </w:rPr>
        <w:t xml:space="preserve"> but does </w:t>
      </w:r>
      <w:r w:rsidR="00C67ADD" w:rsidRPr="009D7E2C">
        <w:rPr>
          <w:rFonts w:ascii="Calibri" w:hAnsi="Calibri" w:cs="Times New Roman"/>
          <w:sz w:val="22"/>
          <w:szCs w:val="22"/>
        </w:rPr>
        <w:t>compliment it</w:t>
      </w:r>
      <w:r w:rsidR="00D077DF" w:rsidRPr="009D7E2C">
        <w:rPr>
          <w:rFonts w:ascii="Calibri" w:hAnsi="Calibri" w:cs="Times New Roman"/>
          <w:sz w:val="22"/>
          <w:szCs w:val="22"/>
        </w:rPr>
        <w:t xml:space="preserve"> </w:t>
      </w:r>
      <w:r w:rsidR="00C67ADD" w:rsidRPr="009D7E2C">
        <w:rPr>
          <w:rFonts w:ascii="Calibri" w:hAnsi="Calibri" w:cs="Times New Roman"/>
          <w:sz w:val="22"/>
          <w:szCs w:val="22"/>
        </w:rPr>
        <w:t>e.g.</w:t>
      </w:r>
      <w:r w:rsidR="00D077DF" w:rsidRPr="009D7E2C">
        <w:rPr>
          <w:rFonts w:ascii="Calibri" w:hAnsi="Calibri" w:cs="Times New Roman"/>
          <w:sz w:val="22"/>
          <w:szCs w:val="22"/>
        </w:rPr>
        <w:t xml:space="preserve"> PSHE.</w:t>
      </w:r>
    </w:p>
    <w:p w14:paraId="2B665BCE" w14:textId="77777777" w:rsidR="00DF7AD1" w:rsidRPr="009D7E2C" w:rsidRDefault="00DF7AD1" w:rsidP="00DF7AD1">
      <w:pPr>
        <w:rPr>
          <w:rFonts w:ascii="Calibri" w:hAnsi="Calibri" w:cs="Times New Roman"/>
          <w:b/>
          <w:sz w:val="22"/>
          <w:szCs w:val="22"/>
        </w:rPr>
      </w:pPr>
    </w:p>
    <w:p w14:paraId="4272063E" w14:textId="3140C746" w:rsidR="00DF7AD1" w:rsidRPr="009D7E2C" w:rsidRDefault="00DF7AD1" w:rsidP="00DF7AD1">
      <w:pPr>
        <w:pStyle w:val="ListParagraph"/>
        <w:numPr>
          <w:ilvl w:val="0"/>
          <w:numId w:val="1"/>
        </w:numPr>
        <w:rPr>
          <w:rFonts w:ascii="Calibri" w:hAnsi="Calibri" w:cs="Times New Roman"/>
          <w:b/>
          <w:sz w:val="22"/>
          <w:szCs w:val="22"/>
        </w:rPr>
      </w:pPr>
      <w:r w:rsidRPr="009D7E2C">
        <w:rPr>
          <w:rFonts w:ascii="Calibri" w:hAnsi="Calibri" w:cs="Times New Roman"/>
          <w:b/>
          <w:color w:val="FF0000"/>
          <w:sz w:val="22"/>
          <w:szCs w:val="22"/>
        </w:rPr>
        <w:t>Social Media and Publicity</w:t>
      </w:r>
      <w:r w:rsidR="00D57002" w:rsidRPr="009D7E2C">
        <w:rPr>
          <w:rFonts w:ascii="Calibri" w:hAnsi="Calibri" w:cs="Times New Roman"/>
          <w:b/>
          <w:color w:val="FF0000"/>
          <w:sz w:val="22"/>
          <w:szCs w:val="22"/>
        </w:rPr>
        <w:t xml:space="preserve"> </w:t>
      </w:r>
      <w:r w:rsidR="0051446C" w:rsidRPr="009D7E2C">
        <w:rPr>
          <w:rFonts w:ascii="Calibri" w:hAnsi="Calibri" w:cs="Times New Roman"/>
          <w:b/>
          <w:color w:val="FF0000"/>
          <w:sz w:val="22"/>
          <w:szCs w:val="22"/>
        </w:rPr>
        <w:t>-</w:t>
      </w:r>
      <w:r w:rsidRPr="009D7E2C">
        <w:rPr>
          <w:rFonts w:ascii="Calibri" w:hAnsi="Calibri" w:cs="Times New Roman"/>
          <w:b/>
          <w:sz w:val="22"/>
          <w:szCs w:val="22"/>
        </w:rPr>
        <w:t xml:space="preserve"> </w:t>
      </w:r>
      <w:r w:rsidR="00C86AD0" w:rsidRPr="009D7E2C">
        <w:rPr>
          <w:rFonts w:ascii="Calibri" w:hAnsi="Calibri" w:cs="Times New Roman"/>
          <w:sz w:val="22"/>
          <w:szCs w:val="22"/>
        </w:rPr>
        <w:t>This has been a</w:t>
      </w:r>
      <w:r w:rsidR="00D57002" w:rsidRPr="009D7E2C">
        <w:rPr>
          <w:rFonts w:ascii="Calibri" w:hAnsi="Calibri" w:cs="Times New Roman"/>
          <w:sz w:val="22"/>
          <w:szCs w:val="22"/>
        </w:rPr>
        <w:t xml:space="preserve"> downfall</w:t>
      </w:r>
      <w:r w:rsidR="0051446C" w:rsidRPr="009D7E2C">
        <w:rPr>
          <w:rFonts w:ascii="Calibri" w:hAnsi="Calibri" w:cs="Times New Roman"/>
          <w:sz w:val="22"/>
          <w:szCs w:val="22"/>
        </w:rPr>
        <w:t xml:space="preserve"> for CELLS</w:t>
      </w:r>
      <w:r w:rsidR="00D57002" w:rsidRPr="009D7E2C">
        <w:rPr>
          <w:rFonts w:ascii="Calibri" w:hAnsi="Calibri" w:cs="Times New Roman"/>
          <w:sz w:val="22"/>
          <w:szCs w:val="22"/>
        </w:rPr>
        <w:t xml:space="preserve">, where as many </w:t>
      </w:r>
      <w:proofErr w:type="spellStart"/>
      <w:r w:rsidR="00D57002" w:rsidRPr="009D7E2C">
        <w:rPr>
          <w:rFonts w:ascii="Calibri" w:hAnsi="Calibri" w:cs="Times New Roman"/>
          <w:sz w:val="22"/>
          <w:szCs w:val="22"/>
        </w:rPr>
        <w:t>organis</w:t>
      </w:r>
      <w:r w:rsidR="0051446C" w:rsidRPr="009D7E2C">
        <w:rPr>
          <w:rFonts w:ascii="Calibri" w:hAnsi="Calibri" w:cs="Times New Roman"/>
          <w:sz w:val="22"/>
          <w:szCs w:val="22"/>
        </w:rPr>
        <w:t>ations</w:t>
      </w:r>
      <w:proofErr w:type="spellEnd"/>
      <w:r w:rsidR="0051446C" w:rsidRPr="009D7E2C">
        <w:rPr>
          <w:rFonts w:ascii="Calibri" w:hAnsi="Calibri" w:cs="Times New Roman"/>
          <w:sz w:val="22"/>
          <w:szCs w:val="22"/>
        </w:rPr>
        <w:t xml:space="preserve"> capitalize on promotion, </w:t>
      </w:r>
      <w:r w:rsidRPr="009D7E2C">
        <w:rPr>
          <w:rFonts w:ascii="Calibri" w:hAnsi="Calibri" w:cs="Times New Roman"/>
          <w:sz w:val="22"/>
          <w:szCs w:val="22"/>
        </w:rPr>
        <w:t xml:space="preserve">CELLS does not </w:t>
      </w:r>
      <w:r w:rsidR="009211E5" w:rsidRPr="009D7E2C">
        <w:rPr>
          <w:rFonts w:ascii="Calibri" w:hAnsi="Calibri" w:cs="Times New Roman"/>
          <w:sz w:val="22"/>
          <w:szCs w:val="22"/>
        </w:rPr>
        <w:t>exhaust i</w:t>
      </w:r>
      <w:r w:rsidR="00C86AD0" w:rsidRPr="009D7E2C">
        <w:rPr>
          <w:rFonts w:ascii="Calibri" w:hAnsi="Calibri" w:cs="Times New Roman"/>
          <w:sz w:val="22"/>
          <w:szCs w:val="22"/>
        </w:rPr>
        <w:t>ts capabilities of promoting their</w:t>
      </w:r>
      <w:r w:rsidR="009211E5" w:rsidRPr="009D7E2C">
        <w:rPr>
          <w:rFonts w:ascii="Calibri" w:hAnsi="Calibri" w:cs="Times New Roman"/>
          <w:sz w:val="22"/>
          <w:szCs w:val="22"/>
        </w:rPr>
        <w:t xml:space="preserve"> uniqueness and effectiveness</w:t>
      </w:r>
      <w:r w:rsidR="00C86AD0" w:rsidRPr="009D7E2C">
        <w:rPr>
          <w:rFonts w:ascii="Calibri" w:hAnsi="Calibri" w:cs="Times New Roman"/>
          <w:sz w:val="22"/>
          <w:szCs w:val="22"/>
        </w:rPr>
        <w:t>, they</w:t>
      </w:r>
      <w:r w:rsidRPr="009D7E2C">
        <w:rPr>
          <w:rFonts w:ascii="Calibri" w:hAnsi="Calibri" w:cs="Times New Roman"/>
          <w:sz w:val="22"/>
          <w:szCs w:val="22"/>
        </w:rPr>
        <w:t xml:space="preserve"> believe the important th</w:t>
      </w:r>
      <w:r w:rsidR="00C86AD0" w:rsidRPr="009D7E2C">
        <w:rPr>
          <w:rFonts w:ascii="Calibri" w:hAnsi="Calibri" w:cs="Times New Roman"/>
          <w:sz w:val="22"/>
          <w:szCs w:val="22"/>
        </w:rPr>
        <w:t xml:space="preserve">ing to do </w:t>
      </w:r>
      <w:r w:rsidR="0051446C" w:rsidRPr="009D7E2C">
        <w:rPr>
          <w:rFonts w:ascii="Calibri" w:hAnsi="Calibri" w:cs="Times New Roman"/>
          <w:sz w:val="22"/>
          <w:szCs w:val="22"/>
        </w:rPr>
        <w:t xml:space="preserve">is </w:t>
      </w:r>
      <w:r w:rsidR="00C86AD0" w:rsidRPr="009D7E2C">
        <w:rPr>
          <w:rFonts w:ascii="Calibri" w:hAnsi="Calibri" w:cs="Times New Roman"/>
          <w:sz w:val="22"/>
          <w:szCs w:val="22"/>
        </w:rPr>
        <w:t>what they</w:t>
      </w:r>
      <w:r w:rsidR="0051446C" w:rsidRPr="009D7E2C">
        <w:rPr>
          <w:rFonts w:ascii="Calibri" w:hAnsi="Calibri" w:cs="Times New Roman"/>
          <w:sz w:val="22"/>
          <w:szCs w:val="22"/>
        </w:rPr>
        <w:t xml:space="preserve"> are good at. They must move forward with this</w:t>
      </w:r>
      <w:r w:rsidR="00C86AD0" w:rsidRPr="009D7E2C">
        <w:rPr>
          <w:rFonts w:ascii="Calibri" w:hAnsi="Calibri" w:cs="Times New Roman"/>
          <w:sz w:val="22"/>
          <w:szCs w:val="22"/>
        </w:rPr>
        <w:t xml:space="preserve"> and </w:t>
      </w:r>
      <w:proofErr w:type="spellStart"/>
      <w:r w:rsidR="00C86AD0" w:rsidRPr="009D7E2C">
        <w:rPr>
          <w:rFonts w:ascii="Calibri" w:hAnsi="Calibri" w:cs="Times New Roman"/>
          <w:sz w:val="22"/>
          <w:szCs w:val="22"/>
        </w:rPr>
        <w:t>publicise</w:t>
      </w:r>
      <w:proofErr w:type="spellEnd"/>
      <w:r w:rsidR="00C86AD0" w:rsidRPr="009D7E2C">
        <w:rPr>
          <w:rFonts w:ascii="Calibri" w:hAnsi="Calibri" w:cs="Times New Roman"/>
          <w:sz w:val="22"/>
          <w:szCs w:val="22"/>
        </w:rPr>
        <w:t xml:space="preserve"> their</w:t>
      </w:r>
      <w:r w:rsidRPr="009D7E2C">
        <w:rPr>
          <w:rFonts w:ascii="Calibri" w:hAnsi="Calibri" w:cs="Times New Roman"/>
          <w:sz w:val="22"/>
          <w:szCs w:val="22"/>
        </w:rPr>
        <w:t xml:space="preserve"> work.</w:t>
      </w:r>
    </w:p>
    <w:p w14:paraId="016CE0AA" w14:textId="77777777" w:rsidR="00D17530" w:rsidRPr="009D7E2C" w:rsidRDefault="00D17530" w:rsidP="00D17530">
      <w:pPr>
        <w:rPr>
          <w:rFonts w:ascii="Calibri" w:hAnsi="Calibri" w:cs="Times New Roman"/>
          <w:b/>
          <w:sz w:val="22"/>
          <w:szCs w:val="22"/>
        </w:rPr>
      </w:pPr>
    </w:p>
    <w:p w14:paraId="0810A3E9" w14:textId="302E1E01" w:rsidR="00D17530" w:rsidRPr="00D91970" w:rsidRDefault="00D17530" w:rsidP="00D91970">
      <w:pPr>
        <w:pStyle w:val="ListParagraph"/>
        <w:numPr>
          <w:ilvl w:val="0"/>
          <w:numId w:val="1"/>
        </w:numPr>
        <w:rPr>
          <w:rFonts w:ascii="Calibri" w:hAnsi="Calibri" w:cs="Times New Roman"/>
          <w:b/>
          <w:color w:val="FF0000"/>
          <w:sz w:val="22"/>
          <w:szCs w:val="22"/>
        </w:rPr>
      </w:pPr>
      <w:r w:rsidRPr="00D91970">
        <w:rPr>
          <w:rFonts w:ascii="Calibri" w:hAnsi="Calibri" w:cs="Times New Roman"/>
          <w:b/>
          <w:color w:val="FF0000"/>
          <w:sz w:val="22"/>
          <w:szCs w:val="22"/>
        </w:rPr>
        <w:t>CELLS ethos -</w:t>
      </w:r>
      <w:r w:rsidR="00C67ADD" w:rsidRPr="00D91970">
        <w:rPr>
          <w:rFonts w:ascii="Calibri" w:hAnsi="Calibri" w:cs="Times New Roman"/>
          <w:color w:val="000000" w:themeColor="text1"/>
          <w:sz w:val="22"/>
          <w:szCs w:val="22"/>
        </w:rPr>
        <w:t xml:space="preserve"> i</w:t>
      </w:r>
      <w:r w:rsidRPr="00D91970">
        <w:rPr>
          <w:rFonts w:ascii="Calibri" w:hAnsi="Calibri" w:cs="Times New Roman"/>
          <w:color w:val="000000" w:themeColor="text1"/>
          <w:sz w:val="22"/>
          <w:szCs w:val="22"/>
        </w:rPr>
        <w:t>t</w:t>
      </w:r>
      <w:r w:rsidRPr="00D91970">
        <w:rPr>
          <w:rFonts w:ascii="Calibri" w:hAnsi="Calibri" w:cs="Times New Roman"/>
          <w:sz w:val="22"/>
          <w:szCs w:val="22"/>
        </w:rPr>
        <w:t xml:space="preserve"> is a sad truth that some peoples and </w:t>
      </w:r>
      <w:r w:rsidR="00C67ADD" w:rsidRPr="00D91970">
        <w:rPr>
          <w:rFonts w:ascii="Calibri" w:hAnsi="Calibri" w:cs="Times New Roman"/>
          <w:sz w:val="22"/>
          <w:szCs w:val="22"/>
        </w:rPr>
        <w:t>therefore other</w:t>
      </w:r>
      <w:r w:rsidRPr="00D91970">
        <w:rPr>
          <w:rFonts w:ascii="Calibri" w:hAnsi="Calibri" w:cs="Times New Roman"/>
          <w:sz w:val="22"/>
          <w:szCs w:val="22"/>
        </w:rPr>
        <w:t xml:space="preserve"> </w:t>
      </w:r>
      <w:proofErr w:type="spellStart"/>
      <w:r w:rsidRPr="00D91970">
        <w:rPr>
          <w:rFonts w:ascii="Calibri" w:hAnsi="Calibri" w:cs="Times New Roman"/>
          <w:sz w:val="22"/>
          <w:szCs w:val="22"/>
        </w:rPr>
        <w:t>organisations</w:t>
      </w:r>
      <w:proofErr w:type="spellEnd"/>
      <w:r w:rsidRPr="00D91970">
        <w:rPr>
          <w:rFonts w:ascii="Calibri" w:hAnsi="Calibri" w:cs="Times New Roman"/>
          <w:sz w:val="22"/>
          <w:szCs w:val="22"/>
        </w:rPr>
        <w:t xml:space="preserve"> opinions on reformation are set and they will never be prepared to give CELLS Secondary beneficiaries a second chance</w:t>
      </w:r>
      <w:r w:rsidR="007F110F" w:rsidRPr="00D91970">
        <w:rPr>
          <w:rFonts w:ascii="Calibri" w:hAnsi="Calibri" w:cs="Times New Roman"/>
          <w:sz w:val="22"/>
          <w:szCs w:val="22"/>
        </w:rPr>
        <w:t xml:space="preserve">. This blinkered bigoted view and unforgiving life policy also </w:t>
      </w:r>
      <w:r w:rsidR="00C67ADD" w:rsidRPr="00D91970">
        <w:rPr>
          <w:rFonts w:ascii="Calibri" w:hAnsi="Calibri" w:cs="Times New Roman"/>
          <w:sz w:val="22"/>
          <w:szCs w:val="22"/>
        </w:rPr>
        <w:t>affects</w:t>
      </w:r>
      <w:r w:rsidR="007F110F" w:rsidRPr="00D91970">
        <w:rPr>
          <w:rFonts w:ascii="Calibri" w:hAnsi="Calibri" w:cs="Times New Roman"/>
          <w:sz w:val="22"/>
          <w:szCs w:val="22"/>
        </w:rPr>
        <w:t xml:space="preserve"> CELLS as a Community organization. People who witness the work CELLS Secondary beneficiaries conduct are under no illusion that rehabilitation can work albeit in a regulated environment, unfortunately some people don’t see it that way and CELLS team members tell us it is difficult to be ostracized on occasion due to their pasts, but part of their reformation and recovery is having coping mechanisms to avoid any reaction. This is always going to be a problem but CELLS do have training periods and safeguarding procedures in place to ensure Secondary beneficiaries are ready for such provocation and with their colleagues support at all times the strategy seems to work.</w:t>
      </w:r>
    </w:p>
    <w:p w14:paraId="1C0572D1" w14:textId="77777777" w:rsidR="008C0595" w:rsidRDefault="008C0595" w:rsidP="00DF7AD1">
      <w:pPr>
        <w:rPr>
          <w:rFonts w:ascii="Calibri" w:hAnsi="Calibri" w:cs="Times New Roman"/>
          <w:b/>
          <w:sz w:val="22"/>
          <w:szCs w:val="22"/>
        </w:rPr>
      </w:pPr>
    </w:p>
    <w:p w14:paraId="59D2D78F" w14:textId="77777777" w:rsidR="00A83DAC" w:rsidRDefault="00A83DAC" w:rsidP="00DF7AD1">
      <w:pPr>
        <w:rPr>
          <w:rFonts w:ascii="Calibri" w:hAnsi="Calibri" w:cs="Times New Roman"/>
          <w:b/>
          <w:sz w:val="22"/>
          <w:szCs w:val="22"/>
        </w:rPr>
      </w:pPr>
    </w:p>
    <w:p w14:paraId="08A467F6" w14:textId="77777777" w:rsidR="00A83DAC" w:rsidRDefault="00A83DAC" w:rsidP="00DF7AD1">
      <w:pPr>
        <w:rPr>
          <w:rFonts w:ascii="Calibri" w:hAnsi="Calibri" w:cs="Times New Roman"/>
          <w:b/>
          <w:sz w:val="22"/>
          <w:szCs w:val="22"/>
        </w:rPr>
      </w:pPr>
    </w:p>
    <w:p w14:paraId="49E24813" w14:textId="77777777" w:rsidR="00A83DAC" w:rsidRDefault="00A83DAC" w:rsidP="00DF7AD1">
      <w:pPr>
        <w:rPr>
          <w:rFonts w:ascii="Calibri" w:hAnsi="Calibri" w:cs="Times New Roman"/>
          <w:b/>
          <w:sz w:val="22"/>
          <w:szCs w:val="22"/>
        </w:rPr>
      </w:pPr>
    </w:p>
    <w:p w14:paraId="08F3CA8F" w14:textId="77777777" w:rsidR="00A83DAC" w:rsidRDefault="00A83DAC" w:rsidP="00DF7AD1">
      <w:pPr>
        <w:rPr>
          <w:rFonts w:ascii="Calibri" w:hAnsi="Calibri" w:cs="Times New Roman"/>
          <w:b/>
          <w:sz w:val="22"/>
          <w:szCs w:val="22"/>
        </w:rPr>
      </w:pPr>
    </w:p>
    <w:p w14:paraId="0BAE98A2" w14:textId="77777777" w:rsidR="00A83DAC" w:rsidRDefault="00A83DAC" w:rsidP="00DF7AD1">
      <w:pPr>
        <w:rPr>
          <w:rFonts w:ascii="Calibri" w:hAnsi="Calibri" w:cs="Times New Roman"/>
          <w:b/>
          <w:sz w:val="22"/>
          <w:szCs w:val="22"/>
        </w:rPr>
      </w:pPr>
    </w:p>
    <w:p w14:paraId="442239AC" w14:textId="77777777" w:rsidR="00A83DAC" w:rsidRDefault="00A83DAC" w:rsidP="00DF7AD1">
      <w:pPr>
        <w:rPr>
          <w:rFonts w:ascii="Calibri" w:hAnsi="Calibri" w:cs="Times New Roman"/>
          <w:b/>
          <w:sz w:val="22"/>
          <w:szCs w:val="22"/>
        </w:rPr>
      </w:pPr>
    </w:p>
    <w:p w14:paraId="700B4583" w14:textId="77777777" w:rsidR="00A83DAC" w:rsidRDefault="00A83DAC" w:rsidP="00DF7AD1">
      <w:pPr>
        <w:rPr>
          <w:rFonts w:ascii="Calibri" w:hAnsi="Calibri" w:cs="Times New Roman"/>
          <w:b/>
          <w:sz w:val="22"/>
          <w:szCs w:val="22"/>
        </w:rPr>
      </w:pPr>
    </w:p>
    <w:p w14:paraId="36A0978A" w14:textId="3A752E08" w:rsidR="00A83DAC" w:rsidRDefault="00A40C68" w:rsidP="00A40C68">
      <w:pPr>
        <w:tabs>
          <w:tab w:val="left" w:pos="5027"/>
        </w:tabs>
        <w:rPr>
          <w:rFonts w:ascii="Calibri" w:hAnsi="Calibri" w:cs="Times New Roman"/>
          <w:b/>
          <w:sz w:val="22"/>
          <w:szCs w:val="22"/>
        </w:rPr>
      </w:pPr>
      <w:r>
        <w:rPr>
          <w:rFonts w:ascii="Calibri" w:hAnsi="Calibri" w:cs="Times New Roman"/>
          <w:b/>
          <w:sz w:val="22"/>
          <w:szCs w:val="22"/>
        </w:rPr>
        <w:tab/>
        <w:t>19</w:t>
      </w:r>
    </w:p>
    <w:p w14:paraId="3C73C49E" w14:textId="77777777" w:rsidR="00786D88" w:rsidRPr="009D7E2C" w:rsidRDefault="00786D88" w:rsidP="00A40C68">
      <w:pPr>
        <w:tabs>
          <w:tab w:val="left" w:pos="5027"/>
        </w:tabs>
        <w:rPr>
          <w:rFonts w:ascii="Calibri" w:hAnsi="Calibri" w:cs="Times New Roman"/>
          <w:b/>
          <w:sz w:val="22"/>
          <w:szCs w:val="22"/>
        </w:rPr>
      </w:pPr>
    </w:p>
    <w:p w14:paraId="37BB0040" w14:textId="4737AA98" w:rsidR="008C0595" w:rsidRPr="009D7E2C" w:rsidRDefault="008C0595" w:rsidP="00DF7AD1">
      <w:pPr>
        <w:pStyle w:val="ListParagraph"/>
        <w:numPr>
          <w:ilvl w:val="0"/>
          <w:numId w:val="1"/>
        </w:numPr>
        <w:rPr>
          <w:rFonts w:ascii="Calibri" w:hAnsi="Calibri" w:cs="Times New Roman"/>
          <w:sz w:val="22"/>
          <w:szCs w:val="22"/>
        </w:rPr>
      </w:pPr>
      <w:r w:rsidRPr="009D7E2C">
        <w:rPr>
          <w:rFonts w:ascii="Calibri" w:hAnsi="Calibri" w:cs="Times New Roman"/>
          <w:b/>
          <w:color w:val="FF0000"/>
          <w:sz w:val="22"/>
          <w:szCs w:val="22"/>
        </w:rPr>
        <w:t>Beneficiaries starting their own enterprises</w:t>
      </w:r>
      <w:r w:rsidR="0051446C" w:rsidRPr="009D7E2C">
        <w:rPr>
          <w:rFonts w:ascii="Calibri" w:hAnsi="Calibri" w:cs="Times New Roman"/>
          <w:b/>
          <w:color w:val="FF0000"/>
          <w:sz w:val="22"/>
          <w:szCs w:val="22"/>
        </w:rPr>
        <w:t xml:space="preserve"> -</w:t>
      </w:r>
      <w:r w:rsidR="0051446C" w:rsidRPr="009D7E2C">
        <w:rPr>
          <w:rFonts w:ascii="Calibri" w:hAnsi="Calibri" w:cs="Times New Roman"/>
          <w:b/>
          <w:sz w:val="22"/>
          <w:szCs w:val="22"/>
        </w:rPr>
        <w:t xml:space="preserve"> </w:t>
      </w:r>
      <w:r w:rsidR="0051446C" w:rsidRPr="009D7E2C">
        <w:rPr>
          <w:rFonts w:ascii="Calibri" w:hAnsi="Calibri" w:cs="Times New Roman"/>
          <w:sz w:val="22"/>
          <w:szCs w:val="22"/>
        </w:rPr>
        <w:t>Some of the</w:t>
      </w:r>
      <w:r w:rsidRPr="009D7E2C">
        <w:rPr>
          <w:rFonts w:ascii="Calibri" w:hAnsi="Calibri" w:cs="Times New Roman"/>
          <w:sz w:val="22"/>
          <w:szCs w:val="22"/>
        </w:rPr>
        <w:t xml:space="preserve"> beneficiaries witnessed a lack </w:t>
      </w:r>
      <w:r w:rsidR="00D17530" w:rsidRPr="009D7E2C">
        <w:rPr>
          <w:rFonts w:ascii="Calibri" w:hAnsi="Calibri" w:cs="Times New Roman"/>
          <w:sz w:val="22"/>
          <w:szCs w:val="22"/>
        </w:rPr>
        <w:t>in</w:t>
      </w:r>
      <w:r w:rsidRPr="009D7E2C">
        <w:rPr>
          <w:rFonts w:ascii="Calibri" w:hAnsi="Calibri" w:cs="Times New Roman"/>
          <w:sz w:val="22"/>
          <w:szCs w:val="22"/>
        </w:rPr>
        <w:t xml:space="preserve"> provision </w:t>
      </w:r>
      <w:r w:rsidR="00D17530" w:rsidRPr="009D7E2C">
        <w:rPr>
          <w:rFonts w:ascii="Calibri" w:hAnsi="Calibri" w:cs="Times New Roman"/>
          <w:sz w:val="22"/>
          <w:szCs w:val="22"/>
        </w:rPr>
        <w:t xml:space="preserve">of </w:t>
      </w:r>
      <w:r w:rsidRPr="009D7E2C">
        <w:rPr>
          <w:rFonts w:ascii="Calibri" w:hAnsi="Calibri" w:cs="Times New Roman"/>
          <w:sz w:val="22"/>
          <w:szCs w:val="22"/>
        </w:rPr>
        <w:t>support and alter</w:t>
      </w:r>
      <w:r w:rsidR="0051446C" w:rsidRPr="009D7E2C">
        <w:rPr>
          <w:rFonts w:ascii="Calibri" w:hAnsi="Calibri" w:cs="Times New Roman"/>
          <w:sz w:val="22"/>
          <w:szCs w:val="22"/>
        </w:rPr>
        <w:t xml:space="preserve">native activities </w:t>
      </w:r>
      <w:r w:rsidR="00D17530" w:rsidRPr="009D7E2C">
        <w:rPr>
          <w:rFonts w:ascii="Calibri" w:hAnsi="Calibri" w:cs="Times New Roman"/>
          <w:sz w:val="22"/>
          <w:szCs w:val="22"/>
        </w:rPr>
        <w:t xml:space="preserve">locally </w:t>
      </w:r>
      <w:r w:rsidR="0051446C" w:rsidRPr="009D7E2C">
        <w:rPr>
          <w:rFonts w:ascii="Calibri" w:hAnsi="Calibri" w:cs="Times New Roman"/>
          <w:sz w:val="22"/>
          <w:szCs w:val="22"/>
        </w:rPr>
        <w:t xml:space="preserve">that helped them to progress. Supporting </w:t>
      </w:r>
      <w:r w:rsidR="00D17530" w:rsidRPr="009D7E2C">
        <w:rPr>
          <w:rFonts w:ascii="Calibri" w:hAnsi="Calibri" w:cs="Times New Roman"/>
          <w:sz w:val="22"/>
          <w:szCs w:val="22"/>
        </w:rPr>
        <w:t xml:space="preserve">them </w:t>
      </w:r>
      <w:r w:rsidR="0051446C" w:rsidRPr="009D7E2C">
        <w:rPr>
          <w:rFonts w:ascii="Calibri" w:hAnsi="Calibri" w:cs="Times New Roman"/>
          <w:sz w:val="22"/>
          <w:szCs w:val="22"/>
        </w:rPr>
        <w:t xml:space="preserve">with this through providing help with </w:t>
      </w:r>
      <w:r w:rsidR="0039205A" w:rsidRPr="009D7E2C">
        <w:rPr>
          <w:rFonts w:ascii="Calibri" w:hAnsi="Calibri" w:cs="Times New Roman"/>
          <w:sz w:val="22"/>
          <w:szCs w:val="22"/>
        </w:rPr>
        <w:t>setting the companies up and offering advice seemed to tick so many boxes;</w:t>
      </w:r>
    </w:p>
    <w:p w14:paraId="0AE04B85" w14:textId="77777777" w:rsidR="0039205A" w:rsidRPr="009D7E2C" w:rsidRDefault="0039205A" w:rsidP="00DF7AD1">
      <w:pPr>
        <w:rPr>
          <w:rFonts w:ascii="Calibri" w:hAnsi="Calibri" w:cs="Times New Roman"/>
          <w:sz w:val="22"/>
          <w:szCs w:val="22"/>
        </w:rPr>
      </w:pPr>
    </w:p>
    <w:p w14:paraId="3501AD39" w14:textId="46C43C5E" w:rsidR="0039205A" w:rsidRPr="009D7E2C" w:rsidRDefault="0039205A" w:rsidP="002E6411">
      <w:pPr>
        <w:pStyle w:val="ListParagraph"/>
        <w:keepLines/>
        <w:numPr>
          <w:ilvl w:val="0"/>
          <w:numId w:val="2"/>
        </w:numPr>
        <w:rPr>
          <w:rFonts w:ascii="Calibri" w:hAnsi="Calibri" w:cs="Times New Roman"/>
          <w:sz w:val="22"/>
          <w:szCs w:val="22"/>
        </w:rPr>
      </w:pPr>
      <w:r w:rsidRPr="009D7E2C">
        <w:rPr>
          <w:rFonts w:ascii="Calibri" w:hAnsi="Calibri" w:cs="Times New Roman"/>
          <w:sz w:val="22"/>
          <w:szCs w:val="22"/>
        </w:rPr>
        <w:t xml:space="preserve">Helping the individual </w:t>
      </w:r>
      <w:r w:rsidR="00AA2F3D" w:rsidRPr="009D7E2C">
        <w:rPr>
          <w:rFonts w:ascii="Calibri" w:hAnsi="Calibri" w:cs="Times New Roman"/>
          <w:sz w:val="22"/>
          <w:szCs w:val="22"/>
        </w:rPr>
        <w:t xml:space="preserve">beneficiaries who start their initiatives </w:t>
      </w:r>
      <w:r w:rsidR="00880BDA" w:rsidRPr="009D7E2C">
        <w:rPr>
          <w:rFonts w:ascii="Calibri" w:hAnsi="Calibri" w:cs="Times New Roman"/>
          <w:sz w:val="22"/>
          <w:szCs w:val="22"/>
        </w:rPr>
        <w:t>to further themselves.</w:t>
      </w:r>
    </w:p>
    <w:p w14:paraId="4DAAC382" w14:textId="77777777" w:rsidR="0039205A" w:rsidRPr="009D7E2C" w:rsidRDefault="0039205A" w:rsidP="002E6411">
      <w:pPr>
        <w:keepLines/>
        <w:rPr>
          <w:rFonts w:ascii="Calibri" w:hAnsi="Calibri" w:cs="Times New Roman"/>
          <w:sz w:val="22"/>
          <w:szCs w:val="22"/>
        </w:rPr>
      </w:pPr>
    </w:p>
    <w:p w14:paraId="67BF561E" w14:textId="62339455" w:rsidR="00823875" w:rsidRPr="00A83DAC" w:rsidRDefault="0039205A" w:rsidP="00823875">
      <w:pPr>
        <w:pStyle w:val="ListParagraph"/>
        <w:keepLines/>
        <w:numPr>
          <w:ilvl w:val="0"/>
          <w:numId w:val="2"/>
        </w:numPr>
        <w:rPr>
          <w:rFonts w:ascii="Calibri" w:hAnsi="Calibri" w:cs="Times New Roman"/>
          <w:sz w:val="22"/>
          <w:szCs w:val="22"/>
        </w:rPr>
      </w:pPr>
      <w:r w:rsidRPr="009D7E2C">
        <w:rPr>
          <w:rFonts w:ascii="Calibri" w:hAnsi="Calibri" w:cs="Times New Roman"/>
          <w:sz w:val="22"/>
          <w:szCs w:val="22"/>
        </w:rPr>
        <w:t xml:space="preserve">Helping CELLS beneficiaries overall with new </w:t>
      </w:r>
      <w:r w:rsidR="00D63562" w:rsidRPr="009D7E2C">
        <w:rPr>
          <w:rFonts w:ascii="Calibri" w:hAnsi="Calibri" w:cs="Times New Roman"/>
          <w:sz w:val="22"/>
          <w:szCs w:val="22"/>
        </w:rPr>
        <w:t>conduits</w:t>
      </w:r>
      <w:r w:rsidRPr="009D7E2C">
        <w:rPr>
          <w:rFonts w:ascii="Calibri" w:hAnsi="Calibri" w:cs="Times New Roman"/>
          <w:sz w:val="22"/>
          <w:szCs w:val="22"/>
        </w:rPr>
        <w:t xml:space="preserve"> of support and activity.</w:t>
      </w:r>
    </w:p>
    <w:p w14:paraId="2CFEC5EF" w14:textId="77777777" w:rsidR="0039205A" w:rsidRPr="009D7E2C" w:rsidRDefault="0039205A" w:rsidP="002E6411">
      <w:pPr>
        <w:keepLines/>
        <w:rPr>
          <w:rFonts w:ascii="Calibri" w:hAnsi="Calibri" w:cs="Times New Roman"/>
          <w:sz w:val="22"/>
          <w:szCs w:val="22"/>
        </w:rPr>
      </w:pPr>
    </w:p>
    <w:p w14:paraId="245005E4" w14:textId="353CB118" w:rsidR="0039205A" w:rsidRDefault="0039205A" w:rsidP="002E6411">
      <w:pPr>
        <w:pStyle w:val="ListParagraph"/>
        <w:keepLines/>
        <w:numPr>
          <w:ilvl w:val="0"/>
          <w:numId w:val="2"/>
        </w:numPr>
        <w:rPr>
          <w:rFonts w:ascii="Calibri" w:hAnsi="Calibri" w:cs="Times New Roman"/>
          <w:sz w:val="22"/>
          <w:szCs w:val="22"/>
        </w:rPr>
      </w:pPr>
      <w:r w:rsidRPr="009D7E2C">
        <w:rPr>
          <w:rFonts w:ascii="Calibri" w:hAnsi="Calibri" w:cs="Times New Roman"/>
          <w:sz w:val="22"/>
          <w:szCs w:val="22"/>
        </w:rPr>
        <w:t xml:space="preserve">Helping other community </w:t>
      </w:r>
      <w:r w:rsidR="00880BDA" w:rsidRPr="009D7E2C">
        <w:rPr>
          <w:rFonts w:ascii="Calibri" w:hAnsi="Calibri" w:cs="Times New Roman"/>
          <w:sz w:val="22"/>
          <w:szCs w:val="22"/>
        </w:rPr>
        <w:t>member’s</w:t>
      </w:r>
      <w:r w:rsidRPr="009D7E2C">
        <w:rPr>
          <w:rFonts w:ascii="Calibri" w:hAnsi="Calibri" w:cs="Times New Roman"/>
          <w:sz w:val="22"/>
          <w:szCs w:val="22"/>
        </w:rPr>
        <w:t xml:space="preserve"> benefit from the services provided.</w:t>
      </w:r>
    </w:p>
    <w:p w14:paraId="6EDC8AA9" w14:textId="77777777" w:rsidR="00825949" w:rsidRDefault="00825949" w:rsidP="00825949">
      <w:pPr>
        <w:keepLines/>
        <w:rPr>
          <w:rFonts w:ascii="Calibri" w:hAnsi="Calibri" w:cs="Times New Roman"/>
          <w:sz w:val="22"/>
          <w:szCs w:val="22"/>
        </w:rPr>
      </w:pPr>
    </w:p>
    <w:p w14:paraId="1EDEA8AC" w14:textId="1876C4B5" w:rsidR="00825949" w:rsidRDefault="005C390C" w:rsidP="00825949">
      <w:pPr>
        <w:keepLines/>
        <w:rPr>
          <w:rFonts w:ascii="Calibri" w:hAnsi="Calibri" w:cs="Times New Roman"/>
          <w:sz w:val="22"/>
          <w:szCs w:val="22"/>
        </w:rPr>
      </w:pPr>
      <w:r>
        <w:rPr>
          <w:rFonts w:ascii="Calibri" w:hAnsi="Calibri" w:cs="Times New Roman"/>
          <w:sz w:val="22"/>
          <w:szCs w:val="22"/>
        </w:rPr>
        <w:t>Beneficiaries initiatives</w:t>
      </w:r>
      <w:r w:rsidR="00B140C7">
        <w:rPr>
          <w:rFonts w:ascii="Calibri" w:hAnsi="Calibri" w:cs="Times New Roman"/>
          <w:sz w:val="22"/>
          <w:szCs w:val="22"/>
        </w:rPr>
        <w:t xml:space="preserve"> CELLS have</w:t>
      </w:r>
      <w:r w:rsidR="00825949">
        <w:rPr>
          <w:rFonts w:ascii="Calibri" w:hAnsi="Calibri" w:cs="Times New Roman"/>
          <w:sz w:val="22"/>
          <w:szCs w:val="22"/>
        </w:rPr>
        <w:t xml:space="preserve"> helped </w:t>
      </w:r>
      <w:r>
        <w:rPr>
          <w:rFonts w:ascii="Calibri" w:hAnsi="Calibri" w:cs="Times New Roman"/>
          <w:sz w:val="22"/>
          <w:szCs w:val="22"/>
        </w:rPr>
        <w:t xml:space="preserve">them train in and </w:t>
      </w:r>
      <w:r w:rsidR="00825949">
        <w:rPr>
          <w:rFonts w:ascii="Calibri" w:hAnsi="Calibri" w:cs="Times New Roman"/>
          <w:sz w:val="22"/>
          <w:szCs w:val="22"/>
        </w:rPr>
        <w:t>set up with the intentions of helping CELLS beneficiaries and their own include</w:t>
      </w:r>
      <w:r>
        <w:rPr>
          <w:rFonts w:ascii="Calibri" w:hAnsi="Calibri" w:cs="Times New Roman"/>
          <w:sz w:val="22"/>
          <w:szCs w:val="22"/>
        </w:rPr>
        <w:t>, enterprises detailed</w:t>
      </w:r>
      <w:r w:rsidR="00825949">
        <w:rPr>
          <w:rFonts w:ascii="Calibri" w:hAnsi="Calibri" w:cs="Times New Roman"/>
          <w:sz w:val="22"/>
          <w:szCs w:val="22"/>
        </w:rPr>
        <w:t xml:space="preserve"> but are not exclusive to;</w:t>
      </w:r>
    </w:p>
    <w:p w14:paraId="2984D7CB" w14:textId="77777777" w:rsidR="00825949" w:rsidRDefault="00825949" w:rsidP="00825949">
      <w:pPr>
        <w:keepLines/>
        <w:rPr>
          <w:rFonts w:ascii="Calibri" w:hAnsi="Calibri" w:cs="Times New Roman"/>
          <w:sz w:val="22"/>
          <w:szCs w:val="22"/>
        </w:rPr>
      </w:pPr>
    </w:p>
    <w:p w14:paraId="78C58752" w14:textId="03D5AE4B" w:rsidR="00825949" w:rsidRPr="00825949" w:rsidRDefault="00825949" w:rsidP="00825949">
      <w:pPr>
        <w:pStyle w:val="ListParagraph"/>
        <w:keepLines/>
        <w:numPr>
          <w:ilvl w:val="0"/>
          <w:numId w:val="11"/>
        </w:numPr>
        <w:rPr>
          <w:rFonts w:ascii="Calibri" w:hAnsi="Calibri" w:cs="Times New Roman"/>
          <w:sz w:val="22"/>
          <w:szCs w:val="22"/>
        </w:rPr>
      </w:pPr>
      <w:r w:rsidRPr="00825949">
        <w:rPr>
          <w:rFonts w:ascii="Calibri" w:hAnsi="Calibri" w:cs="Times New Roman"/>
          <w:sz w:val="22"/>
          <w:szCs w:val="22"/>
        </w:rPr>
        <w:t xml:space="preserve">Academy63 </w:t>
      </w:r>
      <w:r w:rsidR="00B140C7" w:rsidRPr="00825949">
        <w:rPr>
          <w:rFonts w:ascii="Calibri" w:hAnsi="Calibri" w:cs="Times New Roman"/>
          <w:sz w:val="22"/>
          <w:szCs w:val="22"/>
        </w:rPr>
        <w:t>CIC; A</w:t>
      </w:r>
      <w:r w:rsidRPr="00825949">
        <w:rPr>
          <w:rFonts w:ascii="Calibri" w:hAnsi="Calibri" w:cs="Times New Roman"/>
          <w:sz w:val="22"/>
          <w:szCs w:val="22"/>
        </w:rPr>
        <w:t xml:space="preserve"> community Interest Company set up to help disadvantaged Young People learn Hair dressing, Beauty and many other avenues of vocational progression with a support from like minded young ladies who have come through CELLS.</w:t>
      </w:r>
    </w:p>
    <w:p w14:paraId="4CE5439C" w14:textId="4AF89A9F" w:rsidR="00825949" w:rsidRPr="00825949" w:rsidRDefault="00825949" w:rsidP="00825949">
      <w:pPr>
        <w:pStyle w:val="ListParagraph"/>
        <w:keepLines/>
        <w:numPr>
          <w:ilvl w:val="0"/>
          <w:numId w:val="11"/>
        </w:numPr>
        <w:rPr>
          <w:rFonts w:ascii="Calibri" w:hAnsi="Calibri" w:cs="Times New Roman"/>
          <w:sz w:val="22"/>
          <w:szCs w:val="22"/>
        </w:rPr>
      </w:pPr>
      <w:r w:rsidRPr="00825949">
        <w:rPr>
          <w:rFonts w:ascii="Calibri" w:hAnsi="Calibri" w:cs="Times New Roman"/>
          <w:sz w:val="22"/>
          <w:szCs w:val="22"/>
        </w:rPr>
        <w:t>Healing light CIC</w:t>
      </w:r>
      <w:r>
        <w:rPr>
          <w:rFonts w:ascii="Calibri" w:hAnsi="Calibri" w:cs="Times New Roman"/>
          <w:sz w:val="22"/>
          <w:szCs w:val="22"/>
        </w:rPr>
        <w:t xml:space="preserve">; A community Interest Company set up to train and support Young People to </w:t>
      </w:r>
      <w:r w:rsidR="00B140C7">
        <w:rPr>
          <w:rFonts w:ascii="Calibri" w:hAnsi="Calibri" w:cs="Times New Roman"/>
          <w:sz w:val="22"/>
          <w:szCs w:val="22"/>
        </w:rPr>
        <w:t>learn healing</w:t>
      </w:r>
      <w:r>
        <w:rPr>
          <w:rFonts w:ascii="Calibri" w:hAnsi="Calibri" w:cs="Times New Roman"/>
          <w:sz w:val="22"/>
          <w:szCs w:val="22"/>
        </w:rPr>
        <w:t xml:space="preserve"> and </w:t>
      </w:r>
      <w:r w:rsidR="00B140C7">
        <w:rPr>
          <w:rFonts w:ascii="Calibri" w:hAnsi="Calibri" w:cs="Times New Roman"/>
          <w:sz w:val="22"/>
          <w:szCs w:val="22"/>
        </w:rPr>
        <w:t>therapeutic provisions</w:t>
      </w:r>
      <w:r>
        <w:rPr>
          <w:rFonts w:ascii="Calibri" w:hAnsi="Calibri" w:cs="Times New Roman"/>
          <w:sz w:val="22"/>
          <w:szCs w:val="22"/>
        </w:rPr>
        <w:t xml:space="preserve"> such as Reiki, massage, meditation and other forms of reviving health and wellness and also for members of the community to gain such therapies for free or as cheap as possible.</w:t>
      </w:r>
    </w:p>
    <w:p w14:paraId="7558B78A" w14:textId="007FA590" w:rsidR="00825949" w:rsidRPr="00825949" w:rsidRDefault="00825949" w:rsidP="00825949">
      <w:pPr>
        <w:pStyle w:val="ListParagraph"/>
        <w:keepLines/>
        <w:numPr>
          <w:ilvl w:val="0"/>
          <w:numId w:val="11"/>
        </w:numPr>
        <w:rPr>
          <w:rFonts w:ascii="Calibri" w:hAnsi="Calibri" w:cs="Times New Roman"/>
          <w:sz w:val="22"/>
          <w:szCs w:val="22"/>
        </w:rPr>
      </w:pPr>
      <w:r w:rsidRPr="00825949">
        <w:rPr>
          <w:rFonts w:ascii="Calibri" w:hAnsi="Calibri" w:cs="Times New Roman"/>
          <w:sz w:val="22"/>
          <w:szCs w:val="22"/>
        </w:rPr>
        <w:t>Go Ed CIC</w:t>
      </w:r>
      <w:r>
        <w:rPr>
          <w:rFonts w:ascii="Calibri" w:hAnsi="Calibri" w:cs="Times New Roman"/>
          <w:sz w:val="22"/>
          <w:szCs w:val="22"/>
        </w:rPr>
        <w:t xml:space="preserve">; </w:t>
      </w:r>
      <w:r w:rsidR="00B140C7">
        <w:rPr>
          <w:rFonts w:ascii="Calibri" w:hAnsi="Calibri" w:cs="Times New Roman"/>
          <w:sz w:val="22"/>
          <w:szCs w:val="22"/>
        </w:rPr>
        <w:t>a</w:t>
      </w:r>
      <w:r>
        <w:rPr>
          <w:rFonts w:ascii="Calibri" w:hAnsi="Calibri" w:cs="Times New Roman"/>
          <w:sz w:val="22"/>
          <w:szCs w:val="22"/>
        </w:rPr>
        <w:t xml:space="preserve"> community Interest Company set up in order to train reformed offenders in construction industry skills and get them job ready with accredited qualifications.</w:t>
      </w:r>
    </w:p>
    <w:p w14:paraId="7AFEBF18" w14:textId="070C439E" w:rsidR="0039205A" w:rsidRDefault="00825949" w:rsidP="00825949">
      <w:pPr>
        <w:pStyle w:val="ListParagraph"/>
        <w:numPr>
          <w:ilvl w:val="0"/>
          <w:numId w:val="12"/>
        </w:numPr>
        <w:rPr>
          <w:rFonts w:ascii="Calibri" w:hAnsi="Calibri" w:cs="Times New Roman"/>
          <w:sz w:val="22"/>
          <w:szCs w:val="22"/>
        </w:rPr>
      </w:pPr>
      <w:r>
        <w:rPr>
          <w:rFonts w:ascii="Calibri" w:hAnsi="Calibri" w:cs="Times New Roman"/>
          <w:sz w:val="22"/>
          <w:szCs w:val="22"/>
        </w:rPr>
        <w:t xml:space="preserve">Impetus 2 Work </w:t>
      </w:r>
      <w:r w:rsidR="00B140C7">
        <w:rPr>
          <w:rFonts w:ascii="Calibri" w:hAnsi="Calibri" w:cs="Times New Roman"/>
          <w:sz w:val="22"/>
          <w:szCs w:val="22"/>
        </w:rPr>
        <w:t>CIC;</w:t>
      </w:r>
      <w:r>
        <w:rPr>
          <w:rFonts w:ascii="Calibri" w:hAnsi="Calibri" w:cs="Times New Roman"/>
          <w:sz w:val="22"/>
          <w:szCs w:val="22"/>
        </w:rPr>
        <w:t xml:space="preserve"> A Community Interest </w:t>
      </w:r>
      <w:r w:rsidR="00B140C7">
        <w:rPr>
          <w:rFonts w:ascii="Calibri" w:hAnsi="Calibri" w:cs="Times New Roman"/>
          <w:sz w:val="22"/>
          <w:szCs w:val="22"/>
        </w:rPr>
        <w:t>Company set</w:t>
      </w:r>
      <w:r w:rsidRPr="00825949">
        <w:rPr>
          <w:rFonts w:ascii="Calibri" w:hAnsi="Calibri" w:cs="Times New Roman"/>
          <w:sz w:val="22"/>
          <w:szCs w:val="22"/>
        </w:rPr>
        <w:t xml:space="preserve"> up to give disadvantaged SEN CYP a hand held look into</w:t>
      </w:r>
      <w:r w:rsidR="005C390C">
        <w:rPr>
          <w:rFonts w:ascii="Calibri" w:hAnsi="Calibri" w:cs="Times New Roman"/>
          <w:sz w:val="22"/>
          <w:szCs w:val="22"/>
        </w:rPr>
        <w:t xml:space="preserve"> the construction industry, providing them with a placement at which they can get equipped for working life with safety clothing and equipment and also H&amp;S Qualification in CSCS allowing them entry into the workplace and giving them opportunity to use the opportunity as a platform to get snapped up by various employers. More importantly having the opportunity to decide if the industry is for them.</w:t>
      </w:r>
    </w:p>
    <w:p w14:paraId="2ED93B1F" w14:textId="60994B69" w:rsidR="005C390C" w:rsidRDefault="000C75E7" w:rsidP="00825949">
      <w:pPr>
        <w:pStyle w:val="ListParagraph"/>
        <w:numPr>
          <w:ilvl w:val="0"/>
          <w:numId w:val="12"/>
        </w:numPr>
        <w:rPr>
          <w:rFonts w:ascii="Calibri" w:hAnsi="Calibri" w:cs="Times New Roman"/>
          <w:sz w:val="22"/>
          <w:szCs w:val="22"/>
        </w:rPr>
      </w:pPr>
      <w:r>
        <w:rPr>
          <w:rFonts w:ascii="Calibri" w:hAnsi="Calibri" w:cs="Times New Roman"/>
          <w:sz w:val="22"/>
          <w:szCs w:val="22"/>
        </w:rPr>
        <w:t xml:space="preserve">Kids Activities and </w:t>
      </w:r>
      <w:r w:rsidR="00B140C7">
        <w:rPr>
          <w:rFonts w:ascii="Calibri" w:hAnsi="Calibri" w:cs="Times New Roman"/>
          <w:sz w:val="22"/>
          <w:szCs w:val="22"/>
        </w:rPr>
        <w:t>Boot camps</w:t>
      </w:r>
      <w:r>
        <w:rPr>
          <w:rFonts w:ascii="Calibri" w:hAnsi="Calibri" w:cs="Times New Roman"/>
          <w:sz w:val="22"/>
          <w:szCs w:val="22"/>
        </w:rPr>
        <w:t xml:space="preserve"> CIC (KABS</w:t>
      </w:r>
      <w:r w:rsidR="00B140C7">
        <w:rPr>
          <w:rFonts w:ascii="Calibri" w:hAnsi="Calibri" w:cs="Times New Roman"/>
          <w:sz w:val="22"/>
          <w:szCs w:val="22"/>
        </w:rPr>
        <w:t>);</w:t>
      </w:r>
      <w:r>
        <w:rPr>
          <w:rFonts w:ascii="Calibri" w:hAnsi="Calibri" w:cs="Times New Roman"/>
          <w:sz w:val="22"/>
          <w:szCs w:val="22"/>
        </w:rPr>
        <w:t xml:space="preserve"> A Community Interest Company set up to encourage children and young people from </w:t>
      </w:r>
      <w:proofErr w:type="spellStart"/>
      <w:r>
        <w:rPr>
          <w:rFonts w:ascii="Calibri" w:hAnsi="Calibri" w:cs="Times New Roman"/>
          <w:sz w:val="22"/>
          <w:szCs w:val="22"/>
        </w:rPr>
        <w:t>Knowsley</w:t>
      </w:r>
      <w:proofErr w:type="spellEnd"/>
      <w:r>
        <w:rPr>
          <w:rFonts w:ascii="Calibri" w:hAnsi="Calibri" w:cs="Times New Roman"/>
          <w:sz w:val="22"/>
          <w:szCs w:val="22"/>
        </w:rPr>
        <w:t xml:space="preserve"> get involved in fun activities and nutrition care.</w:t>
      </w:r>
    </w:p>
    <w:p w14:paraId="6F678421" w14:textId="5B1C4A99" w:rsidR="005C390C" w:rsidRPr="005C390C" w:rsidRDefault="005C390C" w:rsidP="00B140C7">
      <w:pPr>
        <w:pStyle w:val="Heading2"/>
        <w:numPr>
          <w:ilvl w:val="0"/>
          <w:numId w:val="13"/>
        </w:numPr>
        <w:shd w:val="clear" w:color="auto" w:fill="FFFFFF"/>
        <w:spacing w:before="0" w:beforeAutospacing="0" w:after="0" w:afterAutospacing="0"/>
        <w:ind w:left="714" w:hanging="357"/>
        <w:rPr>
          <w:rFonts w:ascii="Calibri" w:eastAsia="Times New Roman" w:hAnsi="Calibri" w:cs="Times New Roman"/>
          <w:b w:val="0"/>
          <w:bCs w:val="0"/>
          <w:sz w:val="22"/>
          <w:szCs w:val="22"/>
        </w:rPr>
      </w:pPr>
      <w:r w:rsidRPr="005C390C">
        <w:rPr>
          <w:rFonts w:ascii="Calibri" w:eastAsia="Times New Roman" w:hAnsi="Calibri" w:cs="Times New Roman"/>
          <w:b w:val="0"/>
          <w:bCs w:val="0"/>
          <w:sz w:val="22"/>
          <w:szCs w:val="22"/>
        </w:rPr>
        <w:t xml:space="preserve">Affordable </w:t>
      </w:r>
      <w:r w:rsidR="00B140C7" w:rsidRPr="005C390C">
        <w:rPr>
          <w:rFonts w:ascii="Calibri" w:eastAsia="Times New Roman" w:hAnsi="Calibri" w:cs="Times New Roman"/>
          <w:b w:val="0"/>
          <w:bCs w:val="0"/>
          <w:sz w:val="22"/>
          <w:szCs w:val="22"/>
        </w:rPr>
        <w:t>Up cycled</w:t>
      </w:r>
      <w:r w:rsidRPr="005C390C">
        <w:rPr>
          <w:rFonts w:ascii="Calibri" w:eastAsia="Times New Roman" w:hAnsi="Calibri" w:cs="Times New Roman"/>
          <w:b w:val="0"/>
          <w:bCs w:val="0"/>
          <w:sz w:val="22"/>
          <w:szCs w:val="22"/>
        </w:rPr>
        <w:t xml:space="preserve"> Furniture CIC; </w:t>
      </w:r>
      <w:r>
        <w:rPr>
          <w:rFonts w:ascii="Calibri" w:eastAsia="Times New Roman" w:hAnsi="Calibri" w:cs="Times New Roman"/>
          <w:b w:val="0"/>
          <w:bCs w:val="0"/>
          <w:sz w:val="22"/>
          <w:szCs w:val="22"/>
        </w:rPr>
        <w:t xml:space="preserve">Set up to </w:t>
      </w:r>
      <w:r w:rsidR="00C55FFE">
        <w:rPr>
          <w:rFonts w:ascii="Calibri" w:eastAsia="Times New Roman" w:hAnsi="Calibri" w:cs="Times New Roman"/>
          <w:b w:val="0"/>
          <w:bCs w:val="0"/>
          <w:sz w:val="22"/>
          <w:szCs w:val="22"/>
        </w:rPr>
        <w:t>take furniture</w:t>
      </w:r>
      <w:r w:rsidRPr="005C390C">
        <w:rPr>
          <w:rStyle w:val="apple-converted-space"/>
          <w:rFonts w:ascii="Calibri" w:eastAsia="Times New Roman" w:hAnsi="Calibri" w:cs="Times New Roman"/>
          <w:b w:val="0"/>
          <w:bCs w:val="0"/>
          <w:sz w:val="22"/>
          <w:szCs w:val="22"/>
        </w:rPr>
        <w:t> </w:t>
      </w:r>
      <w:r w:rsidRPr="005C390C">
        <w:rPr>
          <w:rFonts w:ascii="Calibri" w:eastAsia="Times New Roman" w:hAnsi="Calibri" w:cs="Times New Roman"/>
          <w:b w:val="0"/>
          <w:bCs w:val="0"/>
          <w:sz w:val="22"/>
          <w:szCs w:val="22"/>
        </w:rPr>
        <w:t xml:space="preserve">that was destined for the scrap heap and </w:t>
      </w:r>
      <w:r w:rsidR="00B140C7" w:rsidRPr="005C390C">
        <w:rPr>
          <w:rFonts w:ascii="Calibri" w:eastAsia="Times New Roman" w:hAnsi="Calibri" w:cs="Times New Roman"/>
          <w:b w:val="0"/>
          <w:bCs w:val="0"/>
          <w:sz w:val="22"/>
          <w:szCs w:val="22"/>
        </w:rPr>
        <w:t>up cycle</w:t>
      </w:r>
      <w:r w:rsidRPr="005C390C">
        <w:rPr>
          <w:rFonts w:ascii="Calibri" w:eastAsia="Times New Roman" w:hAnsi="Calibri" w:cs="Times New Roman"/>
          <w:b w:val="0"/>
          <w:bCs w:val="0"/>
          <w:sz w:val="22"/>
          <w:szCs w:val="22"/>
        </w:rPr>
        <w:t xml:space="preserve"> into </w:t>
      </w:r>
      <w:r w:rsidR="00C55FFE">
        <w:rPr>
          <w:rFonts w:ascii="Calibri" w:eastAsia="Times New Roman" w:hAnsi="Calibri" w:cs="Times New Roman"/>
          <w:b w:val="0"/>
          <w:bCs w:val="0"/>
          <w:sz w:val="22"/>
          <w:szCs w:val="22"/>
        </w:rPr>
        <w:t>furniture that can be used for people who are new tenants and have a very low budget for free or as cheap as possible. Also training disadvantaged people to do same as a vocation or a hobby.</w:t>
      </w:r>
    </w:p>
    <w:p w14:paraId="1923B14A" w14:textId="0EAFFE26" w:rsidR="005C390C" w:rsidRDefault="000C75E7" w:rsidP="00825949">
      <w:pPr>
        <w:pStyle w:val="ListParagraph"/>
        <w:numPr>
          <w:ilvl w:val="0"/>
          <w:numId w:val="12"/>
        </w:numPr>
        <w:rPr>
          <w:rFonts w:ascii="Calibri" w:hAnsi="Calibri" w:cs="Times New Roman"/>
          <w:sz w:val="22"/>
          <w:szCs w:val="22"/>
        </w:rPr>
      </w:pPr>
      <w:r>
        <w:rPr>
          <w:rFonts w:ascii="Calibri" w:hAnsi="Calibri" w:cs="Times New Roman"/>
          <w:sz w:val="22"/>
          <w:szCs w:val="22"/>
        </w:rPr>
        <w:t>Resettle CIC (Name changed on several occasions due to indecisive beneficiary we believe now to be Support Our Forces</w:t>
      </w:r>
      <w:r w:rsidR="00B140C7">
        <w:rPr>
          <w:rFonts w:ascii="Calibri" w:hAnsi="Calibri" w:cs="Times New Roman"/>
          <w:sz w:val="22"/>
          <w:szCs w:val="22"/>
        </w:rPr>
        <w:t>)</w:t>
      </w:r>
      <w:r w:rsidR="00F07024">
        <w:rPr>
          <w:rFonts w:ascii="Calibri" w:hAnsi="Calibri" w:cs="Times New Roman"/>
          <w:sz w:val="22"/>
          <w:szCs w:val="22"/>
        </w:rPr>
        <w:t>; A</w:t>
      </w:r>
      <w:r>
        <w:rPr>
          <w:rFonts w:ascii="Calibri" w:hAnsi="Calibri" w:cs="Times New Roman"/>
          <w:sz w:val="22"/>
          <w:szCs w:val="22"/>
        </w:rPr>
        <w:t xml:space="preserve"> Community </w:t>
      </w:r>
      <w:r w:rsidR="00B140C7">
        <w:rPr>
          <w:rFonts w:ascii="Calibri" w:hAnsi="Calibri" w:cs="Times New Roman"/>
          <w:sz w:val="22"/>
          <w:szCs w:val="22"/>
        </w:rPr>
        <w:t>Interest</w:t>
      </w:r>
      <w:r>
        <w:rPr>
          <w:rFonts w:ascii="Calibri" w:hAnsi="Calibri" w:cs="Times New Roman"/>
          <w:sz w:val="22"/>
          <w:szCs w:val="22"/>
        </w:rPr>
        <w:t xml:space="preserve"> Company to help ex-offenders reintegrate with accommodation </w:t>
      </w:r>
      <w:r w:rsidR="00A83DAC">
        <w:rPr>
          <w:rFonts w:ascii="Calibri" w:hAnsi="Calibri" w:cs="Times New Roman"/>
          <w:sz w:val="22"/>
          <w:szCs w:val="22"/>
        </w:rPr>
        <w:t>focused on</w:t>
      </w:r>
      <w:r>
        <w:rPr>
          <w:rFonts w:ascii="Calibri" w:hAnsi="Calibri" w:cs="Times New Roman"/>
          <w:sz w:val="22"/>
          <w:szCs w:val="22"/>
        </w:rPr>
        <w:t xml:space="preserve"> ex-servicemen who turned to crime on release from the services</w:t>
      </w:r>
    </w:p>
    <w:p w14:paraId="3D1F7143" w14:textId="30D359EA" w:rsidR="005C390C" w:rsidRDefault="00C55FFE" w:rsidP="00825949">
      <w:pPr>
        <w:pStyle w:val="ListParagraph"/>
        <w:numPr>
          <w:ilvl w:val="0"/>
          <w:numId w:val="12"/>
        </w:numPr>
        <w:rPr>
          <w:rFonts w:ascii="Calibri" w:hAnsi="Calibri" w:cs="Times New Roman"/>
          <w:sz w:val="22"/>
          <w:szCs w:val="22"/>
        </w:rPr>
      </w:pPr>
      <w:r>
        <w:rPr>
          <w:rFonts w:ascii="Calibri" w:hAnsi="Calibri" w:cs="Times New Roman"/>
          <w:sz w:val="22"/>
          <w:szCs w:val="22"/>
        </w:rPr>
        <w:t>Fresh Start Initiatives Ltd; An enterprise set up to offer ex-offenders help and advice on their resettlement.</w:t>
      </w:r>
    </w:p>
    <w:p w14:paraId="64FF809E" w14:textId="058C7E49" w:rsidR="00C55FFE" w:rsidRDefault="00C55FFE" w:rsidP="00825949">
      <w:pPr>
        <w:pStyle w:val="ListParagraph"/>
        <w:numPr>
          <w:ilvl w:val="0"/>
          <w:numId w:val="12"/>
        </w:numPr>
        <w:rPr>
          <w:rFonts w:ascii="Calibri" w:hAnsi="Calibri" w:cs="Times New Roman"/>
          <w:sz w:val="22"/>
          <w:szCs w:val="22"/>
        </w:rPr>
      </w:pPr>
      <w:r>
        <w:rPr>
          <w:rFonts w:ascii="Calibri" w:hAnsi="Calibri" w:cs="Times New Roman"/>
          <w:sz w:val="22"/>
          <w:szCs w:val="22"/>
        </w:rPr>
        <w:t>Something Else Ltd; An enterprise set up as a Community Café t</w:t>
      </w:r>
      <w:r w:rsidR="00B140C7">
        <w:rPr>
          <w:rFonts w:ascii="Calibri" w:hAnsi="Calibri" w:cs="Times New Roman"/>
          <w:sz w:val="22"/>
          <w:szCs w:val="22"/>
        </w:rPr>
        <w:t xml:space="preserve">o show encourage disadvantaged </w:t>
      </w:r>
      <w:r>
        <w:rPr>
          <w:rFonts w:ascii="Calibri" w:hAnsi="Calibri" w:cs="Times New Roman"/>
          <w:sz w:val="22"/>
          <w:szCs w:val="22"/>
        </w:rPr>
        <w:t>people and the community in general the benefits of healthy eating and nutrition on a budget.</w:t>
      </w:r>
    </w:p>
    <w:p w14:paraId="247027ED" w14:textId="168892BE" w:rsidR="005C390C" w:rsidRDefault="005C390C" w:rsidP="00825949">
      <w:pPr>
        <w:pStyle w:val="ListParagraph"/>
        <w:numPr>
          <w:ilvl w:val="0"/>
          <w:numId w:val="12"/>
        </w:numPr>
        <w:rPr>
          <w:rFonts w:ascii="Calibri" w:hAnsi="Calibri" w:cs="Times New Roman"/>
          <w:sz w:val="22"/>
          <w:szCs w:val="22"/>
        </w:rPr>
      </w:pPr>
      <w:r>
        <w:rPr>
          <w:rFonts w:ascii="Calibri" w:hAnsi="Calibri" w:cs="Times New Roman"/>
          <w:sz w:val="22"/>
          <w:szCs w:val="22"/>
        </w:rPr>
        <w:t>Joe Moran</w:t>
      </w:r>
      <w:r w:rsidR="00C55FFE">
        <w:rPr>
          <w:rFonts w:ascii="Calibri" w:hAnsi="Calibri" w:cs="Times New Roman"/>
          <w:sz w:val="22"/>
          <w:szCs w:val="22"/>
        </w:rPr>
        <w:t xml:space="preserve"> Yoga; An enterprise set up to show CYP and other members of the community the benefits of Yoga and </w:t>
      </w:r>
      <w:r w:rsidR="00A66A91">
        <w:rPr>
          <w:rFonts w:ascii="Calibri" w:hAnsi="Calibri" w:cs="Times New Roman"/>
          <w:sz w:val="22"/>
          <w:szCs w:val="22"/>
        </w:rPr>
        <w:t>meditation</w:t>
      </w:r>
      <w:r w:rsidR="00C55FFE">
        <w:rPr>
          <w:rFonts w:ascii="Calibri" w:hAnsi="Calibri" w:cs="Times New Roman"/>
          <w:sz w:val="22"/>
          <w:szCs w:val="22"/>
        </w:rPr>
        <w:t>, providing free classes to al CELLS beneficiaries.</w:t>
      </w:r>
    </w:p>
    <w:p w14:paraId="5DC812DF" w14:textId="2892C956" w:rsidR="003C5AEE" w:rsidRDefault="003C5AEE" w:rsidP="00825949">
      <w:pPr>
        <w:pStyle w:val="ListParagraph"/>
        <w:numPr>
          <w:ilvl w:val="0"/>
          <w:numId w:val="12"/>
        </w:numPr>
        <w:rPr>
          <w:rFonts w:ascii="Calibri" w:hAnsi="Calibri" w:cs="Times New Roman"/>
          <w:sz w:val="22"/>
          <w:szCs w:val="22"/>
        </w:rPr>
      </w:pPr>
      <w:r>
        <w:rPr>
          <w:rFonts w:ascii="Calibri" w:hAnsi="Calibri" w:cs="Times New Roman"/>
          <w:sz w:val="22"/>
          <w:szCs w:val="22"/>
        </w:rPr>
        <w:t>Itsn3v3r2l8; An ex CELLS beneficiary sole trader, who now works with IGMU and XCALIBER in Manchester, mentoring gang members on release in order to help them reintegrate and rehabilitate.</w:t>
      </w:r>
    </w:p>
    <w:p w14:paraId="509DB3A7" w14:textId="77777777" w:rsidR="005C390C" w:rsidRPr="005C390C" w:rsidRDefault="005C390C" w:rsidP="005C390C">
      <w:pPr>
        <w:rPr>
          <w:rFonts w:ascii="Calibri" w:hAnsi="Calibri" w:cs="Times New Roman"/>
          <w:sz w:val="22"/>
          <w:szCs w:val="22"/>
        </w:rPr>
      </w:pPr>
    </w:p>
    <w:p w14:paraId="546B9FA8" w14:textId="2242BD5D" w:rsidR="0039205A" w:rsidRPr="009D7E2C" w:rsidRDefault="00A83DAC" w:rsidP="00DF7AD1">
      <w:pPr>
        <w:rPr>
          <w:rFonts w:ascii="Calibri" w:hAnsi="Calibri" w:cs="Times New Roman"/>
          <w:sz w:val="22"/>
          <w:szCs w:val="22"/>
        </w:rPr>
      </w:pPr>
      <w:r>
        <w:rPr>
          <w:rFonts w:ascii="Calibri" w:hAnsi="Calibri" w:cs="Times New Roman"/>
          <w:sz w:val="22"/>
          <w:szCs w:val="22"/>
        </w:rPr>
        <w:t>CELLS have taken great pride and a lot of time to help these enterprises start, h</w:t>
      </w:r>
      <w:r w:rsidR="00C86AD0" w:rsidRPr="009D7E2C">
        <w:rPr>
          <w:rFonts w:ascii="Calibri" w:hAnsi="Calibri" w:cs="Times New Roman"/>
          <w:sz w:val="22"/>
          <w:szCs w:val="22"/>
        </w:rPr>
        <w:t>owever they</w:t>
      </w:r>
      <w:r w:rsidR="0039205A" w:rsidRPr="009D7E2C">
        <w:rPr>
          <w:rFonts w:ascii="Calibri" w:hAnsi="Calibri" w:cs="Times New Roman"/>
          <w:sz w:val="22"/>
          <w:szCs w:val="22"/>
        </w:rPr>
        <w:t xml:space="preserve"> have found a flaw in this system</w:t>
      </w:r>
      <w:r w:rsidR="00F6677A" w:rsidRPr="009D7E2C">
        <w:rPr>
          <w:rFonts w:ascii="Calibri" w:hAnsi="Calibri" w:cs="Times New Roman"/>
          <w:sz w:val="22"/>
          <w:szCs w:val="22"/>
        </w:rPr>
        <w:t xml:space="preserve"> of support</w:t>
      </w:r>
      <w:r w:rsidR="0039205A" w:rsidRPr="009D7E2C">
        <w:rPr>
          <w:rFonts w:ascii="Calibri" w:hAnsi="Calibri" w:cs="Times New Roman"/>
          <w:sz w:val="22"/>
          <w:szCs w:val="22"/>
        </w:rPr>
        <w:t xml:space="preserve"> in that the company sta</w:t>
      </w:r>
      <w:r w:rsidR="00DF7AD1" w:rsidRPr="009D7E2C">
        <w:rPr>
          <w:rFonts w:ascii="Calibri" w:hAnsi="Calibri" w:cs="Times New Roman"/>
          <w:sz w:val="22"/>
          <w:szCs w:val="22"/>
        </w:rPr>
        <w:t>r</w:t>
      </w:r>
      <w:r w:rsidR="0039205A" w:rsidRPr="009D7E2C">
        <w:rPr>
          <w:rFonts w:ascii="Calibri" w:hAnsi="Calibri" w:cs="Times New Roman"/>
          <w:sz w:val="22"/>
          <w:szCs w:val="22"/>
        </w:rPr>
        <w:t xml:space="preserve">ters </w:t>
      </w:r>
      <w:r w:rsidR="00D63562" w:rsidRPr="009D7E2C">
        <w:rPr>
          <w:rFonts w:ascii="Calibri" w:hAnsi="Calibri" w:cs="Times New Roman"/>
          <w:sz w:val="22"/>
          <w:szCs w:val="22"/>
        </w:rPr>
        <w:t>were not aware of the commitment and procedures</w:t>
      </w:r>
      <w:r w:rsidR="00AA2F3D" w:rsidRPr="009D7E2C">
        <w:rPr>
          <w:rFonts w:ascii="Calibri" w:hAnsi="Calibri" w:cs="Times New Roman"/>
          <w:sz w:val="22"/>
          <w:szCs w:val="22"/>
        </w:rPr>
        <w:t xml:space="preserve"> that were required. </w:t>
      </w:r>
      <w:r w:rsidR="00C67ADD" w:rsidRPr="009D7E2C">
        <w:rPr>
          <w:rFonts w:ascii="Calibri" w:hAnsi="Calibri" w:cs="Times New Roman"/>
          <w:sz w:val="22"/>
          <w:szCs w:val="22"/>
        </w:rPr>
        <w:t>The Development</w:t>
      </w:r>
      <w:r w:rsidR="00AA2F3D" w:rsidRPr="009D7E2C">
        <w:rPr>
          <w:rFonts w:ascii="Calibri" w:hAnsi="Calibri" w:cs="Times New Roman"/>
          <w:sz w:val="22"/>
          <w:szCs w:val="22"/>
        </w:rPr>
        <w:t xml:space="preserve"> Manager hand held starters throughout the process of developing and registering the companies but </w:t>
      </w:r>
      <w:r w:rsidR="002E6411" w:rsidRPr="009D7E2C">
        <w:rPr>
          <w:rFonts w:ascii="Calibri" w:hAnsi="Calibri" w:cs="Times New Roman"/>
          <w:sz w:val="22"/>
          <w:szCs w:val="22"/>
        </w:rPr>
        <w:t xml:space="preserve">had constant requests for further help </w:t>
      </w:r>
      <w:r w:rsidR="00C67ADD" w:rsidRPr="009D7E2C">
        <w:rPr>
          <w:rFonts w:ascii="Calibri" w:hAnsi="Calibri" w:cs="Times New Roman"/>
          <w:sz w:val="22"/>
          <w:szCs w:val="22"/>
        </w:rPr>
        <w:t>i.e.</w:t>
      </w:r>
      <w:r w:rsidR="002E6411" w:rsidRPr="009D7E2C">
        <w:rPr>
          <w:rFonts w:ascii="Calibri" w:hAnsi="Calibri" w:cs="Times New Roman"/>
          <w:sz w:val="22"/>
          <w:szCs w:val="22"/>
        </w:rPr>
        <w:t xml:space="preserve">; obtaining bank accounts submitting </w:t>
      </w:r>
      <w:r w:rsidR="00AA2F3D" w:rsidRPr="009D7E2C">
        <w:rPr>
          <w:rFonts w:ascii="Calibri" w:hAnsi="Calibri" w:cs="Times New Roman"/>
          <w:sz w:val="22"/>
          <w:szCs w:val="22"/>
        </w:rPr>
        <w:t xml:space="preserve">Annual returns, fund sourcing, bid </w:t>
      </w:r>
      <w:r w:rsidR="00C67ADD" w:rsidRPr="009D7E2C">
        <w:rPr>
          <w:rFonts w:ascii="Calibri" w:hAnsi="Calibri" w:cs="Times New Roman"/>
          <w:sz w:val="22"/>
          <w:szCs w:val="22"/>
        </w:rPr>
        <w:t>writing and</w:t>
      </w:r>
      <w:r w:rsidR="00AA2F3D" w:rsidRPr="009D7E2C">
        <w:rPr>
          <w:rFonts w:ascii="Calibri" w:hAnsi="Calibri" w:cs="Times New Roman"/>
          <w:sz w:val="22"/>
          <w:szCs w:val="22"/>
        </w:rPr>
        <w:t xml:space="preserve"> grant reporting. This was a drain on the Development Managers </w:t>
      </w:r>
      <w:r w:rsidR="00C67ADD" w:rsidRPr="009D7E2C">
        <w:rPr>
          <w:rFonts w:ascii="Calibri" w:hAnsi="Calibri" w:cs="Times New Roman"/>
          <w:sz w:val="22"/>
          <w:szCs w:val="22"/>
        </w:rPr>
        <w:t>time, which it was felt,</w:t>
      </w:r>
      <w:r w:rsidR="000254E7" w:rsidRPr="009D7E2C">
        <w:rPr>
          <w:rFonts w:ascii="Calibri" w:hAnsi="Calibri" w:cs="Times New Roman"/>
          <w:sz w:val="22"/>
          <w:szCs w:val="22"/>
        </w:rPr>
        <w:t xml:space="preserve"> could be used with other more needy beneficiaries. It was discussed with starters and Management that a training package be developed </w:t>
      </w:r>
      <w:r w:rsidR="00D63562" w:rsidRPr="009D7E2C">
        <w:rPr>
          <w:rFonts w:ascii="Calibri" w:hAnsi="Calibri" w:cs="Times New Roman"/>
          <w:sz w:val="22"/>
          <w:szCs w:val="22"/>
        </w:rPr>
        <w:t xml:space="preserve">so </w:t>
      </w:r>
      <w:r w:rsidR="000254E7" w:rsidRPr="009D7E2C">
        <w:rPr>
          <w:rFonts w:ascii="Calibri" w:hAnsi="Calibri" w:cs="Times New Roman"/>
          <w:sz w:val="22"/>
          <w:szCs w:val="22"/>
        </w:rPr>
        <w:t>beneficiaries could</w:t>
      </w:r>
      <w:r w:rsidR="0039205A" w:rsidRPr="009D7E2C">
        <w:rPr>
          <w:rFonts w:ascii="Calibri" w:hAnsi="Calibri" w:cs="Times New Roman"/>
          <w:sz w:val="22"/>
          <w:szCs w:val="22"/>
        </w:rPr>
        <w:t xml:space="preserve"> </w:t>
      </w:r>
      <w:r w:rsidR="000254E7" w:rsidRPr="009D7E2C">
        <w:rPr>
          <w:rFonts w:ascii="Calibri" w:hAnsi="Calibri" w:cs="Times New Roman"/>
          <w:sz w:val="22"/>
          <w:szCs w:val="22"/>
        </w:rPr>
        <w:t xml:space="preserve">attend </w:t>
      </w:r>
      <w:r w:rsidR="0039205A" w:rsidRPr="009D7E2C">
        <w:rPr>
          <w:rFonts w:ascii="Calibri" w:hAnsi="Calibri" w:cs="Times New Roman"/>
          <w:sz w:val="22"/>
          <w:szCs w:val="22"/>
        </w:rPr>
        <w:t xml:space="preserve">a short course </w:t>
      </w:r>
      <w:r w:rsidR="00D57002" w:rsidRPr="009D7E2C">
        <w:rPr>
          <w:rFonts w:ascii="Calibri" w:hAnsi="Calibri" w:cs="Times New Roman"/>
          <w:sz w:val="22"/>
          <w:szCs w:val="22"/>
        </w:rPr>
        <w:t>(in</w:t>
      </w:r>
      <w:r w:rsidR="009211E5" w:rsidRPr="009D7E2C">
        <w:rPr>
          <w:rFonts w:ascii="Calibri" w:hAnsi="Calibri" w:cs="Times New Roman"/>
          <w:sz w:val="22"/>
          <w:szCs w:val="22"/>
        </w:rPr>
        <w:t xml:space="preserve"> development) </w:t>
      </w:r>
      <w:r w:rsidR="0039205A" w:rsidRPr="009D7E2C">
        <w:rPr>
          <w:rFonts w:ascii="Calibri" w:hAnsi="Calibri" w:cs="Times New Roman"/>
          <w:sz w:val="22"/>
          <w:szCs w:val="22"/>
        </w:rPr>
        <w:t xml:space="preserve">of </w:t>
      </w:r>
      <w:r w:rsidR="009211E5" w:rsidRPr="009D7E2C">
        <w:rPr>
          <w:rFonts w:ascii="Calibri" w:hAnsi="Calibri" w:cs="Times New Roman"/>
          <w:sz w:val="22"/>
          <w:szCs w:val="22"/>
        </w:rPr>
        <w:t xml:space="preserve">suitability, </w:t>
      </w:r>
      <w:r w:rsidR="0039205A" w:rsidRPr="009D7E2C">
        <w:rPr>
          <w:rFonts w:ascii="Calibri" w:hAnsi="Calibri" w:cs="Times New Roman"/>
          <w:sz w:val="22"/>
          <w:szCs w:val="22"/>
        </w:rPr>
        <w:t xml:space="preserve">what it entails and which </w:t>
      </w:r>
      <w:r w:rsidR="00BE1718" w:rsidRPr="009D7E2C">
        <w:rPr>
          <w:rFonts w:ascii="Calibri" w:hAnsi="Calibri" w:cs="Times New Roman"/>
          <w:sz w:val="22"/>
          <w:szCs w:val="22"/>
        </w:rPr>
        <w:t>the best avenue of approach is</w:t>
      </w:r>
      <w:r w:rsidR="009211E5" w:rsidRPr="009D7E2C">
        <w:rPr>
          <w:rFonts w:ascii="Calibri" w:hAnsi="Calibri" w:cs="Times New Roman"/>
          <w:sz w:val="22"/>
          <w:szCs w:val="22"/>
        </w:rPr>
        <w:t xml:space="preserve"> </w:t>
      </w:r>
      <w:r w:rsidR="0039205A" w:rsidRPr="009D7E2C">
        <w:rPr>
          <w:rFonts w:ascii="Calibri" w:hAnsi="Calibri" w:cs="Times New Roman"/>
          <w:sz w:val="22"/>
          <w:szCs w:val="22"/>
        </w:rPr>
        <w:t>for them.</w:t>
      </w:r>
      <w:r w:rsidR="000254E7" w:rsidRPr="009D7E2C">
        <w:rPr>
          <w:rFonts w:ascii="Calibri" w:hAnsi="Calibri" w:cs="Times New Roman"/>
          <w:sz w:val="22"/>
          <w:szCs w:val="22"/>
        </w:rPr>
        <w:t xml:space="preserve"> This short course will be led and delivered by </w:t>
      </w:r>
      <w:proofErr w:type="gramStart"/>
      <w:r w:rsidR="000254E7" w:rsidRPr="009D7E2C">
        <w:rPr>
          <w:rFonts w:ascii="Calibri" w:hAnsi="Calibri" w:cs="Times New Roman"/>
          <w:sz w:val="22"/>
          <w:szCs w:val="22"/>
        </w:rPr>
        <w:t>like minded</w:t>
      </w:r>
      <w:proofErr w:type="gramEnd"/>
      <w:r w:rsidR="000254E7" w:rsidRPr="009D7E2C">
        <w:rPr>
          <w:rFonts w:ascii="Calibri" w:hAnsi="Calibri" w:cs="Times New Roman"/>
          <w:sz w:val="22"/>
          <w:szCs w:val="22"/>
        </w:rPr>
        <w:t xml:space="preserve"> CELLS beneficiaries who have now learned the process</w:t>
      </w:r>
      <w:r w:rsidR="003C5AEE">
        <w:rPr>
          <w:rFonts w:ascii="Calibri" w:hAnsi="Calibri" w:cs="Times New Roman"/>
          <w:sz w:val="22"/>
          <w:szCs w:val="22"/>
        </w:rPr>
        <w:t>.</w:t>
      </w:r>
    </w:p>
    <w:p w14:paraId="7462B5BD" w14:textId="77777777" w:rsidR="00880BDA" w:rsidRPr="009D7E2C" w:rsidRDefault="00880BDA" w:rsidP="00DF7AD1">
      <w:pPr>
        <w:rPr>
          <w:rFonts w:ascii="Calibri" w:hAnsi="Calibri" w:cs="Times New Roman"/>
          <w:sz w:val="22"/>
          <w:szCs w:val="22"/>
        </w:rPr>
      </w:pPr>
    </w:p>
    <w:p w14:paraId="02555939" w14:textId="77777777" w:rsidR="00C67ADD" w:rsidRPr="009D7E2C" w:rsidRDefault="00C67ADD" w:rsidP="00DF7AD1">
      <w:pPr>
        <w:rPr>
          <w:rFonts w:ascii="Calibri" w:hAnsi="Calibri" w:cs="Times New Roman"/>
          <w:b/>
          <w:sz w:val="22"/>
          <w:szCs w:val="22"/>
          <w:u w:val="single"/>
        </w:rPr>
      </w:pPr>
    </w:p>
    <w:p w14:paraId="1F4C8F37" w14:textId="77777777" w:rsidR="00C67ADD" w:rsidRDefault="00C67ADD" w:rsidP="00DF7AD1">
      <w:pPr>
        <w:rPr>
          <w:rFonts w:asciiTheme="majorHAnsi" w:hAnsiTheme="majorHAnsi" w:cs="Times New Roman"/>
          <w:b/>
          <w:sz w:val="22"/>
          <w:szCs w:val="22"/>
          <w:u w:val="single"/>
        </w:rPr>
      </w:pPr>
    </w:p>
    <w:p w14:paraId="5C350B29" w14:textId="05B50A24" w:rsidR="00E13C34" w:rsidRPr="00A40C68" w:rsidRDefault="00A40C68" w:rsidP="00A40C68">
      <w:pPr>
        <w:tabs>
          <w:tab w:val="left" w:pos="4973"/>
        </w:tabs>
        <w:rPr>
          <w:rFonts w:ascii="Calibri" w:hAnsi="Calibri" w:cs="Times New Roman"/>
          <w:b/>
        </w:rPr>
      </w:pPr>
      <w:r w:rsidRPr="00A40C68">
        <w:rPr>
          <w:rFonts w:ascii="Calibri" w:hAnsi="Calibri" w:cs="Times New Roman"/>
          <w:b/>
        </w:rPr>
        <w:tab/>
        <w:t>20</w:t>
      </w:r>
    </w:p>
    <w:p w14:paraId="79FA04B3" w14:textId="77777777" w:rsidR="00E13C34" w:rsidRDefault="00E13C34" w:rsidP="00DF7AD1">
      <w:pPr>
        <w:rPr>
          <w:rFonts w:ascii="Calibri" w:hAnsi="Calibri" w:cs="Times New Roman"/>
          <w:b/>
          <w:u w:val="single"/>
        </w:rPr>
      </w:pPr>
    </w:p>
    <w:p w14:paraId="76DFDB85" w14:textId="77777777" w:rsidR="00786D88" w:rsidRDefault="00786D88" w:rsidP="00DF7AD1">
      <w:pPr>
        <w:rPr>
          <w:rFonts w:ascii="Calibri" w:hAnsi="Calibri" w:cs="Times New Roman"/>
          <w:b/>
          <w:u w:val="single"/>
        </w:rPr>
      </w:pPr>
    </w:p>
    <w:p w14:paraId="0382EF5D" w14:textId="5835C754" w:rsidR="004B2CAA" w:rsidRPr="009D7E2C" w:rsidRDefault="009E0213" w:rsidP="00DF7AD1">
      <w:pPr>
        <w:rPr>
          <w:rFonts w:ascii="Calibri" w:hAnsi="Calibri" w:cs="Times New Roman"/>
          <w:b/>
          <w:u w:val="single"/>
        </w:rPr>
      </w:pPr>
      <w:r w:rsidRPr="009D7E2C">
        <w:rPr>
          <w:rFonts w:ascii="Calibri" w:hAnsi="Calibri" w:cs="Times New Roman"/>
          <w:b/>
          <w:u w:val="single"/>
        </w:rPr>
        <w:t xml:space="preserve">Some </w:t>
      </w:r>
      <w:r w:rsidR="004B2CAA" w:rsidRPr="009D7E2C">
        <w:rPr>
          <w:rFonts w:ascii="Calibri" w:hAnsi="Calibri" w:cs="Times New Roman"/>
          <w:b/>
          <w:u w:val="single"/>
        </w:rPr>
        <w:t>Comments from Service Users</w:t>
      </w:r>
    </w:p>
    <w:p w14:paraId="6E146EB0" w14:textId="77777777" w:rsidR="008D3A57" w:rsidRDefault="008D3A57" w:rsidP="00B3466E">
      <w:pPr>
        <w:spacing w:after="160" w:line="259" w:lineRule="auto"/>
        <w:rPr>
          <w:rFonts w:asciiTheme="majorHAnsi" w:hAnsiTheme="majorHAnsi" w:cs="Times New Roman"/>
          <w:b/>
          <w:bCs/>
          <w:i/>
          <w:color w:val="1A1A1A"/>
          <w:sz w:val="22"/>
          <w:szCs w:val="22"/>
          <w:u w:val="single" w:color="1A1A1A"/>
        </w:rPr>
      </w:pPr>
    </w:p>
    <w:p w14:paraId="6747550D" w14:textId="138291C5" w:rsidR="00EB4561" w:rsidRPr="009D7E2C" w:rsidRDefault="0094651A" w:rsidP="00B3466E">
      <w:pPr>
        <w:spacing w:after="160" w:line="259" w:lineRule="auto"/>
        <w:rPr>
          <w:rFonts w:ascii="Calibri" w:hAnsi="Calibri" w:cs="Times New Roman"/>
          <w:i/>
        </w:rPr>
        <w:sectPr w:rsidR="00EB4561" w:rsidRPr="009D7E2C" w:rsidSect="0074226B">
          <w:headerReference w:type="even" r:id="rId39"/>
          <w:headerReference w:type="default" r:id="rId40"/>
          <w:footerReference w:type="even" r:id="rId41"/>
          <w:footerReference w:type="default" r:id="rId42"/>
          <w:headerReference w:type="first" r:id="rId43"/>
          <w:pgSz w:w="11900" w:h="16840"/>
          <w:pgMar w:top="0" w:right="276" w:bottom="567" w:left="567" w:header="426" w:footer="260" w:gutter="0"/>
          <w:cols w:space="708"/>
          <w:titlePg/>
          <w:docGrid w:linePitch="360"/>
        </w:sectPr>
      </w:pPr>
      <w:r w:rsidRPr="009D7E2C">
        <w:rPr>
          <w:rFonts w:ascii="Calibri" w:hAnsi="Calibri" w:cs="Times New Roman"/>
          <w:b/>
          <w:bCs/>
          <w:i/>
          <w:color w:val="1A1A1A"/>
          <w:u w:val="single" w:color="1A1A1A"/>
        </w:rPr>
        <w:t>Children and Young Peopl</w:t>
      </w:r>
      <w:r w:rsidR="00B3466E" w:rsidRPr="009D7E2C">
        <w:rPr>
          <w:rFonts w:ascii="Calibri" w:hAnsi="Calibri" w:cs="Times New Roman"/>
          <w:b/>
          <w:bCs/>
          <w:i/>
          <w:color w:val="1A1A1A"/>
          <w:u w:val="single" w:color="1A1A1A"/>
        </w:rPr>
        <w:t>e</w:t>
      </w:r>
    </w:p>
    <w:p w14:paraId="604E3CC8" w14:textId="4D58D25F" w:rsidR="008D3A57" w:rsidRDefault="00B750DC" w:rsidP="0012735E">
      <w:pPr>
        <w:widowControl w:val="0"/>
        <w:autoSpaceDE w:val="0"/>
        <w:autoSpaceDN w:val="0"/>
        <w:adjustRightInd w:val="0"/>
        <w:jc w:val="both"/>
        <w:rPr>
          <w:rFonts w:ascii="Calibri" w:hAnsi="Calibri" w:cs="Times New Roman"/>
          <w:i/>
          <w:sz w:val="22"/>
          <w:szCs w:val="22"/>
        </w:rPr>
      </w:pPr>
      <w:r w:rsidRPr="009D7E2C">
        <w:rPr>
          <w:rFonts w:ascii="Calibri" w:hAnsi="Calibri" w:cs="Times New Roman"/>
          <w:i/>
          <w:sz w:val="22"/>
          <w:szCs w:val="22"/>
        </w:rPr>
        <w:t xml:space="preserve">“ Thank you ever so much I am very proud of </w:t>
      </w:r>
      <w:r w:rsidR="00A66A91" w:rsidRPr="009D7E2C">
        <w:rPr>
          <w:rFonts w:ascii="Calibri" w:hAnsi="Calibri" w:cs="Times New Roman"/>
          <w:i/>
          <w:sz w:val="22"/>
          <w:szCs w:val="22"/>
        </w:rPr>
        <w:t>you</w:t>
      </w:r>
      <w:r w:rsidRPr="009D7E2C">
        <w:rPr>
          <w:rFonts w:ascii="Calibri" w:hAnsi="Calibri" w:cs="Times New Roman"/>
          <w:i/>
          <w:sz w:val="22"/>
          <w:szCs w:val="22"/>
        </w:rPr>
        <w:t xml:space="preserve"> &amp; its been so good to hear what </w:t>
      </w:r>
      <w:r w:rsidR="00A66A91" w:rsidRPr="009D7E2C">
        <w:rPr>
          <w:rFonts w:ascii="Calibri" w:hAnsi="Calibri" w:cs="Times New Roman"/>
          <w:i/>
          <w:sz w:val="22"/>
          <w:szCs w:val="22"/>
        </w:rPr>
        <w:t>you</w:t>
      </w:r>
      <w:r w:rsidRPr="009D7E2C">
        <w:rPr>
          <w:rFonts w:ascii="Calibri" w:hAnsi="Calibri" w:cs="Times New Roman"/>
          <w:i/>
          <w:sz w:val="22"/>
          <w:szCs w:val="22"/>
        </w:rPr>
        <w:t xml:space="preserve"> have been through &amp; it shows people can get through it so thank you again, I have enjoyed all of </w:t>
      </w:r>
      <w:r w:rsidR="00A66A91" w:rsidRPr="009D7E2C">
        <w:rPr>
          <w:rFonts w:ascii="Calibri" w:hAnsi="Calibri" w:cs="Times New Roman"/>
          <w:i/>
          <w:sz w:val="22"/>
          <w:szCs w:val="22"/>
        </w:rPr>
        <w:t>it,</w:t>
      </w:r>
      <w:r w:rsidRPr="009D7E2C">
        <w:rPr>
          <w:rFonts w:ascii="Calibri" w:hAnsi="Calibri" w:cs="Times New Roman"/>
          <w:i/>
          <w:sz w:val="22"/>
          <w:szCs w:val="22"/>
        </w:rPr>
        <w:t xml:space="preserve"> it has made me look at my life differently” </w:t>
      </w:r>
      <w:r w:rsidR="00B3466E" w:rsidRPr="009D7E2C">
        <w:rPr>
          <w:rFonts w:ascii="Calibri" w:hAnsi="Calibri" w:cs="Times New Roman"/>
          <w:i/>
          <w:sz w:val="22"/>
          <w:szCs w:val="22"/>
        </w:rPr>
        <w:t>16YO Girl</w:t>
      </w:r>
      <w:r w:rsidRPr="009D7E2C">
        <w:rPr>
          <w:rFonts w:ascii="Calibri" w:hAnsi="Calibri" w:cs="Times New Roman"/>
          <w:i/>
          <w:sz w:val="22"/>
          <w:szCs w:val="22"/>
        </w:rPr>
        <w:t xml:space="preserve"> </w:t>
      </w:r>
      <w:proofErr w:type="spellStart"/>
      <w:r w:rsidRPr="009D7E2C">
        <w:rPr>
          <w:rFonts w:ascii="Calibri" w:hAnsi="Calibri" w:cs="Times New Roman"/>
          <w:i/>
          <w:sz w:val="22"/>
          <w:szCs w:val="22"/>
        </w:rPr>
        <w:t>Knowsley</w:t>
      </w:r>
      <w:proofErr w:type="spellEnd"/>
      <w:r w:rsidRPr="009D7E2C">
        <w:rPr>
          <w:rFonts w:ascii="Calibri" w:hAnsi="Calibri" w:cs="Times New Roman"/>
          <w:i/>
          <w:sz w:val="22"/>
          <w:szCs w:val="22"/>
        </w:rPr>
        <w:t xml:space="preserve"> </w:t>
      </w:r>
      <w:r w:rsidR="00DC5816" w:rsidRPr="009D7E2C">
        <w:rPr>
          <w:rFonts w:ascii="Calibri" w:hAnsi="Calibri" w:cs="Times New Roman"/>
          <w:i/>
          <w:sz w:val="22"/>
          <w:szCs w:val="22"/>
        </w:rPr>
        <w:tab/>
      </w:r>
      <w:r w:rsidR="00DC5816" w:rsidRPr="009D7E2C">
        <w:rPr>
          <w:rFonts w:ascii="Calibri" w:hAnsi="Calibri" w:cs="Times New Roman"/>
          <w:i/>
          <w:sz w:val="22"/>
          <w:szCs w:val="22"/>
        </w:rPr>
        <w:tab/>
      </w:r>
    </w:p>
    <w:p w14:paraId="2E88B9ED" w14:textId="77777777" w:rsidR="00415792" w:rsidRPr="009D7E2C" w:rsidRDefault="00415792" w:rsidP="0012735E">
      <w:pPr>
        <w:widowControl w:val="0"/>
        <w:autoSpaceDE w:val="0"/>
        <w:autoSpaceDN w:val="0"/>
        <w:adjustRightInd w:val="0"/>
        <w:jc w:val="both"/>
        <w:rPr>
          <w:rFonts w:ascii="Calibri" w:hAnsi="Calibri" w:cs="Times New Roman"/>
          <w:i/>
          <w:sz w:val="22"/>
          <w:szCs w:val="22"/>
        </w:rPr>
      </w:pPr>
    </w:p>
    <w:p w14:paraId="40D6BCC4" w14:textId="0A39BD7D" w:rsidR="00EB4561" w:rsidRPr="009D7E2C" w:rsidRDefault="00B3466E" w:rsidP="0012735E">
      <w:pPr>
        <w:widowControl w:val="0"/>
        <w:autoSpaceDE w:val="0"/>
        <w:autoSpaceDN w:val="0"/>
        <w:adjustRightInd w:val="0"/>
        <w:jc w:val="both"/>
        <w:rPr>
          <w:rFonts w:ascii="Calibri" w:hAnsi="Calibri" w:cs="Times New Roman"/>
          <w:i/>
          <w:sz w:val="22"/>
          <w:szCs w:val="22"/>
        </w:rPr>
      </w:pPr>
      <w:r w:rsidRPr="009D7E2C">
        <w:rPr>
          <w:rFonts w:ascii="Calibri" w:hAnsi="Calibri" w:cs="Times New Roman"/>
          <w:i/>
          <w:sz w:val="22"/>
          <w:szCs w:val="22"/>
        </w:rPr>
        <w:t xml:space="preserve"> </w:t>
      </w:r>
      <w:r w:rsidR="00B750DC" w:rsidRPr="009D7E2C">
        <w:rPr>
          <w:rFonts w:ascii="Calibri" w:hAnsi="Calibri" w:cs="Times New Roman"/>
          <w:i/>
          <w:sz w:val="22"/>
          <w:szCs w:val="22"/>
        </w:rPr>
        <w:t xml:space="preserve">“I enjoyed today and it cleared a lot of misunderstood information” </w:t>
      </w:r>
      <w:r w:rsidRPr="009D7E2C">
        <w:rPr>
          <w:rFonts w:ascii="Calibri" w:hAnsi="Calibri" w:cs="Times New Roman"/>
          <w:i/>
          <w:sz w:val="22"/>
          <w:szCs w:val="22"/>
        </w:rPr>
        <w:t>14YO</w:t>
      </w:r>
      <w:r w:rsidR="00080CB7" w:rsidRPr="009D7E2C">
        <w:rPr>
          <w:rFonts w:ascii="Calibri" w:hAnsi="Calibri" w:cs="Times New Roman"/>
          <w:i/>
          <w:sz w:val="22"/>
          <w:szCs w:val="22"/>
        </w:rPr>
        <w:t xml:space="preserve"> boy </w:t>
      </w:r>
      <w:proofErr w:type="spellStart"/>
      <w:r w:rsidR="00080CB7" w:rsidRPr="009D7E2C">
        <w:rPr>
          <w:rFonts w:ascii="Calibri" w:hAnsi="Calibri" w:cs="Times New Roman"/>
          <w:i/>
          <w:sz w:val="22"/>
          <w:szCs w:val="22"/>
        </w:rPr>
        <w:t>Litherland</w:t>
      </w:r>
      <w:proofErr w:type="spellEnd"/>
      <w:r w:rsidR="0094651A" w:rsidRPr="009D7E2C">
        <w:rPr>
          <w:rFonts w:ascii="Calibri" w:hAnsi="Calibri" w:cs="Times New Roman"/>
          <w:i/>
          <w:sz w:val="22"/>
          <w:szCs w:val="22"/>
        </w:rPr>
        <w:tab/>
        <w:t xml:space="preserve">                                                      </w:t>
      </w:r>
    </w:p>
    <w:p w14:paraId="347EA9BC" w14:textId="77777777" w:rsidR="008D3A57" w:rsidRPr="009D7E2C" w:rsidRDefault="008D3A57" w:rsidP="00EB4561">
      <w:pPr>
        <w:widowControl w:val="0"/>
        <w:autoSpaceDE w:val="0"/>
        <w:autoSpaceDN w:val="0"/>
        <w:adjustRightInd w:val="0"/>
        <w:jc w:val="both"/>
        <w:rPr>
          <w:rFonts w:ascii="Calibri" w:hAnsi="Calibri" w:cs="Times New Roman"/>
          <w:i/>
          <w:sz w:val="22"/>
          <w:szCs w:val="22"/>
        </w:rPr>
      </w:pPr>
    </w:p>
    <w:p w14:paraId="507C0DA2" w14:textId="6ACBF0E3" w:rsidR="00716192" w:rsidRPr="009D7E2C" w:rsidRDefault="00B750DC" w:rsidP="00EB4561">
      <w:pPr>
        <w:widowControl w:val="0"/>
        <w:autoSpaceDE w:val="0"/>
        <w:autoSpaceDN w:val="0"/>
        <w:adjustRightInd w:val="0"/>
        <w:jc w:val="both"/>
        <w:rPr>
          <w:rFonts w:ascii="Calibri" w:hAnsi="Calibri" w:cs="Times New Roman"/>
          <w:i/>
          <w:sz w:val="22"/>
          <w:szCs w:val="22"/>
        </w:rPr>
      </w:pPr>
      <w:r w:rsidRPr="009D7E2C">
        <w:rPr>
          <w:rFonts w:ascii="Calibri" w:hAnsi="Calibri" w:cs="Times New Roman"/>
          <w:i/>
          <w:sz w:val="22"/>
          <w:szCs w:val="22"/>
        </w:rPr>
        <w:t xml:space="preserve">“I learned so much valuable information from the cells team. Without this I could have made stupid decisions that could have hurt my life. I will think before I do next time.” </w:t>
      </w:r>
      <w:r w:rsidR="00A66A91" w:rsidRPr="009D7E2C">
        <w:rPr>
          <w:rFonts w:ascii="Calibri" w:hAnsi="Calibri" w:cs="Times New Roman"/>
          <w:i/>
          <w:sz w:val="22"/>
          <w:szCs w:val="22"/>
        </w:rPr>
        <w:t>15-year-old</w:t>
      </w:r>
      <w:r w:rsidRPr="009D7E2C">
        <w:rPr>
          <w:rFonts w:ascii="Calibri" w:hAnsi="Calibri" w:cs="Times New Roman"/>
          <w:i/>
          <w:sz w:val="22"/>
          <w:szCs w:val="22"/>
        </w:rPr>
        <w:t xml:space="preserve"> boy Everton</w:t>
      </w:r>
      <w:r w:rsidR="00415792">
        <w:rPr>
          <w:rFonts w:ascii="Calibri" w:hAnsi="Calibri" w:cs="Times New Roman"/>
          <w:i/>
          <w:sz w:val="22"/>
          <w:szCs w:val="22"/>
        </w:rPr>
        <w:tab/>
      </w:r>
      <w:r w:rsidR="00415792">
        <w:rPr>
          <w:rFonts w:ascii="Calibri" w:hAnsi="Calibri" w:cs="Times New Roman"/>
          <w:i/>
          <w:sz w:val="22"/>
          <w:szCs w:val="22"/>
        </w:rPr>
        <w:tab/>
      </w:r>
      <w:r w:rsidR="00415792">
        <w:rPr>
          <w:rFonts w:ascii="Calibri" w:hAnsi="Calibri" w:cs="Times New Roman"/>
          <w:i/>
          <w:sz w:val="22"/>
          <w:szCs w:val="22"/>
        </w:rPr>
        <w:tab/>
      </w:r>
      <w:r w:rsidR="00EB4561" w:rsidRPr="009D7E2C">
        <w:rPr>
          <w:rFonts w:ascii="Calibri" w:hAnsi="Calibri" w:cs="Times New Roman"/>
          <w:i/>
          <w:sz w:val="22"/>
          <w:szCs w:val="22"/>
        </w:rPr>
        <w:t xml:space="preserve">                 </w:t>
      </w:r>
      <w:r w:rsidR="0012735E" w:rsidRPr="009D7E2C">
        <w:rPr>
          <w:rFonts w:ascii="Calibri" w:hAnsi="Calibri" w:cs="Times New Roman"/>
          <w:i/>
          <w:sz w:val="22"/>
          <w:szCs w:val="22"/>
        </w:rPr>
        <w:t> </w:t>
      </w:r>
    </w:p>
    <w:p w14:paraId="2FA14B12" w14:textId="242675CF" w:rsidR="00716192" w:rsidRPr="009D7E2C" w:rsidRDefault="0012735E" w:rsidP="00EB4561">
      <w:pPr>
        <w:widowControl w:val="0"/>
        <w:autoSpaceDE w:val="0"/>
        <w:autoSpaceDN w:val="0"/>
        <w:adjustRightInd w:val="0"/>
        <w:jc w:val="both"/>
        <w:rPr>
          <w:rFonts w:ascii="Calibri" w:hAnsi="Calibri" w:cs="Times New Roman"/>
          <w:i/>
          <w:sz w:val="22"/>
          <w:szCs w:val="22"/>
        </w:rPr>
      </w:pPr>
      <w:r w:rsidRPr="009D7E2C">
        <w:rPr>
          <w:rFonts w:ascii="Calibri" w:hAnsi="Calibri" w:cs="Times New Roman"/>
          <w:i/>
          <w:sz w:val="22"/>
          <w:szCs w:val="22"/>
        </w:rPr>
        <w:t>“ I know now what drugs and alcohol can do to a person</w:t>
      </w:r>
      <w:r w:rsidR="00A66A91" w:rsidRPr="009D7E2C">
        <w:rPr>
          <w:rFonts w:ascii="Calibri" w:hAnsi="Calibri" w:cs="Times New Roman"/>
          <w:i/>
          <w:sz w:val="22"/>
          <w:szCs w:val="22"/>
        </w:rPr>
        <w:t>” 14YO</w:t>
      </w:r>
      <w:r w:rsidR="00B3466E" w:rsidRPr="009D7E2C">
        <w:rPr>
          <w:rFonts w:ascii="Calibri" w:hAnsi="Calibri" w:cs="Times New Roman"/>
          <w:i/>
          <w:sz w:val="22"/>
          <w:szCs w:val="22"/>
        </w:rPr>
        <w:t xml:space="preserve"> </w:t>
      </w:r>
      <w:proofErr w:type="spellStart"/>
      <w:r w:rsidR="00B3466E" w:rsidRPr="009D7E2C">
        <w:rPr>
          <w:rFonts w:ascii="Calibri" w:hAnsi="Calibri" w:cs="Times New Roman"/>
          <w:i/>
          <w:sz w:val="22"/>
          <w:szCs w:val="22"/>
        </w:rPr>
        <w:t>Kirkby</w:t>
      </w:r>
      <w:proofErr w:type="spellEnd"/>
      <w:r w:rsidR="00B3466E" w:rsidRPr="009D7E2C">
        <w:rPr>
          <w:rFonts w:ascii="Calibri" w:hAnsi="Calibri" w:cs="Times New Roman"/>
          <w:i/>
          <w:sz w:val="22"/>
          <w:szCs w:val="22"/>
        </w:rPr>
        <w:t xml:space="preserve">             </w:t>
      </w:r>
      <w:r w:rsidR="00B3466E" w:rsidRPr="009D7E2C">
        <w:rPr>
          <w:rFonts w:ascii="Calibri" w:hAnsi="Calibri" w:cs="Times New Roman"/>
          <w:i/>
          <w:sz w:val="22"/>
          <w:szCs w:val="22"/>
        </w:rPr>
        <w:tab/>
      </w:r>
      <w:r w:rsidR="00B3466E" w:rsidRPr="009D7E2C">
        <w:rPr>
          <w:rFonts w:ascii="Calibri" w:hAnsi="Calibri" w:cs="Times New Roman"/>
          <w:i/>
          <w:sz w:val="22"/>
          <w:szCs w:val="22"/>
        </w:rPr>
        <w:tab/>
      </w:r>
      <w:r w:rsidR="00B3466E" w:rsidRPr="009D7E2C">
        <w:rPr>
          <w:rFonts w:ascii="Calibri" w:hAnsi="Calibri" w:cs="Times New Roman"/>
          <w:i/>
          <w:sz w:val="22"/>
          <w:szCs w:val="22"/>
        </w:rPr>
        <w:tab/>
      </w:r>
      <w:r w:rsidR="008D3A57" w:rsidRPr="009D7E2C">
        <w:rPr>
          <w:rFonts w:ascii="Calibri" w:hAnsi="Calibri" w:cs="Times New Roman"/>
          <w:i/>
          <w:sz w:val="22"/>
          <w:szCs w:val="22"/>
        </w:rPr>
        <w:tab/>
      </w:r>
      <w:r w:rsidR="008D3A57" w:rsidRPr="009D7E2C">
        <w:rPr>
          <w:rFonts w:ascii="Calibri" w:hAnsi="Calibri" w:cs="Times New Roman"/>
          <w:i/>
          <w:sz w:val="22"/>
          <w:szCs w:val="22"/>
        </w:rPr>
        <w:tab/>
      </w:r>
      <w:r w:rsidR="00716192" w:rsidRPr="009D7E2C">
        <w:rPr>
          <w:rFonts w:ascii="Calibri" w:hAnsi="Calibri" w:cs="Times New Roman"/>
          <w:i/>
          <w:sz w:val="22"/>
          <w:szCs w:val="22"/>
        </w:rPr>
        <w:tab/>
      </w:r>
    </w:p>
    <w:p w14:paraId="6862CD85" w14:textId="26CF358B" w:rsidR="00B75281" w:rsidRPr="009D7E2C" w:rsidRDefault="00B75281" w:rsidP="00B3466E">
      <w:pPr>
        <w:widowControl w:val="0"/>
        <w:autoSpaceDE w:val="0"/>
        <w:autoSpaceDN w:val="0"/>
        <w:adjustRightInd w:val="0"/>
        <w:jc w:val="both"/>
        <w:rPr>
          <w:rFonts w:ascii="Calibri" w:hAnsi="Calibri" w:cs="Times New Roman"/>
          <w:i/>
          <w:sz w:val="22"/>
          <w:szCs w:val="22"/>
        </w:rPr>
      </w:pPr>
      <w:r w:rsidRPr="009D7E2C">
        <w:rPr>
          <w:rFonts w:ascii="Calibri" w:hAnsi="Calibri" w:cs="Times New Roman"/>
          <w:i/>
          <w:sz w:val="22"/>
          <w:szCs w:val="22"/>
        </w:rPr>
        <w:t xml:space="preserve"> “The </w:t>
      </w:r>
      <w:proofErr w:type="spellStart"/>
      <w:r w:rsidRPr="009D7E2C">
        <w:rPr>
          <w:rFonts w:ascii="Calibri" w:hAnsi="Calibri" w:cs="Times New Roman"/>
          <w:i/>
          <w:sz w:val="22"/>
          <w:szCs w:val="22"/>
        </w:rPr>
        <w:t>programme</w:t>
      </w:r>
      <w:proofErr w:type="spellEnd"/>
      <w:r w:rsidRPr="009D7E2C">
        <w:rPr>
          <w:rFonts w:ascii="Calibri" w:hAnsi="Calibri" w:cs="Times New Roman"/>
          <w:i/>
          <w:sz w:val="22"/>
          <w:szCs w:val="22"/>
        </w:rPr>
        <w:t xml:space="preserve"> has improved my attitude because I now understand fully the </w:t>
      </w:r>
      <w:r w:rsidR="00D24609" w:rsidRPr="009D7E2C">
        <w:rPr>
          <w:rFonts w:ascii="Calibri" w:hAnsi="Calibri" w:cs="Times New Roman"/>
          <w:i/>
          <w:sz w:val="22"/>
          <w:szCs w:val="22"/>
        </w:rPr>
        <w:t>punishments</w:t>
      </w:r>
      <w:r w:rsidRPr="009D7E2C">
        <w:rPr>
          <w:rFonts w:ascii="Calibri" w:hAnsi="Calibri" w:cs="Times New Roman"/>
          <w:i/>
          <w:sz w:val="22"/>
          <w:szCs w:val="22"/>
        </w:rPr>
        <w:t xml:space="preserve"> and consequences” Scott 12    </w:t>
      </w:r>
      <w:r w:rsidRPr="009D7E2C">
        <w:rPr>
          <w:rFonts w:ascii="Calibri" w:hAnsi="Calibri" w:cs="Times New Roman"/>
          <w:sz w:val="22"/>
          <w:szCs w:val="22"/>
        </w:rPr>
        <w:t xml:space="preserve">    </w:t>
      </w:r>
    </w:p>
    <w:p w14:paraId="54107725" w14:textId="77777777" w:rsidR="00EB4561" w:rsidRPr="009D7E2C" w:rsidRDefault="00EB4561" w:rsidP="00B75281">
      <w:pPr>
        <w:rPr>
          <w:rFonts w:ascii="Calibri" w:hAnsi="Calibri" w:cs="Times New Roman"/>
          <w:i/>
          <w:sz w:val="22"/>
          <w:szCs w:val="22"/>
        </w:rPr>
      </w:pPr>
    </w:p>
    <w:p w14:paraId="01573416" w14:textId="68902A66" w:rsidR="00B75281" w:rsidRPr="009D7E2C" w:rsidRDefault="00B75281" w:rsidP="00B75281">
      <w:pPr>
        <w:rPr>
          <w:rFonts w:ascii="Calibri" w:hAnsi="Calibri" w:cs="Times New Roman"/>
          <w:i/>
          <w:sz w:val="22"/>
          <w:szCs w:val="22"/>
        </w:rPr>
      </w:pPr>
      <w:r w:rsidRPr="009D7E2C">
        <w:rPr>
          <w:rFonts w:ascii="Calibri" w:hAnsi="Calibri" w:cs="Times New Roman"/>
          <w:i/>
          <w:sz w:val="22"/>
          <w:szCs w:val="22"/>
        </w:rPr>
        <w:t xml:space="preserve">“ It will make me think next time my friends put pressure on me” 14 Year old Boy </w:t>
      </w:r>
      <w:proofErr w:type="spellStart"/>
      <w:r w:rsidRPr="009D7E2C">
        <w:rPr>
          <w:rFonts w:ascii="Calibri" w:hAnsi="Calibri" w:cs="Times New Roman"/>
          <w:i/>
          <w:sz w:val="22"/>
          <w:szCs w:val="22"/>
        </w:rPr>
        <w:t>Sefton</w:t>
      </w:r>
      <w:proofErr w:type="spellEnd"/>
    </w:p>
    <w:p w14:paraId="16B7B0FE" w14:textId="77777777" w:rsidR="00EB4561" w:rsidRPr="009D7E2C" w:rsidRDefault="00EB4561" w:rsidP="00B75281">
      <w:pPr>
        <w:rPr>
          <w:rFonts w:ascii="Calibri" w:hAnsi="Calibri" w:cs="Times New Roman"/>
          <w:i/>
          <w:sz w:val="22"/>
          <w:szCs w:val="22"/>
        </w:rPr>
      </w:pPr>
    </w:p>
    <w:p w14:paraId="0975CF77" w14:textId="006FADD1" w:rsidR="00B75281" w:rsidRPr="009D7E2C" w:rsidRDefault="00B75281" w:rsidP="00B75281">
      <w:pPr>
        <w:rPr>
          <w:rFonts w:ascii="Calibri" w:hAnsi="Calibri" w:cs="Times New Roman"/>
          <w:i/>
          <w:sz w:val="22"/>
          <w:szCs w:val="22"/>
        </w:rPr>
      </w:pPr>
      <w:r w:rsidRPr="009D7E2C">
        <w:rPr>
          <w:rFonts w:ascii="Calibri" w:hAnsi="Calibri" w:cs="Times New Roman"/>
          <w:i/>
          <w:sz w:val="22"/>
          <w:szCs w:val="22"/>
        </w:rPr>
        <w:t xml:space="preserve">“It was a wake up call and made me </w:t>
      </w:r>
      <w:proofErr w:type="spellStart"/>
      <w:r w:rsidRPr="009D7E2C">
        <w:rPr>
          <w:rFonts w:ascii="Calibri" w:hAnsi="Calibri" w:cs="Times New Roman"/>
          <w:i/>
          <w:sz w:val="22"/>
          <w:szCs w:val="22"/>
        </w:rPr>
        <w:t>realise</w:t>
      </w:r>
      <w:proofErr w:type="spellEnd"/>
      <w:r w:rsidRPr="009D7E2C">
        <w:rPr>
          <w:rFonts w:ascii="Calibri" w:hAnsi="Calibri" w:cs="Times New Roman"/>
          <w:i/>
          <w:sz w:val="22"/>
          <w:szCs w:val="22"/>
        </w:rPr>
        <w:t xml:space="preserve"> little things can lead on” 14 Year old girl </w:t>
      </w:r>
      <w:proofErr w:type="spellStart"/>
      <w:r w:rsidRPr="009D7E2C">
        <w:rPr>
          <w:rFonts w:ascii="Calibri" w:hAnsi="Calibri" w:cs="Times New Roman"/>
          <w:i/>
          <w:sz w:val="22"/>
          <w:szCs w:val="22"/>
        </w:rPr>
        <w:t>Sefton</w:t>
      </w:r>
      <w:proofErr w:type="spellEnd"/>
    </w:p>
    <w:p w14:paraId="2FA6FCC5" w14:textId="77777777" w:rsidR="00EB4561" w:rsidRPr="009D7E2C" w:rsidRDefault="00EB4561" w:rsidP="00545CBD">
      <w:pPr>
        <w:rPr>
          <w:rFonts w:ascii="Calibri" w:hAnsi="Calibri" w:cs="Times New Roman"/>
          <w:i/>
          <w:sz w:val="22"/>
          <w:szCs w:val="22"/>
        </w:rPr>
      </w:pPr>
    </w:p>
    <w:p w14:paraId="6E59413C" w14:textId="4A85484C" w:rsidR="00545CBD" w:rsidRPr="009D7E2C" w:rsidRDefault="00545CBD" w:rsidP="00545CBD">
      <w:pPr>
        <w:rPr>
          <w:rFonts w:ascii="Calibri" w:hAnsi="Calibri" w:cs="Times New Roman"/>
          <w:i/>
          <w:sz w:val="22"/>
          <w:szCs w:val="22"/>
        </w:rPr>
      </w:pPr>
      <w:r w:rsidRPr="009D7E2C">
        <w:rPr>
          <w:rFonts w:ascii="Calibri" w:hAnsi="Calibri" w:cs="Times New Roman"/>
          <w:i/>
          <w:sz w:val="22"/>
          <w:szCs w:val="22"/>
        </w:rPr>
        <w:t xml:space="preserve">“They’ve told some interesting and shocking stories that persuade you to stay out of crime” </w:t>
      </w:r>
      <w:r w:rsidR="00EE3145" w:rsidRPr="009D7E2C">
        <w:rPr>
          <w:rFonts w:ascii="Calibri" w:hAnsi="Calibri" w:cs="Times New Roman"/>
          <w:i/>
          <w:sz w:val="22"/>
          <w:szCs w:val="22"/>
        </w:rPr>
        <w:t>Luke 14</w:t>
      </w:r>
    </w:p>
    <w:p w14:paraId="343BECD5" w14:textId="77777777" w:rsidR="00EB4561" w:rsidRPr="009D7E2C" w:rsidRDefault="00EB4561" w:rsidP="00EE3145">
      <w:pPr>
        <w:rPr>
          <w:rFonts w:ascii="Calibri" w:hAnsi="Calibri" w:cs="Times New Roman"/>
          <w:i/>
          <w:sz w:val="22"/>
          <w:szCs w:val="22"/>
        </w:rPr>
      </w:pPr>
    </w:p>
    <w:p w14:paraId="52F54133" w14:textId="77777777" w:rsidR="00415792" w:rsidRPr="009D7E2C" w:rsidRDefault="00415792" w:rsidP="00415792">
      <w:pPr>
        <w:rPr>
          <w:rFonts w:ascii="Calibri" w:hAnsi="Calibri" w:cs="Times New Roman"/>
          <w:i/>
          <w:sz w:val="22"/>
          <w:szCs w:val="22"/>
        </w:rPr>
      </w:pPr>
      <w:r w:rsidRPr="009D7E2C">
        <w:rPr>
          <w:rFonts w:ascii="Calibri" w:hAnsi="Calibri" w:cs="Times New Roman"/>
          <w:i/>
          <w:sz w:val="22"/>
          <w:szCs w:val="22"/>
        </w:rPr>
        <w:t xml:space="preserve">“The day has changed the person I want to be, I never </w:t>
      </w:r>
      <w:proofErr w:type="spellStart"/>
      <w:r w:rsidRPr="009D7E2C">
        <w:rPr>
          <w:rFonts w:ascii="Calibri" w:hAnsi="Calibri" w:cs="Times New Roman"/>
          <w:i/>
          <w:sz w:val="22"/>
          <w:szCs w:val="22"/>
        </w:rPr>
        <w:t>realised</w:t>
      </w:r>
      <w:proofErr w:type="spellEnd"/>
      <w:r w:rsidRPr="009D7E2C">
        <w:rPr>
          <w:rFonts w:ascii="Calibri" w:hAnsi="Calibri" w:cs="Times New Roman"/>
          <w:i/>
          <w:sz w:val="22"/>
          <w:szCs w:val="22"/>
        </w:rPr>
        <w:t xml:space="preserve"> that this could change me so much on how I look on choices” (Tom14)</w:t>
      </w:r>
    </w:p>
    <w:p w14:paraId="5BB2F5DA" w14:textId="25D31992" w:rsidR="00415792" w:rsidRDefault="00415792" w:rsidP="00415792">
      <w:pPr>
        <w:rPr>
          <w:rFonts w:ascii="Calibri" w:hAnsi="Calibri" w:cs="Times New Roman"/>
          <w:i/>
          <w:sz w:val="22"/>
          <w:szCs w:val="22"/>
        </w:rPr>
      </w:pPr>
      <w:r w:rsidRPr="009D7E2C">
        <w:rPr>
          <w:rFonts w:ascii="Calibri" w:hAnsi="Calibri" w:cs="Times New Roman"/>
          <w:i/>
          <w:sz w:val="22"/>
          <w:szCs w:val="22"/>
        </w:rPr>
        <w:t xml:space="preserve"> “Inspirational stories form peoples mistakes” 14 YO girl </w:t>
      </w:r>
    </w:p>
    <w:p w14:paraId="271D48E8" w14:textId="77777777" w:rsidR="00415792" w:rsidRDefault="00415792" w:rsidP="00415792">
      <w:pPr>
        <w:rPr>
          <w:rFonts w:ascii="Calibri" w:hAnsi="Calibri" w:cs="Times New Roman"/>
          <w:i/>
          <w:sz w:val="22"/>
          <w:szCs w:val="22"/>
        </w:rPr>
      </w:pPr>
    </w:p>
    <w:p w14:paraId="4DEC3C61" w14:textId="7B8E8F52" w:rsidR="00EE3145" w:rsidRPr="009D7E2C" w:rsidRDefault="00415792" w:rsidP="00415792">
      <w:pPr>
        <w:rPr>
          <w:rFonts w:ascii="Calibri" w:hAnsi="Calibri" w:cs="Times New Roman"/>
          <w:i/>
          <w:sz w:val="22"/>
          <w:szCs w:val="22"/>
        </w:rPr>
      </w:pPr>
      <w:r w:rsidRPr="009D7E2C">
        <w:rPr>
          <w:rFonts w:ascii="Calibri" w:hAnsi="Calibri" w:cs="Times New Roman"/>
          <w:i/>
          <w:sz w:val="22"/>
          <w:szCs w:val="22"/>
        </w:rPr>
        <w:t xml:space="preserve"> </w:t>
      </w:r>
      <w:r w:rsidR="00EE3145" w:rsidRPr="009D7E2C">
        <w:rPr>
          <w:rFonts w:ascii="Calibri" w:hAnsi="Calibri" w:cs="Times New Roman"/>
          <w:i/>
          <w:sz w:val="22"/>
          <w:szCs w:val="22"/>
        </w:rPr>
        <w:t>“ It makes me think more about crime because I now have inside informatio</w:t>
      </w:r>
      <w:r w:rsidR="00080CB7" w:rsidRPr="009D7E2C">
        <w:rPr>
          <w:rFonts w:ascii="Calibri" w:hAnsi="Calibri" w:cs="Times New Roman"/>
          <w:i/>
          <w:sz w:val="22"/>
          <w:szCs w:val="22"/>
        </w:rPr>
        <w:t>n and not just my mates opinion</w:t>
      </w:r>
      <w:r w:rsidR="00EE3145" w:rsidRPr="009D7E2C">
        <w:rPr>
          <w:rFonts w:ascii="Calibri" w:hAnsi="Calibri" w:cs="Times New Roman"/>
          <w:i/>
          <w:sz w:val="22"/>
          <w:szCs w:val="22"/>
        </w:rPr>
        <w:t xml:space="preserve"> on crime” Anna 13</w:t>
      </w:r>
    </w:p>
    <w:p w14:paraId="79F963FE" w14:textId="77777777" w:rsidR="00EB4561" w:rsidRPr="009D7E2C" w:rsidRDefault="00EB4561" w:rsidP="00EE3145">
      <w:pPr>
        <w:rPr>
          <w:rFonts w:ascii="Calibri" w:hAnsi="Calibri" w:cs="Times New Roman"/>
          <w:i/>
          <w:sz w:val="22"/>
          <w:szCs w:val="22"/>
        </w:rPr>
      </w:pPr>
    </w:p>
    <w:p w14:paraId="4BE85B1E" w14:textId="237C5D70" w:rsidR="00EE3145" w:rsidRPr="009D7E2C" w:rsidRDefault="00EE3145" w:rsidP="00EE3145">
      <w:pPr>
        <w:rPr>
          <w:rFonts w:ascii="Calibri" w:hAnsi="Calibri" w:cs="Times New Roman"/>
          <w:i/>
          <w:sz w:val="22"/>
          <w:szCs w:val="22"/>
        </w:rPr>
      </w:pPr>
      <w:r w:rsidRPr="009D7E2C">
        <w:rPr>
          <w:rFonts w:ascii="Calibri" w:hAnsi="Calibri" w:cs="Times New Roman"/>
          <w:i/>
          <w:sz w:val="22"/>
          <w:szCs w:val="22"/>
        </w:rPr>
        <w:t xml:space="preserve">“I really enjoyed the day </w:t>
      </w:r>
      <w:r w:rsidR="00A66A91" w:rsidRPr="009D7E2C">
        <w:rPr>
          <w:rFonts w:ascii="Calibri" w:hAnsi="Calibri" w:cs="Times New Roman"/>
          <w:i/>
          <w:sz w:val="22"/>
          <w:szCs w:val="22"/>
        </w:rPr>
        <w:t>I’ve</w:t>
      </w:r>
      <w:r w:rsidRPr="009D7E2C">
        <w:rPr>
          <w:rFonts w:ascii="Calibri" w:hAnsi="Calibri" w:cs="Times New Roman"/>
          <w:i/>
          <w:sz w:val="22"/>
          <w:szCs w:val="22"/>
        </w:rPr>
        <w:t xml:space="preserve"> gathered a lot of good information that will help me in the future” 13 </w:t>
      </w:r>
      <w:r w:rsidR="00B3466E" w:rsidRPr="009D7E2C">
        <w:rPr>
          <w:rFonts w:ascii="Calibri" w:hAnsi="Calibri" w:cs="Times New Roman"/>
          <w:i/>
          <w:sz w:val="22"/>
          <w:szCs w:val="22"/>
        </w:rPr>
        <w:t>YO</w:t>
      </w:r>
      <w:r w:rsidRPr="009D7E2C">
        <w:rPr>
          <w:rFonts w:ascii="Calibri" w:hAnsi="Calibri" w:cs="Times New Roman"/>
          <w:i/>
          <w:sz w:val="22"/>
          <w:szCs w:val="22"/>
        </w:rPr>
        <w:t xml:space="preserve"> boy </w:t>
      </w:r>
      <w:proofErr w:type="spellStart"/>
      <w:r w:rsidRPr="009D7E2C">
        <w:rPr>
          <w:rFonts w:ascii="Calibri" w:hAnsi="Calibri" w:cs="Times New Roman"/>
          <w:i/>
          <w:sz w:val="22"/>
          <w:szCs w:val="22"/>
        </w:rPr>
        <w:t>Maghull</w:t>
      </w:r>
      <w:proofErr w:type="spellEnd"/>
    </w:p>
    <w:p w14:paraId="6F7E0573" w14:textId="77777777" w:rsidR="00EB4561" w:rsidRPr="009D7E2C" w:rsidRDefault="00EB4561" w:rsidP="00EE3145">
      <w:pPr>
        <w:rPr>
          <w:rFonts w:ascii="Calibri" w:hAnsi="Calibri" w:cs="Times New Roman"/>
          <w:i/>
          <w:sz w:val="22"/>
          <w:szCs w:val="22"/>
        </w:rPr>
      </w:pPr>
    </w:p>
    <w:p w14:paraId="78AADD22" w14:textId="379ABB08" w:rsidR="00577E3B" w:rsidRPr="009D7E2C" w:rsidRDefault="00EE3145" w:rsidP="00EE3145">
      <w:pPr>
        <w:rPr>
          <w:rFonts w:ascii="Calibri" w:hAnsi="Calibri" w:cs="Times New Roman"/>
          <w:i/>
          <w:sz w:val="22"/>
          <w:szCs w:val="22"/>
        </w:rPr>
      </w:pPr>
      <w:r w:rsidRPr="009D7E2C">
        <w:rPr>
          <w:rFonts w:ascii="Calibri" w:hAnsi="Calibri" w:cs="Times New Roman"/>
          <w:i/>
          <w:sz w:val="22"/>
          <w:szCs w:val="22"/>
        </w:rPr>
        <w:t xml:space="preserve">“ I have gained both knowledge and motivation on my life” </w:t>
      </w:r>
      <w:r w:rsidR="00A66A91" w:rsidRPr="009D7E2C">
        <w:rPr>
          <w:rFonts w:ascii="Calibri" w:hAnsi="Calibri" w:cs="Times New Roman"/>
          <w:i/>
          <w:sz w:val="22"/>
          <w:szCs w:val="22"/>
        </w:rPr>
        <w:t>13-Year-old</w:t>
      </w:r>
      <w:r w:rsidRPr="009D7E2C">
        <w:rPr>
          <w:rFonts w:ascii="Calibri" w:hAnsi="Calibri" w:cs="Times New Roman"/>
          <w:i/>
          <w:sz w:val="22"/>
          <w:szCs w:val="22"/>
        </w:rPr>
        <w:t xml:space="preserve"> boy </w:t>
      </w:r>
      <w:proofErr w:type="spellStart"/>
      <w:r w:rsidRPr="009D7E2C">
        <w:rPr>
          <w:rFonts w:ascii="Calibri" w:hAnsi="Calibri" w:cs="Times New Roman"/>
          <w:i/>
          <w:sz w:val="22"/>
          <w:szCs w:val="22"/>
        </w:rPr>
        <w:t>Maghull</w:t>
      </w:r>
      <w:proofErr w:type="spellEnd"/>
    </w:p>
    <w:p w14:paraId="4DF260A7" w14:textId="77777777" w:rsidR="00577E3B" w:rsidRPr="009D7E2C" w:rsidRDefault="00577E3B" w:rsidP="00EE3145">
      <w:pPr>
        <w:rPr>
          <w:rFonts w:ascii="Calibri" w:hAnsi="Calibri" w:cs="Times New Roman"/>
          <w:i/>
          <w:sz w:val="22"/>
          <w:szCs w:val="22"/>
        </w:rPr>
      </w:pPr>
    </w:p>
    <w:p w14:paraId="0D556D23" w14:textId="26ABA7D1" w:rsidR="00EE3145" w:rsidRPr="009D7E2C" w:rsidRDefault="00EE3145" w:rsidP="00EE3145">
      <w:pPr>
        <w:rPr>
          <w:rFonts w:ascii="Calibri" w:hAnsi="Calibri" w:cs="Times New Roman"/>
          <w:i/>
          <w:sz w:val="22"/>
          <w:szCs w:val="22"/>
        </w:rPr>
      </w:pPr>
      <w:r w:rsidRPr="009D7E2C">
        <w:rPr>
          <w:rFonts w:ascii="Calibri" w:hAnsi="Calibri" w:cs="Times New Roman"/>
          <w:i/>
          <w:sz w:val="22"/>
          <w:szCs w:val="22"/>
        </w:rPr>
        <w:t xml:space="preserve">“It had a huge impact on my understanding of crime and I have learned lots, </w:t>
      </w:r>
      <w:r w:rsidR="00A66A91" w:rsidRPr="009D7E2C">
        <w:rPr>
          <w:rFonts w:ascii="Calibri" w:hAnsi="Calibri" w:cs="Times New Roman"/>
          <w:i/>
          <w:sz w:val="22"/>
          <w:szCs w:val="22"/>
        </w:rPr>
        <w:t>it</w:t>
      </w:r>
      <w:r w:rsidRPr="009D7E2C">
        <w:rPr>
          <w:rFonts w:ascii="Calibri" w:hAnsi="Calibri" w:cs="Times New Roman"/>
          <w:i/>
          <w:sz w:val="22"/>
          <w:szCs w:val="22"/>
        </w:rPr>
        <w:t xml:space="preserve"> w</w:t>
      </w:r>
      <w:r w:rsidR="00B3466E" w:rsidRPr="009D7E2C">
        <w:rPr>
          <w:rFonts w:ascii="Calibri" w:hAnsi="Calibri" w:cs="Times New Roman"/>
          <w:i/>
          <w:sz w:val="22"/>
          <w:szCs w:val="22"/>
        </w:rPr>
        <w:t>as a great day and 1 I</w:t>
      </w:r>
      <w:r w:rsidRPr="009D7E2C">
        <w:rPr>
          <w:rFonts w:ascii="Calibri" w:hAnsi="Calibri" w:cs="Times New Roman"/>
          <w:i/>
          <w:sz w:val="22"/>
          <w:szCs w:val="22"/>
        </w:rPr>
        <w:t>ll always remember”</w:t>
      </w:r>
    </w:p>
    <w:p w14:paraId="023BB596" w14:textId="77777777" w:rsidR="00EB4561" w:rsidRPr="009D7E2C" w:rsidRDefault="00EB4561" w:rsidP="00EE3145">
      <w:pPr>
        <w:rPr>
          <w:rFonts w:ascii="Calibri" w:hAnsi="Calibri" w:cs="Times New Roman"/>
          <w:i/>
          <w:sz w:val="22"/>
          <w:szCs w:val="22"/>
        </w:rPr>
      </w:pPr>
    </w:p>
    <w:p w14:paraId="21489169" w14:textId="29B63598" w:rsidR="00EE3145" w:rsidRPr="009D7E2C" w:rsidRDefault="00EE3145" w:rsidP="00EE3145">
      <w:pPr>
        <w:rPr>
          <w:rFonts w:ascii="Calibri" w:hAnsi="Calibri" w:cs="Times New Roman"/>
          <w:i/>
          <w:sz w:val="22"/>
          <w:szCs w:val="22"/>
        </w:rPr>
      </w:pPr>
      <w:r w:rsidRPr="009D7E2C">
        <w:rPr>
          <w:rFonts w:ascii="Calibri" w:hAnsi="Calibri" w:cs="Times New Roman"/>
          <w:i/>
          <w:sz w:val="22"/>
          <w:szCs w:val="22"/>
        </w:rPr>
        <w:t>“Taught me a lot everyone was fantastic, thank you I r</w:t>
      </w:r>
      <w:r w:rsidR="00B3466E" w:rsidRPr="009D7E2C">
        <w:rPr>
          <w:rFonts w:ascii="Calibri" w:hAnsi="Calibri" w:cs="Times New Roman"/>
          <w:i/>
          <w:sz w:val="22"/>
          <w:szCs w:val="22"/>
        </w:rPr>
        <w:t>eally enjoyed today”14 Y0</w:t>
      </w:r>
      <w:r w:rsidRPr="009D7E2C">
        <w:rPr>
          <w:rFonts w:ascii="Calibri" w:hAnsi="Calibri" w:cs="Times New Roman"/>
          <w:i/>
          <w:sz w:val="22"/>
          <w:szCs w:val="22"/>
        </w:rPr>
        <w:t xml:space="preserve"> girl </w:t>
      </w:r>
      <w:proofErr w:type="spellStart"/>
      <w:r w:rsidRPr="009D7E2C">
        <w:rPr>
          <w:rFonts w:ascii="Calibri" w:hAnsi="Calibri" w:cs="Times New Roman"/>
          <w:i/>
          <w:sz w:val="22"/>
          <w:szCs w:val="22"/>
        </w:rPr>
        <w:t>Maghull</w:t>
      </w:r>
      <w:proofErr w:type="spellEnd"/>
    </w:p>
    <w:p w14:paraId="47B1F2CA" w14:textId="77777777" w:rsidR="00EB4561" w:rsidRPr="009D7E2C" w:rsidRDefault="00EB4561" w:rsidP="00EE3145">
      <w:pPr>
        <w:rPr>
          <w:rFonts w:ascii="Calibri" w:hAnsi="Calibri" w:cs="Times New Roman"/>
          <w:i/>
          <w:sz w:val="22"/>
          <w:szCs w:val="22"/>
        </w:rPr>
      </w:pPr>
    </w:p>
    <w:p w14:paraId="77FF3DBC" w14:textId="5A432A11" w:rsidR="00EE3145" w:rsidRPr="009D7E2C" w:rsidRDefault="00EE3145" w:rsidP="00EE3145">
      <w:pPr>
        <w:rPr>
          <w:rFonts w:ascii="Calibri" w:hAnsi="Calibri" w:cs="Times New Roman"/>
          <w:i/>
          <w:sz w:val="22"/>
          <w:szCs w:val="22"/>
        </w:rPr>
      </w:pPr>
      <w:r w:rsidRPr="009D7E2C">
        <w:rPr>
          <w:rFonts w:ascii="Calibri" w:hAnsi="Calibri" w:cs="Times New Roman"/>
          <w:i/>
          <w:sz w:val="22"/>
          <w:szCs w:val="22"/>
        </w:rPr>
        <w:t>“ I would like to influence others more about crime because I think if cells went everywhere the crime rate would go down so much” 15 Year old Girl Liverpool</w:t>
      </w:r>
    </w:p>
    <w:p w14:paraId="78259FB5" w14:textId="77777777" w:rsidR="00716192" w:rsidRPr="009D7E2C" w:rsidRDefault="00716192" w:rsidP="00EE3145">
      <w:pPr>
        <w:rPr>
          <w:rFonts w:ascii="Calibri" w:hAnsi="Calibri" w:cs="Times New Roman"/>
          <w:i/>
          <w:sz w:val="22"/>
          <w:szCs w:val="22"/>
          <w:u w:val="wave"/>
        </w:rPr>
      </w:pPr>
    </w:p>
    <w:p w14:paraId="60637FD0" w14:textId="6C4B9EED" w:rsidR="00EE3145" w:rsidRPr="009D7E2C" w:rsidRDefault="00EE3145" w:rsidP="00EE3145">
      <w:pPr>
        <w:rPr>
          <w:rFonts w:ascii="Calibri" w:hAnsi="Calibri" w:cs="Times New Roman"/>
          <w:i/>
          <w:sz w:val="22"/>
          <w:szCs w:val="22"/>
        </w:rPr>
      </w:pPr>
      <w:r w:rsidRPr="009D7E2C">
        <w:rPr>
          <w:rFonts w:ascii="Calibri" w:hAnsi="Calibri" w:cs="Times New Roman"/>
          <w:i/>
          <w:sz w:val="22"/>
          <w:szCs w:val="22"/>
        </w:rPr>
        <w:t xml:space="preserve">‘It was impactful because I have learned lots of things” 10 YO Boy </w:t>
      </w:r>
      <w:proofErr w:type="spellStart"/>
      <w:r w:rsidRPr="009D7E2C">
        <w:rPr>
          <w:rFonts w:ascii="Calibri" w:hAnsi="Calibri" w:cs="Times New Roman"/>
          <w:i/>
          <w:sz w:val="22"/>
          <w:szCs w:val="22"/>
        </w:rPr>
        <w:t>Kirkby</w:t>
      </w:r>
      <w:proofErr w:type="spellEnd"/>
    </w:p>
    <w:p w14:paraId="10C4283A" w14:textId="77777777" w:rsidR="00716192" w:rsidRPr="009D7E2C" w:rsidRDefault="00716192" w:rsidP="00EE3145">
      <w:pPr>
        <w:rPr>
          <w:rFonts w:ascii="Calibri" w:hAnsi="Calibri" w:cs="Times New Roman"/>
          <w:i/>
          <w:sz w:val="22"/>
          <w:szCs w:val="22"/>
        </w:rPr>
      </w:pPr>
    </w:p>
    <w:p w14:paraId="01FF1B62" w14:textId="65B49D15" w:rsidR="00EB4561" w:rsidRPr="009D7E2C" w:rsidRDefault="00B3466E" w:rsidP="001932CC">
      <w:pPr>
        <w:rPr>
          <w:rFonts w:ascii="Calibri" w:hAnsi="Calibri" w:cs="Times New Roman"/>
          <w:i/>
          <w:sz w:val="22"/>
          <w:szCs w:val="22"/>
        </w:rPr>
      </w:pPr>
      <w:r w:rsidRPr="009D7E2C">
        <w:rPr>
          <w:rFonts w:ascii="Calibri" w:hAnsi="Calibri" w:cs="Times New Roman"/>
          <w:i/>
          <w:sz w:val="22"/>
          <w:szCs w:val="22"/>
        </w:rPr>
        <w:t>“ I enjoyed the day becaus</w:t>
      </w:r>
      <w:r w:rsidR="00EE3145" w:rsidRPr="009D7E2C">
        <w:rPr>
          <w:rFonts w:ascii="Calibri" w:hAnsi="Calibri" w:cs="Times New Roman"/>
          <w:i/>
          <w:sz w:val="22"/>
          <w:szCs w:val="22"/>
        </w:rPr>
        <w:t xml:space="preserve">e it was an inspiration to us all and we done some good activities and </w:t>
      </w:r>
      <w:r w:rsidR="00A66A91" w:rsidRPr="009D7E2C">
        <w:rPr>
          <w:rFonts w:ascii="Calibri" w:hAnsi="Calibri" w:cs="Times New Roman"/>
          <w:i/>
          <w:sz w:val="22"/>
          <w:szCs w:val="22"/>
        </w:rPr>
        <w:t>I’ve</w:t>
      </w:r>
      <w:r w:rsidR="00EE3145" w:rsidRPr="009D7E2C">
        <w:rPr>
          <w:rFonts w:ascii="Calibri" w:hAnsi="Calibri" w:cs="Times New Roman"/>
          <w:i/>
          <w:sz w:val="22"/>
          <w:szCs w:val="22"/>
        </w:rPr>
        <w:t xml:space="preserve"> learned lots” 10 YO Boy </w:t>
      </w:r>
      <w:proofErr w:type="spellStart"/>
      <w:r w:rsidR="00EE3145" w:rsidRPr="009D7E2C">
        <w:rPr>
          <w:rFonts w:ascii="Calibri" w:hAnsi="Calibri" w:cs="Times New Roman"/>
          <w:i/>
          <w:sz w:val="22"/>
          <w:szCs w:val="22"/>
        </w:rPr>
        <w:t>Kirkby</w:t>
      </w:r>
      <w:proofErr w:type="spellEnd"/>
    </w:p>
    <w:p w14:paraId="6672D7E2" w14:textId="77777777" w:rsidR="00577E3B" w:rsidRPr="009D7E2C" w:rsidRDefault="00577E3B" w:rsidP="001932CC">
      <w:pPr>
        <w:contextualSpacing/>
        <w:rPr>
          <w:rFonts w:ascii="Calibri" w:hAnsi="Calibri" w:cs="Times New Roman"/>
          <w:i/>
          <w:sz w:val="22"/>
          <w:szCs w:val="22"/>
        </w:rPr>
      </w:pPr>
    </w:p>
    <w:p w14:paraId="54BDFD24" w14:textId="00D371B5" w:rsidR="00EE3145" w:rsidRPr="009D7E2C" w:rsidRDefault="00EE3145" w:rsidP="001932CC">
      <w:pPr>
        <w:contextualSpacing/>
        <w:rPr>
          <w:rFonts w:ascii="Calibri" w:hAnsi="Calibri" w:cs="Times New Roman"/>
          <w:i/>
          <w:sz w:val="22"/>
          <w:szCs w:val="22"/>
        </w:rPr>
      </w:pPr>
      <w:r w:rsidRPr="009D7E2C">
        <w:rPr>
          <w:rFonts w:ascii="Calibri" w:hAnsi="Calibri" w:cs="Times New Roman"/>
          <w:i/>
          <w:sz w:val="22"/>
          <w:szCs w:val="22"/>
        </w:rPr>
        <w:t>“If the CELLS team would not have come in I would probably have done naughty stuff not knowing what it would lead to” 10 YO Boy Liverpool</w:t>
      </w:r>
    </w:p>
    <w:p w14:paraId="32CA323A" w14:textId="77777777" w:rsidR="00EB4561" w:rsidRPr="009D7E2C" w:rsidRDefault="00EB4561" w:rsidP="001932CC">
      <w:pPr>
        <w:contextualSpacing/>
        <w:rPr>
          <w:rFonts w:ascii="Calibri" w:hAnsi="Calibri" w:cs="Times New Roman"/>
          <w:i/>
          <w:sz w:val="22"/>
          <w:szCs w:val="22"/>
        </w:rPr>
      </w:pPr>
    </w:p>
    <w:p w14:paraId="333579FB" w14:textId="2595698D" w:rsidR="00FF6B73" w:rsidRPr="009D7E2C" w:rsidRDefault="00FF6B73" w:rsidP="001932CC">
      <w:pPr>
        <w:contextualSpacing/>
        <w:rPr>
          <w:rFonts w:ascii="Calibri" w:hAnsi="Calibri" w:cs="Times New Roman"/>
          <w:i/>
          <w:sz w:val="22"/>
          <w:szCs w:val="22"/>
        </w:rPr>
      </w:pPr>
      <w:r w:rsidRPr="009D7E2C">
        <w:rPr>
          <w:rFonts w:ascii="Calibri" w:hAnsi="Calibri" w:cs="Times New Roman"/>
          <w:i/>
          <w:sz w:val="22"/>
          <w:szCs w:val="22"/>
        </w:rPr>
        <w:t xml:space="preserve">“I never </w:t>
      </w:r>
      <w:proofErr w:type="spellStart"/>
      <w:r w:rsidRPr="009D7E2C">
        <w:rPr>
          <w:rFonts w:ascii="Calibri" w:hAnsi="Calibri" w:cs="Times New Roman"/>
          <w:i/>
          <w:sz w:val="22"/>
          <w:szCs w:val="22"/>
        </w:rPr>
        <w:t>realised</w:t>
      </w:r>
      <w:proofErr w:type="spellEnd"/>
      <w:r w:rsidRPr="009D7E2C">
        <w:rPr>
          <w:rFonts w:ascii="Calibri" w:hAnsi="Calibri" w:cs="Times New Roman"/>
          <w:i/>
          <w:sz w:val="22"/>
          <w:szCs w:val="22"/>
        </w:rPr>
        <w:t xml:space="preserve"> how much it can effect your own life in the future” 13 YO Boy Liverpool</w:t>
      </w:r>
    </w:p>
    <w:p w14:paraId="2EC96645" w14:textId="77777777" w:rsidR="00FD7DCB" w:rsidRPr="009D7E2C" w:rsidRDefault="00FD7DCB" w:rsidP="001932CC">
      <w:pPr>
        <w:contextualSpacing/>
        <w:rPr>
          <w:rFonts w:ascii="Calibri" w:hAnsi="Calibri" w:cs="Times New Roman"/>
          <w:i/>
          <w:sz w:val="22"/>
          <w:szCs w:val="22"/>
        </w:rPr>
      </w:pPr>
    </w:p>
    <w:p w14:paraId="58C23DCA" w14:textId="77777777" w:rsidR="00FD7DCB" w:rsidRPr="009D7E2C" w:rsidRDefault="00FD7DCB" w:rsidP="00FD7DCB">
      <w:pPr>
        <w:contextualSpacing/>
        <w:rPr>
          <w:rFonts w:ascii="Calibri" w:hAnsi="Calibri" w:cs="Times New Roman"/>
          <w:i/>
          <w:sz w:val="22"/>
          <w:szCs w:val="22"/>
        </w:rPr>
      </w:pPr>
      <w:r w:rsidRPr="009D7E2C">
        <w:rPr>
          <w:rFonts w:ascii="Calibri" w:hAnsi="Calibri" w:cs="Times New Roman"/>
          <w:i/>
          <w:sz w:val="22"/>
          <w:szCs w:val="22"/>
        </w:rPr>
        <w:t>“The day was definitely impactful” 14 YO Boy Liverpool</w:t>
      </w:r>
    </w:p>
    <w:p w14:paraId="11F5BAAF" w14:textId="77777777" w:rsidR="00EB4561" w:rsidRPr="009D7E2C" w:rsidRDefault="00EB4561" w:rsidP="001932CC">
      <w:pPr>
        <w:contextualSpacing/>
        <w:rPr>
          <w:rFonts w:ascii="Calibri" w:hAnsi="Calibri" w:cs="Times New Roman"/>
          <w:i/>
          <w:sz w:val="22"/>
          <w:szCs w:val="22"/>
        </w:rPr>
      </w:pPr>
    </w:p>
    <w:p w14:paraId="7C226A5D" w14:textId="660807E6" w:rsidR="00FF6B73" w:rsidRPr="009D7E2C" w:rsidRDefault="00FF6B73" w:rsidP="001932CC">
      <w:pPr>
        <w:contextualSpacing/>
        <w:rPr>
          <w:rFonts w:ascii="Calibri" w:hAnsi="Calibri" w:cs="Times New Roman"/>
          <w:i/>
          <w:sz w:val="22"/>
          <w:szCs w:val="22"/>
        </w:rPr>
      </w:pPr>
      <w:r w:rsidRPr="009D7E2C">
        <w:rPr>
          <w:rFonts w:ascii="Calibri" w:hAnsi="Calibri" w:cs="Times New Roman"/>
          <w:i/>
          <w:sz w:val="22"/>
          <w:szCs w:val="22"/>
        </w:rPr>
        <w:t xml:space="preserve">“ I do believe what I have learned are valuable real life issues” 17 Year old girl </w:t>
      </w:r>
      <w:proofErr w:type="spellStart"/>
      <w:r w:rsidRPr="009D7E2C">
        <w:rPr>
          <w:rFonts w:ascii="Calibri" w:hAnsi="Calibri" w:cs="Times New Roman"/>
          <w:i/>
          <w:sz w:val="22"/>
          <w:szCs w:val="22"/>
        </w:rPr>
        <w:t>Sefton</w:t>
      </w:r>
      <w:proofErr w:type="spellEnd"/>
    </w:p>
    <w:p w14:paraId="1B078D5D" w14:textId="77777777" w:rsidR="00EB4561" w:rsidRPr="009D7E2C" w:rsidRDefault="00EB4561" w:rsidP="001932CC">
      <w:pPr>
        <w:contextualSpacing/>
        <w:rPr>
          <w:rFonts w:ascii="Calibri" w:hAnsi="Calibri" w:cs="Times New Roman"/>
          <w:i/>
          <w:sz w:val="22"/>
          <w:szCs w:val="22"/>
        </w:rPr>
      </w:pPr>
    </w:p>
    <w:p w14:paraId="316EA0FA" w14:textId="0924F0F0" w:rsidR="00FF6B73" w:rsidRPr="009D7E2C" w:rsidRDefault="00FF6B73" w:rsidP="001932CC">
      <w:pPr>
        <w:contextualSpacing/>
        <w:rPr>
          <w:rFonts w:ascii="Calibri" w:hAnsi="Calibri" w:cs="Times New Roman"/>
          <w:i/>
          <w:sz w:val="22"/>
          <w:szCs w:val="22"/>
        </w:rPr>
      </w:pPr>
      <w:r w:rsidRPr="009D7E2C">
        <w:rPr>
          <w:rFonts w:ascii="Calibri" w:hAnsi="Calibri" w:cs="Times New Roman"/>
          <w:i/>
          <w:sz w:val="22"/>
          <w:szCs w:val="22"/>
        </w:rPr>
        <w:t xml:space="preserve">“ </w:t>
      </w:r>
      <w:r w:rsidR="00716192" w:rsidRPr="009D7E2C">
        <w:rPr>
          <w:rFonts w:ascii="Calibri" w:hAnsi="Calibri" w:cs="Times New Roman"/>
          <w:i/>
          <w:sz w:val="22"/>
          <w:szCs w:val="22"/>
        </w:rPr>
        <w:t>Today</w:t>
      </w:r>
      <w:r w:rsidRPr="009D7E2C">
        <w:rPr>
          <w:rFonts w:ascii="Calibri" w:hAnsi="Calibri" w:cs="Times New Roman"/>
          <w:i/>
          <w:sz w:val="22"/>
          <w:szCs w:val="22"/>
        </w:rPr>
        <w:t xml:space="preserve"> was impactful and will make me think about my actions</w:t>
      </w:r>
      <w:r w:rsidR="00A66A91" w:rsidRPr="009D7E2C">
        <w:rPr>
          <w:rFonts w:ascii="Calibri" w:hAnsi="Calibri" w:cs="Times New Roman"/>
          <w:i/>
          <w:sz w:val="22"/>
          <w:szCs w:val="22"/>
        </w:rPr>
        <w:t>” 19</w:t>
      </w:r>
      <w:r w:rsidRPr="009D7E2C">
        <w:rPr>
          <w:rFonts w:ascii="Calibri" w:hAnsi="Calibri" w:cs="Times New Roman"/>
          <w:i/>
          <w:sz w:val="22"/>
          <w:szCs w:val="22"/>
        </w:rPr>
        <w:t xml:space="preserve"> YO Boy Liverpool</w:t>
      </w:r>
    </w:p>
    <w:p w14:paraId="10BC0B2D" w14:textId="77777777" w:rsidR="00EB4561" w:rsidRPr="009D7E2C" w:rsidRDefault="00EB4561" w:rsidP="001932CC">
      <w:pPr>
        <w:contextualSpacing/>
        <w:rPr>
          <w:rFonts w:ascii="Calibri" w:hAnsi="Calibri" w:cs="Times New Roman"/>
          <w:i/>
          <w:sz w:val="22"/>
          <w:szCs w:val="22"/>
        </w:rPr>
      </w:pPr>
    </w:p>
    <w:p w14:paraId="5E1E2B9F" w14:textId="2DC3B161" w:rsidR="00FF6B73" w:rsidRPr="009D7E2C" w:rsidRDefault="00FF6B73" w:rsidP="001932CC">
      <w:pPr>
        <w:contextualSpacing/>
        <w:rPr>
          <w:rFonts w:ascii="Calibri" w:hAnsi="Calibri" w:cs="Times New Roman"/>
          <w:i/>
          <w:sz w:val="22"/>
          <w:szCs w:val="22"/>
        </w:rPr>
      </w:pPr>
      <w:r w:rsidRPr="009D7E2C">
        <w:rPr>
          <w:rFonts w:ascii="Calibri" w:hAnsi="Calibri" w:cs="Times New Roman"/>
          <w:i/>
          <w:sz w:val="22"/>
          <w:szCs w:val="22"/>
        </w:rPr>
        <w:t>“I enjoyed today and it cleared a lot of misunderstood information” 12 YO Girl St Helens</w:t>
      </w:r>
    </w:p>
    <w:p w14:paraId="19057506" w14:textId="77777777" w:rsidR="00EB4561" w:rsidRPr="009D7E2C" w:rsidRDefault="00EB4561" w:rsidP="001932CC">
      <w:pPr>
        <w:contextualSpacing/>
        <w:rPr>
          <w:rFonts w:ascii="Calibri" w:hAnsi="Calibri" w:cs="Times New Roman"/>
          <w:sz w:val="22"/>
          <w:szCs w:val="22"/>
        </w:rPr>
      </w:pPr>
    </w:p>
    <w:p w14:paraId="0E5B73AE" w14:textId="65719CE5" w:rsidR="00FF6B73" w:rsidRPr="009D7E2C" w:rsidRDefault="00FF6B73" w:rsidP="001932CC">
      <w:pPr>
        <w:contextualSpacing/>
        <w:rPr>
          <w:rFonts w:ascii="Calibri" w:hAnsi="Calibri" w:cs="Times New Roman"/>
          <w:i/>
          <w:sz w:val="22"/>
          <w:szCs w:val="22"/>
        </w:rPr>
      </w:pPr>
      <w:r w:rsidRPr="009D7E2C">
        <w:rPr>
          <w:rFonts w:ascii="Calibri" w:hAnsi="Calibri" w:cs="Times New Roman"/>
          <w:sz w:val="22"/>
          <w:szCs w:val="22"/>
        </w:rPr>
        <w:t>“</w:t>
      </w:r>
      <w:r w:rsidRPr="009D7E2C">
        <w:rPr>
          <w:rFonts w:ascii="Calibri" w:hAnsi="Calibri" w:cs="Times New Roman"/>
          <w:i/>
          <w:sz w:val="22"/>
          <w:szCs w:val="22"/>
        </w:rPr>
        <w:t>Today has made me think more about the choices I am going to make” 15 YO Boy Liverpool</w:t>
      </w:r>
    </w:p>
    <w:p w14:paraId="6B3A136B" w14:textId="77777777" w:rsidR="00EB4561" w:rsidRPr="009D7E2C" w:rsidRDefault="00EB4561" w:rsidP="001932CC">
      <w:pPr>
        <w:contextualSpacing/>
        <w:rPr>
          <w:rFonts w:ascii="Calibri" w:hAnsi="Calibri" w:cs="Times New Roman"/>
          <w:i/>
          <w:sz w:val="22"/>
          <w:szCs w:val="22"/>
        </w:rPr>
      </w:pPr>
    </w:p>
    <w:p w14:paraId="39D2DB89" w14:textId="61352A5C" w:rsidR="00FF6B73" w:rsidRPr="009D7E2C" w:rsidRDefault="00FF6B73" w:rsidP="001932CC">
      <w:pPr>
        <w:contextualSpacing/>
        <w:rPr>
          <w:rFonts w:ascii="Calibri" w:hAnsi="Calibri" w:cs="Times New Roman"/>
          <w:i/>
          <w:sz w:val="22"/>
          <w:szCs w:val="22"/>
        </w:rPr>
      </w:pPr>
      <w:r w:rsidRPr="009D7E2C">
        <w:rPr>
          <w:rFonts w:ascii="Calibri" w:hAnsi="Calibri" w:cs="Times New Roman"/>
          <w:i/>
          <w:sz w:val="22"/>
          <w:szCs w:val="22"/>
        </w:rPr>
        <w:t>“I have learned valuable information because they have evidence to back them up” 15 YO Boy Liverpool</w:t>
      </w:r>
    </w:p>
    <w:p w14:paraId="2E07D314" w14:textId="77777777" w:rsidR="00EB4561" w:rsidRPr="009D7E2C" w:rsidRDefault="00EB4561" w:rsidP="001932CC">
      <w:pPr>
        <w:contextualSpacing/>
        <w:rPr>
          <w:rFonts w:ascii="Calibri" w:hAnsi="Calibri" w:cs="Times New Roman"/>
          <w:i/>
          <w:sz w:val="22"/>
          <w:szCs w:val="22"/>
        </w:rPr>
      </w:pPr>
    </w:p>
    <w:p w14:paraId="7B83A4C9" w14:textId="7A6A94C0" w:rsidR="005B4D71" w:rsidRPr="009D7E2C" w:rsidRDefault="00FF6B73" w:rsidP="001932CC">
      <w:pPr>
        <w:contextualSpacing/>
        <w:rPr>
          <w:rFonts w:ascii="Calibri" w:hAnsi="Calibri" w:cs="Times New Roman"/>
          <w:i/>
          <w:sz w:val="22"/>
          <w:szCs w:val="22"/>
        </w:rPr>
      </w:pPr>
      <w:r w:rsidRPr="009D7E2C">
        <w:rPr>
          <w:rFonts w:ascii="Calibri" w:hAnsi="Calibri" w:cs="Times New Roman"/>
          <w:i/>
          <w:sz w:val="22"/>
          <w:szCs w:val="22"/>
        </w:rPr>
        <w:t>“I think the day was very impactful, I have learned a lot about the justice system, it has been interesting and made me think, I am now motivated to not get inv</w:t>
      </w:r>
      <w:r w:rsidR="008D3A57" w:rsidRPr="009D7E2C">
        <w:rPr>
          <w:rFonts w:ascii="Calibri" w:hAnsi="Calibri" w:cs="Times New Roman"/>
          <w:i/>
          <w:sz w:val="22"/>
          <w:szCs w:val="22"/>
        </w:rPr>
        <w:t>olved in crime in any way” Boy15</w:t>
      </w:r>
      <w:r w:rsidR="00DF7AD1" w:rsidRPr="009D7E2C">
        <w:rPr>
          <w:rFonts w:ascii="Calibri" w:hAnsi="Calibri" w:cs="Times New Roman"/>
          <w:i/>
          <w:sz w:val="22"/>
          <w:szCs w:val="22"/>
        </w:rPr>
        <w:tab/>
      </w:r>
      <w:r w:rsidR="00DF7AD1" w:rsidRPr="009D7E2C">
        <w:rPr>
          <w:rFonts w:ascii="Calibri" w:hAnsi="Calibri" w:cs="Times New Roman"/>
          <w:i/>
          <w:sz w:val="22"/>
          <w:szCs w:val="22"/>
        </w:rPr>
        <w:tab/>
      </w:r>
      <w:r w:rsidR="00DF7AD1" w:rsidRPr="009D7E2C">
        <w:rPr>
          <w:rFonts w:ascii="Calibri" w:hAnsi="Calibri" w:cs="Times New Roman"/>
          <w:i/>
          <w:sz w:val="22"/>
          <w:szCs w:val="22"/>
        </w:rPr>
        <w:tab/>
        <w:t xml:space="preserve">                                       “ I have </w:t>
      </w:r>
      <w:r w:rsidRPr="009D7E2C">
        <w:rPr>
          <w:rFonts w:ascii="Calibri" w:hAnsi="Calibri" w:cs="Times New Roman"/>
          <w:i/>
          <w:sz w:val="22"/>
          <w:szCs w:val="22"/>
        </w:rPr>
        <w:t xml:space="preserve">learned lots of information today, CELLS have explained it more fully and told me what happens if you commit a crime” Boy 10 </w:t>
      </w:r>
      <w:proofErr w:type="spellStart"/>
      <w:r w:rsidRPr="009D7E2C">
        <w:rPr>
          <w:rFonts w:ascii="Calibri" w:hAnsi="Calibri" w:cs="Times New Roman"/>
          <w:i/>
          <w:sz w:val="22"/>
          <w:szCs w:val="22"/>
        </w:rPr>
        <w:t>Kirkby</w:t>
      </w:r>
      <w:proofErr w:type="spellEnd"/>
    </w:p>
    <w:p w14:paraId="33D695B7" w14:textId="0455B061" w:rsidR="0012735E" w:rsidRPr="009D7E2C" w:rsidRDefault="0094651A" w:rsidP="001932CC">
      <w:pPr>
        <w:contextualSpacing/>
        <w:rPr>
          <w:rFonts w:ascii="Calibri" w:hAnsi="Calibri" w:cs="Times New Roman"/>
          <w:i/>
          <w:sz w:val="22"/>
          <w:szCs w:val="22"/>
          <w:u w:val="wave"/>
        </w:rPr>
      </w:pPr>
      <w:r w:rsidRPr="009D7E2C">
        <w:rPr>
          <w:rFonts w:ascii="Calibri" w:hAnsi="Calibri" w:cs="Times New Roman"/>
          <w:i/>
          <w:sz w:val="22"/>
          <w:szCs w:val="22"/>
        </w:rPr>
        <w:tab/>
        <w:t xml:space="preserve">        </w:t>
      </w:r>
    </w:p>
    <w:p w14:paraId="10DDADB6" w14:textId="672608F2" w:rsidR="00B3466E" w:rsidRPr="00A83DAC" w:rsidRDefault="00B3466E" w:rsidP="00B3466E">
      <w:pPr>
        <w:spacing w:after="160"/>
        <w:ind w:left="720" w:hanging="720"/>
        <w:contextualSpacing/>
        <w:rPr>
          <w:rFonts w:ascii="Calibri" w:hAnsi="Calibri" w:cs="Times New Roman"/>
          <w:bCs/>
          <w:i/>
          <w:color w:val="1A1A1A"/>
          <w:sz w:val="22"/>
          <w:szCs w:val="22"/>
        </w:rPr>
        <w:sectPr w:rsidR="00B3466E" w:rsidRPr="00A83DAC" w:rsidSect="008D3A57">
          <w:type w:val="continuous"/>
          <w:pgSz w:w="11900" w:h="16840"/>
          <w:pgMar w:top="720" w:right="418" w:bottom="720" w:left="426" w:header="708" w:footer="708" w:gutter="0"/>
          <w:cols w:num="3" w:space="708"/>
          <w:docGrid w:linePitch="360"/>
        </w:sectPr>
      </w:pPr>
      <w:r w:rsidRPr="00A83DAC">
        <w:rPr>
          <w:rFonts w:ascii="Calibri" w:hAnsi="Calibri" w:cs="Times New Roman"/>
          <w:bCs/>
          <w:i/>
          <w:color w:val="1A1A1A"/>
          <w:sz w:val="22"/>
          <w:szCs w:val="22"/>
        </w:rPr>
        <w:t>“Chang</w:t>
      </w:r>
      <w:r w:rsidR="00A83F54" w:rsidRPr="00A83DAC">
        <w:rPr>
          <w:rFonts w:ascii="Calibri" w:hAnsi="Calibri" w:cs="Times New Roman"/>
          <w:bCs/>
          <w:i/>
          <w:color w:val="1A1A1A"/>
          <w:sz w:val="22"/>
          <w:szCs w:val="22"/>
        </w:rPr>
        <w:t xml:space="preserve">ed my attitude </w:t>
      </w:r>
      <w:r w:rsidRPr="00A83DAC">
        <w:rPr>
          <w:rFonts w:ascii="Calibri" w:hAnsi="Calibri" w:cs="Times New Roman"/>
          <w:bCs/>
          <w:i/>
          <w:color w:val="1A1A1A"/>
          <w:sz w:val="22"/>
          <w:szCs w:val="22"/>
        </w:rPr>
        <w:t>completely</w:t>
      </w:r>
      <w:r w:rsidR="009D7E2C" w:rsidRPr="00A83DAC">
        <w:rPr>
          <w:rFonts w:ascii="Calibri" w:hAnsi="Calibri" w:cs="Times New Roman"/>
          <w:bCs/>
          <w:i/>
          <w:color w:val="1A1A1A"/>
          <w:sz w:val="22"/>
          <w:szCs w:val="22"/>
        </w:rPr>
        <w:t xml:space="preserve">, </w:t>
      </w:r>
      <w:r w:rsidR="00A83F54" w:rsidRPr="00A83DAC">
        <w:rPr>
          <w:rFonts w:ascii="Calibri" w:hAnsi="Calibri" w:cs="Times New Roman"/>
          <w:bCs/>
          <w:i/>
          <w:color w:val="1A1A1A"/>
          <w:sz w:val="22"/>
          <w:szCs w:val="22"/>
        </w:rPr>
        <w:t xml:space="preserve">15YO Girl </w:t>
      </w:r>
      <w:proofErr w:type="spellStart"/>
      <w:r w:rsidRPr="00A83DAC">
        <w:rPr>
          <w:rFonts w:ascii="Calibri" w:hAnsi="Calibri" w:cs="Times New Roman"/>
          <w:bCs/>
          <w:i/>
          <w:color w:val="1A1A1A"/>
          <w:sz w:val="22"/>
          <w:szCs w:val="22"/>
        </w:rPr>
        <w:t>Haydock</w:t>
      </w:r>
      <w:proofErr w:type="spellEnd"/>
    </w:p>
    <w:p w14:paraId="45ECA819" w14:textId="3696BB46" w:rsidR="006F2CEB" w:rsidRPr="00631130" w:rsidRDefault="006F2CEB" w:rsidP="0012735E">
      <w:pPr>
        <w:spacing w:after="160" w:line="259" w:lineRule="auto"/>
        <w:ind w:left="720" w:firstLine="720"/>
        <w:rPr>
          <w:rFonts w:asciiTheme="majorHAnsi" w:hAnsiTheme="majorHAnsi" w:cs="Times New Roman"/>
          <w:b/>
          <w:bCs/>
          <w:i/>
          <w:color w:val="1A1A1A"/>
          <w:sz w:val="22"/>
          <w:szCs w:val="22"/>
          <w:u w:val="single" w:color="1A1A1A"/>
        </w:rPr>
      </w:pPr>
    </w:p>
    <w:p w14:paraId="39320FA5" w14:textId="77777777" w:rsidR="009D7E2C" w:rsidRDefault="009D7E2C" w:rsidP="0012735E">
      <w:pPr>
        <w:spacing w:after="160" w:line="259" w:lineRule="auto"/>
        <w:ind w:left="720" w:firstLine="720"/>
        <w:rPr>
          <w:rFonts w:asciiTheme="majorHAnsi" w:hAnsiTheme="majorHAnsi" w:cs="Times New Roman"/>
          <w:b/>
          <w:bCs/>
          <w:i/>
          <w:color w:val="1A1A1A"/>
          <w:sz w:val="22"/>
          <w:szCs w:val="22"/>
          <w:u w:val="single" w:color="1A1A1A"/>
        </w:rPr>
      </w:pPr>
    </w:p>
    <w:p w14:paraId="0D52C0C7" w14:textId="77777777" w:rsidR="00A40C68" w:rsidRPr="00A40C68" w:rsidRDefault="00A40C68" w:rsidP="00A40C68">
      <w:pPr>
        <w:spacing w:after="160" w:line="259" w:lineRule="auto"/>
        <w:ind w:left="4320" w:firstLine="720"/>
        <w:rPr>
          <w:rFonts w:ascii="Calibri" w:hAnsi="Calibri" w:cs="Times New Roman"/>
          <w:b/>
          <w:bCs/>
          <w:color w:val="1A1A1A"/>
        </w:rPr>
      </w:pPr>
      <w:r w:rsidRPr="00A40C68">
        <w:rPr>
          <w:rFonts w:ascii="Calibri" w:hAnsi="Calibri" w:cs="Times New Roman"/>
          <w:b/>
          <w:bCs/>
          <w:color w:val="1A1A1A"/>
        </w:rPr>
        <w:t>21</w:t>
      </w:r>
    </w:p>
    <w:p w14:paraId="04F5732F" w14:textId="77777777" w:rsidR="00786D88" w:rsidRDefault="00786D88" w:rsidP="00EF7AE7">
      <w:pPr>
        <w:spacing w:after="160" w:line="259" w:lineRule="auto"/>
        <w:rPr>
          <w:rFonts w:ascii="Calibri" w:hAnsi="Calibri" w:cs="Times New Roman"/>
          <w:b/>
          <w:bCs/>
          <w:i/>
          <w:color w:val="1A1A1A"/>
          <w:u w:val="single" w:color="1A1A1A"/>
        </w:rPr>
      </w:pPr>
    </w:p>
    <w:p w14:paraId="07904BE6" w14:textId="3ABA4086" w:rsidR="00B750DC" w:rsidRPr="009D7E2C" w:rsidRDefault="00B750DC" w:rsidP="00EF7AE7">
      <w:pPr>
        <w:spacing w:after="160" w:line="259" w:lineRule="auto"/>
        <w:rPr>
          <w:rFonts w:ascii="Calibri" w:hAnsi="Calibri" w:cs="Times New Roman"/>
          <w:i/>
        </w:rPr>
      </w:pPr>
      <w:r w:rsidRPr="009D7E2C">
        <w:rPr>
          <w:rFonts w:ascii="Calibri" w:hAnsi="Calibri" w:cs="Times New Roman"/>
          <w:b/>
          <w:bCs/>
          <w:i/>
          <w:color w:val="1A1A1A"/>
          <w:u w:val="single" w:color="1A1A1A"/>
        </w:rPr>
        <w:t>Teachers, Police and other</w:t>
      </w:r>
      <w:r w:rsidR="009D7E2C" w:rsidRPr="009D7E2C">
        <w:rPr>
          <w:rFonts w:ascii="Calibri" w:hAnsi="Calibri" w:cs="Times New Roman"/>
          <w:b/>
          <w:bCs/>
          <w:i/>
          <w:color w:val="1A1A1A"/>
          <w:u w:val="single" w:color="1A1A1A"/>
        </w:rPr>
        <w:t xml:space="preserve"> professionals who have used CELLS</w:t>
      </w:r>
      <w:r w:rsidRPr="009D7E2C">
        <w:rPr>
          <w:rFonts w:ascii="Calibri" w:hAnsi="Calibri" w:cs="Times New Roman"/>
          <w:b/>
          <w:bCs/>
          <w:i/>
          <w:color w:val="1A1A1A"/>
          <w:u w:val="single" w:color="1A1A1A"/>
        </w:rPr>
        <w:t xml:space="preserve"> service</w:t>
      </w:r>
    </w:p>
    <w:p w14:paraId="24EEA95C" w14:textId="77777777" w:rsidR="00EB4561" w:rsidRDefault="00EB4561" w:rsidP="00B750DC">
      <w:pPr>
        <w:widowControl w:val="0"/>
        <w:autoSpaceDE w:val="0"/>
        <w:autoSpaceDN w:val="0"/>
        <w:adjustRightInd w:val="0"/>
        <w:rPr>
          <w:rFonts w:asciiTheme="majorHAnsi" w:hAnsiTheme="majorHAnsi" w:cs="Times New Roman"/>
          <w:i/>
          <w:color w:val="1A1A1A"/>
          <w:sz w:val="22"/>
          <w:szCs w:val="22"/>
        </w:rPr>
      </w:pPr>
    </w:p>
    <w:p w14:paraId="6D93227F" w14:textId="77777777" w:rsidR="00454DDC" w:rsidRPr="00631130" w:rsidRDefault="00454DDC" w:rsidP="00B750DC">
      <w:pPr>
        <w:widowControl w:val="0"/>
        <w:autoSpaceDE w:val="0"/>
        <w:autoSpaceDN w:val="0"/>
        <w:adjustRightInd w:val="0"/>
        <w:rPr>
          <w:rFonts w:asciiTheme="majorHAnsi" w:hAnsiTheme="majorHAnsi" w:cs="Times New Roman"/>
          <w:i/>
          <w:color w:val="1A1A1A"/>
          <w:sz w:val="22"/>
          <w:szCs w:val="22"/>
        </w:rPr>
        <w:sectPr w:rsidR="00454DDC" w:rsidRPr="00631130" w:rsidSect="00D077DF">
          <w:type w:val="continuous"/>
          <w:pgSz w:w="11900" w:h="16840"/>
          <w:pgMar w:top="720" w:right="720" w:bottom="720" w:left="720" w:header="708" w:footer="708" w:gutter="0"/>
          <w:cols w:space="708"/>
          <w:docGrid w:linePitch="360"/>
        </w:sectPr>
      </w:pPr>
    </w:p>
    <w:p w14:paraId="49BBD0A6" w14:textId="21D02C7B" w:rsidR="00716192" w:rsidRPr="009D7E2C" w:rsidRDefault="00582258" w:rsidP="00B750DC">
      <w:pPr>
        <w:widowControl w:val="0"/>
        <w:autoSpaceDE w:val="0"/>
        <w:autoSpaceDN w:val="0"/>
        <w:adjustRightInd w:val="0"/>
        <w:rPr>
          <w:rFonts w:ascii="Calibri" w:hAnsi="Calibri" w:cs="Times New Roman"/>
          <w:i/>
          <w:color w:val="1A1A1A"/>
          <w:sz w:val="22"/>
          <w:szCs w:val="22"/>
        </w:rPr>
      </w:pPr>
      <w:r w:rsidRPr="009D7E2C">
        <w:rPr>
          <w:rFonts w:ascii="Calibri" w:hAnsi="Calibri" w:cs="Times New Roman"/>
          <w:i/>
          <w:color w:val="1A1A1A"/>
          <w:sz w:val="22"/>
          <w:szCs w:val="22"/>
        </w:rPr>
        <w:t>“I have been teaching in our school for nearly 40 years. Today’s experience has so humbled me. CELLS project has taught our pupils more in one day than I have in my entire teaching career. Many, many thanks. God Bless and continue your fantastic work.” S Sullivan Head of RE A. Beck</w:t>
      </w:r>
    </w:p>
    <w:p w14:paraId="4A473B62" w14:textId="77777777" w:rsidR="00582258" w:rsidRPr="009D7E2C" w:rsidRDefault="00582258" w:rsidP="00B750DC">
      <w:pPr>
        <w:widowControl w:val="0"/>
        <w:autoSpaceDE w:val="0"/>
        <w:autoSpaceDN w:val="0"/>
        <w:adjustRightInd w:val="0"/>
        <w:rPr>
          <w:rFonts w:ascii="Calibri" w:hAnsi="Calibri" w:cs="Times New Roman"/>
          <w:i/>
          <w:sz w:val="22"/>
          <w:szCs w:val="22"/>
        </w:rPr>
      </w:pPr>
    </w:p>
    <w:p w14:paraId="7C3074EE" w14:textId="1502207E" w:rsidR="00EB4561" w:rsidRPr="009D7E2C" w:rsidRDefault="0094651A" w:rsidP="00B750DC">
      <w:pPr>
        <w:widowControl w:val="0"/>
        <w:autoSpaceDE w:val="0"/>
        <w:autoSpaceDN w:val="0"/>
        <w:adjustRightInd w:val="0"/>
        <w:rPr>
          <w:rFonts w:ascii="Calibri" w:hAnsi="Calibri" w:cs="Times New Roman"/>
          <w:i/>
          <w:sz w:val="22"/>
          <w:szCs w:val="22"/>
        </w:rPr>
      </w:pPr>
      <w:r w:rsidRPr="009D7E2C">
        <w:rPr>
          <w:rFonts w:ascii="Calibri" w:hAnsi="Calibri" w:cs="Times New Roman"/>
          <w:i/>
          <w:sz w:val="22"/>
          <w:szCs w:val="22"/>
        </w:rPr>
        <w:t xml:space="preserve">“We as mentors in schools can not deliver this, real life </w:t>
      </w:r>
      <w:proofErr w:type="gramStart"/>
      <w:r w:rsidRPr="009D7E2C">
        <w:rPr>
          <w:rFonts w:ascii="Calibri" w:hAnsi="Calibri" w:cs="Times New Roman"/>
          <w:i/>
          <w:sz w:val="22"/>
          <w:szCs w:val="22"/>
        </w:rPr>
        <w:t>is</w:t>
      </w:r>
      <w:proofErr w:type="gramEnd"/>
      <w:r w:rsidRPr="009D7E2C">
        <w:rPr>
          <w:rFonts w:ascii="Calibri" w:hAnsi="Calibri" w:cs="Times New Roman"/>
          <w:i/>
          <w:sz w:val="22"/>
          <w:szCs w:val="22"/>
        </w:rPr>
        <w:t xml:space="preserve"> better. The experiences and facilitators have given the students real facts, they listen to you guys as you have lived it.” Mentor IMPACT PRU </w:t>
      </w:r>
      <w:proofErr w:type="spellStart"/>
      <w:r w:rsidRPr="009D7E2C">
        <w:rPr>
          <w:rFonts w:ascii="Calibri" w:hAnsi="Calibri" w:cs="Times New Roman"/>
          <w:i/>
          <w:sz w:val="22"/>
          <w:szCs w:val="22"/>
        </w:rPr>
        <w:t>Sefton</w:t>
      </w:r>
      <w:proofErr w:type="spellEnd"/>
      <w:r w:rsidRPr="009D7E2C">
        <w:rPr>
          <w:rFonts w:ascii="Calibri" w:hAnsi="Calibri" w:cs="Times New Roman"/>
          <w:i/>
          <w:sz w:val="22"/>
          <w:szCs w:val="22"/>
        </w:rPr>
        <w:t xml:space="preserve"> </w:t>
      </w:r>
    </w:p>
    <w:p w14:paraId="093ABC06" w14:textId="77777777" w:rsidR="00EB4561" w:rsidRPr="009D7E2C" w:rsidRDefault="00EB4561" w:rsidP="00B750DC">
      <w:pPr>
        <w:widowControl w:val="0"/>
        <w:autoSpaceDE w:val="0"/>
        <w:autoSpaceDN w:val="0"/>
        <w:adjustRightInd w:val="0"/>
        <w:rPr>
          <w:rFonts w:ascii="Calibri" w:hAnsi="Calibri" w:cs="Times New Roman"/>
          <w:i/>
          <w:sz w:val="22"/>
          <w:szCs w:val="22"/>
        </w:rPr>
      </w:pPr>
    </w:p>
    <w:p w14:paraId="46257B51" w14:textId="4BCAF0BA" w:rsidR="00EB4561" w:rsidRPr="009D7E2C" w:rsidRDefault="0094651A" w:rsidP="00EB4561">
      <w:pPr>
        <w:widowControl w:val="0"/>
        <w:autoSpaceDE w:val="0"/>
        <w:autoSpaceDN w:val="0"/>
        <w:adjustRightInd w:val="0"/>
        <w:rPr>
          <w:rFonts w:ascii="Calibri" w:hAnsi="Calibri" w:cs="Times New Roman"/>
          <w:i/>
          <w:sz w:val="22"/>
          <w:szCs w:val="22"/>
        </w:rPr>
      </w:pPr>
      <w:r w:rsidRPr="009D7E2C">
        <w:rPr>
          <w:rFonts w:ascii="Calibri" w:hAnsi="Calibri" w:cs="Times New Roman"/>
          <w:i/>
          <w:sz w:val="22"/>
          <w:szCs w:val="22"/>
        </w:rPr>
        <w:t xml:space="preserve">“I have a background of over 25 years youth work experience in this community and I still learnt new </w:t>
      </w:r>
      <w:r w:rsidR="00716192" w:rsidRPr="009D7E2C">
        <w:rPr>
          <w:rFonts w:ascii="Calibri" w:hAnsi="Calibri" w:cs="Times New Roman"/>
          <w:i/>
          <w:sz w:val="22"/>
          <w:szCs w:val="22"/>
        </w:rPr>
        <w:t>information. The</w:t>
      </w:r>
      <w:r w:rsidRPr="009D7E2C">
        <w:rPr>
          <w:rFonts w:ascii="Calibri" w:hAnsi="Calibri" w:cs="Times New Roman"/>
          <w:i/>
          <w:sz w:val="22"/>
          <w:szCs w:val="22"/>
        </w:rPr>
        <w:t xml:space="preserve"> presentations were very informative and educational, but true emotional experiences touched all students in some form, local people talking about choices that have effected their lives for the worse but now through support have changed their lives for the better.” Tony Walsh Tutor at City of Liverpool College                                                                                                                                       </w:t>
      </w:r>
      <w:r w:rsidRPr="009D7E2C">
        <w:rPr>
          <w:rFonts w:ascii="Calibri" w:hAnsi="Calibri" w:cs="Times New Roman"/>
          <w:i/>
          <w:sz w:val="22"/>
          <w:szCs w:val="22"/>
        </w:rPr>
        <w:tab/>
        <w:t xml:space="preserve">             </w:t>
      </w:r>
    </w:p>
    <w:p w14:paraId="3DA9CC0E" w14:textId="77777777" w:rsidR="00DC3D3E" w:rsidRPr="009D7E2C" w:rsidRDefault="00DC3D3E" w:rsidP="00DC3D3E">
      <w:pPr>
        <w:widowControl w:val="0"/>
        <w:autoSpaceDE w:val="0"/>
        <w:autoSpaceDN w:val="0"/>
        <w:adjustRightInd w:val="0"/>
        <w:rPr>
          <w:rFonts w:ascii="Calibri" w:hAnsi="Calibri" w:cs="Times New Roman"/>
          <w:i/>
          <w:color w:val="1A1A1A"/>
          <w:sz w:val="22"/>
          <w:szCs w:val="22"/>
          <w:u w:color="1A1A1A"/>
        </w:rPr>
      </w:pPr>
      <w:r w:rsidRPr="009D7E2C">
        <w:rPr>
          <w:rFonts w:ascii="Calibri" w:hAnsi="Calibri" w:cs="Times New Roman"/>
          <w:i/>
          <w:color w:val="1A1A1A"/>
          <w:sz w:val="22"/>
          <w:szCs w:val="22"/>
          <w:u w:color="1A1A1A"/>
        </w:rPr>
        <w:t>“This is a fantastic service. I think it will be extremely beneficial to everyone who experiences it.</w:t>
      </w:r>
    </w:p>
    <w:p w14:paraId="64CAC534" w14:textId="21E1C6FD" w:rsidR="00EB4561" w:rsidRPr="009D7E2C" w:rsidRDefault="00DC3D3E" w:rsidP="00DC3D3E">
      <w:pPr>
        <w:rPr>
          <w:rFonts w:ascii="Calibri" w:hAnsi="Calibri" w:cs="Times New Roman"/>
          <w:i/>
          <w:color w:val="1A1A1A"/>
          <w:sz w:val="22"/>
          <w:szCs w:val="22"/>
        </w:rPr>
      </w:pPr>
      <w:r w:rsidRPr="009D7E2C">
        <w:rPr>
          <w:rFonts w:ascii="Calibri" w:hAnsi="Calibri" w:cs="Times New Roman"/>
          <w:i/>
          <w:color w:val="1A1A1A"/>
          <w:sz w:val="22"/>
          <w:szCs w:val="22"/>
          <w:u w:color="1A1A1A"/>
        </w:rPr>
        <w:t>Was happy with the experience of going into see the Cells – as my little lads dads in jail it gave them an insight into how it is – what a great idea for the young kids to help them understand.</w:t>
      </w:r>
    </w:p>
    <w:p w14:paraId="7E6B2EC0" w14:textId="77777777" w:rsidR="00EB48F4" w:rsidRPr="009D7E2C" w:rsidRDefault="00EB48F4" w:rsidP="00B750DC">
      <w:pPr>
        <w:widowControl w:val="0"/>
        <w:autoSpaceDE w:val="0"/>
        <w:autoSpaceDN w:val="0"/>
        <w:adjustRightInd w:val="0"/>
        <w:rPr>
          <w:rFonts w:ascii="Calibri" w:hAnsi="Calibri" w:cs="Times New Roman"/>
          <w:i/>
          <w:color w:val="1A1A1A"/>
          <w:sz w:val="22"/>
          <w:szCs w:val="22"/>
          <w:u w:color="1A1A1A"/>
        </w:rPr>
      </w:pPr>
    </w:p>
    <w:p w14:paraId="45BC610A" w14:textId="4A42C29D" w:rsidR="00B750DC" w:rsidRPr="009D7E2C" w:rsidRDefault="00196D95" w:rsidP="00B750DC">
      <w:pPr>
        <w:widowControl w:val="0"/>
        <w:autoSpaceDE w:val="0"/>
        <w:autoSpaceDN w:val="0"/>
        <w:adjustRightInd w:val="0"/>
        <w:rPr>
          <w:rFonts w:ascii="Calibri" w:hAnsi="Calibri" w:cs="Times New Roman"/>
          <w:i/>
          <w:color w:val="1A1A1A"/>
          <w:sz w:val="22"/>
          <w:szCs w:val="22"/>
          <w:u w:color="1A1A1A"/>
        </w:rPr>
      </w:pPr>
      <w:r w:rsidRPr="009D7E2C">
        <w:rPr>
          <w:rFonts w:ascii="Calibri" w:hAnsi="Calibri" w:cs="Times New Roman"/>
          <w:i/>
          <w:color w:val="1A1A1A"/>
          <w:sz w:val="22"/>
          <w:szCs w:val="22"/>
          <w:u w:color="1A1A1A"/>
        </w:rPr>
        <w:t>“The</w:t>
      </w:r>
      <w:r w:rsidR="00B750DC" w:rsidRPr="009D7E2C">
        <w:rPr>
          <w:rFonts w:ascii="Calibri" w:hAnsi="Calibri" w:cs="Times New Roman"/>
          <w:i/>
          <w:color w:val="1A1A1A"/>
          <w:sz w:val="22"/>
          <w:szCs w:val="22"/>
          <w:u w:color="1A1A1A"/>
        </w:rPr>
        <w:t xml:space="preserve"> presentation and workshops have strengthened the message we try to deliver to our pupils every day”</w:t>
      </w:r>
      <w:r w:rsidR="0040257C" w:rsidRPr="009D7E2C">
        <w:rPr>
          <w:rFonts w:ascii="Calibri" w:hAnsi="Calibri" w:cs="Times New Roman"/>
          <w:i/>
          <w:color w:val="1A1A1A"/>
          <w:sz w:val="22"/>
          <w:szCs w:val="22"/>
          <w:u w:color="1A1A1A"/>
        </w:rPr>
        <w:t xml:space="preserve"> D Mahon</w:t>
      </w:r>
    </w:p>
    <w:p w14:paraId="39500ABC" w14:textId="77777777" w:rsidR="008B688B" w:rsidRPr="009D7E2C" w:rsidRDefault="008B688B" w:rsidP="00B750DC">
      <w:pPr>
        <w:widowControl w:val="0"/>
        <w:autoSpaceDE w:val="0"/>
        <w:autoSpaceDN w:val="0"/>
        <w:adjustRightInd w:val="0"/>
        <w:rPr>
          <w:rFonts w:ascii="Calibri" w:hAnsi="Calibri" w:cs="Times New Roman"/>
          <w:i/>
          <w:color w:val="1A1A1A"/>
          <w:sz w:val="22"/>
          <w:szCs w:val="22"/>
          <w:u w:color="1A1A1A"/>
        </w:rPr>
      </w:pPr>
    </w:p>
    <w:p w14:paraId="72DFDED1" w14:textId="77777777" w:rsidR="00415792" w:rsidRDefault="00415792" w:rsidP="00B750DC">
      <w:pPr>
        <w:widowControl w:val="0"/>
        <w:autoSpaceDE w:val="0"/>
        <w:autoSpaceDN w:val="0"/>
        <w:adjustRightInd w:val="0"/>
        <w:rPr>
          <w:rFonts w:ascii="Calibri" w:hAnsi="Calibri" w:cs="Times New Roman"/>
          <w:i/>
          <w:color w:val="1A1A1A"/>
          <w:sz w:val="22"/>
          <w:szCs w:val="22"/>
          <w:u w:color="1A1A1A"/>
        </w:rPr>
      </w:pPr>
    </w:p>
    <w:p w14:paraId="1173DCEF" w14:textId="77777777" w:rsidR="00415792" w:rsidRDefault="00415792" w:rsidP="00B750DC">
      <w:pPr>
        <w:widowControl w:val="0"/>
        <w:autoSpaceDE w:val="0"/>
        <w:autoSpaceDN w:val="0"/>
        <w:adjustRightInd w:val="0"/>
        <w:rPr>
          <w:rFonts w:ascii="Calibri" w:hAnsi="Calibri" w:cs="Times New Roman"/>
          <w:i/>
          <w:color w:val="1A1A1A"/>
          <w:sz w:val="22"/>
          <w:szCs w:val="22"/>
          <w:u w:color="1A1A1A"/>
        </w:rPr>
      </w:pPr>
    </w:p>
    <w:p w14:paraId="53C4495D" w14:textId="77777777" w:rsidR="00B750DC" w:rsidRPr="009D7E2C" w:rsidRDefault="00B750DC" w:rsidP="00B750DC">
      <w:pPr>
        <w:widowControl w:val="0"/>
        <w:autoSpaceDE w:val="0"/>
        <w:autoSpaceDN w:val="0"/>
        <w:adjustRightInd w:val="0"/>
        <w:rPr>
          <w:rFonts w:ascii="Calibri" w:hAnsi="Calibri" w:cs="Times New Roman"/>
          <w:i/>
          <w:color w:val="1A1A1A"/>
          <w:sz w:val="22"/>
          <w:szCs w:val="22"/>
          <w:u w:color="1A1A1A"/>
        </w:rPr>
      </w:pPr>
      <w:r w:rsidRPr="009D7E2C">
        <w:rPr>
          <w:rFonts w:ascii="Calibri" w:hAnsi="Calibri" w:cs="Times New Roman"/>
          <w:i/>
          <w:color w:val="1A1A1A"/>
          <w:sz w:val="22"/>
          <w:szCs w:val="22"/>
          <w:u w:color="1A1A1A"/>
        </w:rPr>
        <w:t>“Attendees were able to discuss their own experiences and also listen to the experiences of CELLS staff”</w:t>
      </w:r>
    </w:p>
    <w:p w14:paraId="48F7355B" w14:textId="77777777" w:rsidR="00476D5C" w:rsidRPr="009D7E2C" w:rsidRDefault="00476D5C" w:rsidP="00B750DC">
      <w:pPr>
        <w:widowControl w:val="0"/>
        <w:autoSpaceDE w:val="0"/>
        <w:autoSpaceDN w:val="0"/>
        <w:adjustRightInd w:val="0"/>
        <w:rPr>
          <w:rFonts w:ascii="Calibri" w:hAnsi="Calibri" w:cs="Times New Roman"/>
          <w:i/>
          <w:color w:val="1A1A1A"/>
          <w:sz w:val="22"/>
          <w:szCs w:val="22"/>
          <w:u w:color="1A1A1A"/>
        </w:rPr>
      </w:pPr>
    </w:p>
    <w:p w14:paraId="6AC2EE9E" w14:textId="77777777" w:rsidR="00080CB7" w:rsidRPr="009D7E2C" w:rsidRDefault="00B750DC" w:rsidP="00B750DC">
      <w:pPr>
        <w:widowControl w:val="0"/>
        <w:autoSpaceDE w:val="0"/>
        <w:autoSpaceDN w:val="0"/>
        <w:adjustRightInd w:val="0"/>
        <w:rPr>
          <w:rFonts w:ascii="Calibri" w:hAnsi="Calibri" w:cs="Times New Roman"/>
          <w:i/>
          <w:sz w:val="22"/>
          <w:szCs w:val="22"/>
        </w:rPr>
      </w:pPr>
      <w:r w:rsidRPr="009D7E2C">
        <w:rPr>
          <w:rFonts w:ascii="Calibri" w:hAnsi="Calibri" w:cs="Times New Roman"/>
          <w:i/>
          <w:color w:val="1A1A1A"/>
          <w:sz w:val="22"/>
          <w:szCs w:val="22"/>
          <w:u w:color="1A1A1A"/>
        </w:rPr>
        <w:t xml:space="preserve">“This is the most Comprehensive </w:t>
      </w:r>
      <w:proofErr w:type="spellStart"/>
      <w:r w:rsidRPr="009D7E2C">
        <w:rPr>
          <w:rFonts w:ascii="Calibri" w:hAnsi="Calibri" w:cs="Times New Roman"/>
          <w:i/>
          <w:color w:val="1A1A1A"/>
          <w:sz w:val="22"/>
          <w:szCs w:val="22"/>
          <w:u w:color="1A1A1A"/>
        </w:rPr>
        <w:t>programme</w:t>
      </w:r>
      <w:proofErr w:type="spellEnd"/>
      <w:r w:rsidRPr="009D7E2C">
        <w:rPr>
          <w:rFonts w:ascii="Calibri" w:hAnsi="Calibri" w:cs="Times New Roman"/>
          <w:i/>
          <w:color w:val="1A1A1A"/>
          <w:sz w:val="22"/>
          <w:szCs w:val="22"/>
          <w:u w:color="1A1A1A"/>
        </w:rPr>
        <w:t xml:space="preserve"> I have had on crime, arrest, jail, conviction, prison life, just to mention a few. I strongly recommend Cells project to come back to our school to redo this presentation as a whole school project. With the kind of experience and knowledge I had today, our students lives would be positively changed from now on. Thank you very much for coming.”</w:t>
      </w:r>
      <w:r w:rsidR="00080CB7" w:rsidRPr="009D7E2C">
        <w:rPr>
          <w:rFonts w:ascii="Calibri" w:hAnsi="Calibri" w:cs="Times New Roman"/>
          <w:i/>
          <w:sz w:val="22"/>
          <w:szCs w:val="22"/>
        </w:rPr>
        <w:t xml:space="preserve">  </w:t>
      </w:r>
    </w:p>
    <w:p w14:paraId="102CBD01" w14:textId="77777777" w:rsidR="00C46BBF" w:rsidRPr="009D7E2C" w:rsidRDefault="00C46BBF" w:rsidP="00080CB7">
      <w:pPr>
        <w:widowControl w:val="0"/>
        <w:autoSpaceDE w:val="0"/>
        <w:autoSpaceDN w:val="0"/>
        <w:adjustRightInd w:val="0"/>
        <w:rPr>
          <w:rFonts w:ascii="Calibri" w:hAnsi="Calibri" w:cs="Times New Roman"/>
          <w:i/>
          <w:sz w:val="22"/>
          <w:szCs w:val="22"/>
        </w:rPr>
      </w:pPr>
    </w:p>
    <w:p w14:paraId="588AC12F" w14:textId="467D9270" w:rsidR="001219E5" w:rsidRPr="009D7E2C" w:rsidRDefault="00C46BBF" w:rsidP="00080CB7">
      <w:pPr>
        <w:widowControl w:val="0"/>
        <w:autoSpaceDE w:val="0"/>
        <w:autoSpaceDN w:val="0"/>
        <w:adjustRightInd w:val="0"/>
        <w:rPr>
          <w:rFonts w:ascii="Calibri" w:hAnsi="Calibri" w:cs="Times New Roman"/>
          <w:i/>
          <w:color w:val="1A1A1A"/>
          <w:sz w:val="22"/>
          <w:szCs w:val="22"/>
          <w:u w:color="1A1A1A"/>
        </w:rPr>
      </w:pPr>
      <w:r w:rsidRPr="009D7E2C">
        <w:rPr>
          <w:rFonts w:ascii="Calibri" w:hAnsi="Calibri" w:cs="Times New Roman"/>
          <w:i/>
          <w:sz w:val="22"/>
          <w:szCs w:val="22"/>
        </w:rPr>
        <w:t xml:space="preserve"> </w:t>
      </w:r>
      <w:r w:rsidR="00EB4561" w:rsidRPr="009D7E2C">
        <w:rPr>
          <w:rFonts w:ascii="Calibri" w:hAnsi="Calibri" w:cs="Times New Roman"/>
          <w:i/>
          <w:sz w:val="22"/>
          <w:szCs w:val="22"/>
        </w:rPr>
        <w:t>“CELLS changed my life when I thought all was lost</w:t>
      </w:r>
      <w:r w:rsidR="00716192" w:rsidRPr="009D7E2C">
        <w:rPr>
          <w:rFonts w:ascii="Calibri" w:hAnsi="Calibri" w:cs="Times New Roman"/>
          <w:i/>
          <w:sz w:val="22"/>
          <w:szCs w:val="22"/>
        </w:rPr>
        <w:t xml:space="preserve">” </w:t>
      </w:r>
      <w:r w:rsidR="00454DDC" w:rsidRPr="009D7E2C">
        <w:rPr>
          <w:rFonts w:ascii="Calibri" w:hAnsi="Calibri" w:cs="Times New Roman"/>
          <w:i/>
          <w:sz w:val="22"/>
          <w:szCs w:val="22"/>
        </w:rPr>
        <w:t>John</w:t>
      </w:r>
      <w:r w:rsidR="00EB4561" w:rsidRPr="009D7E2C">
        <w:rPr>
          <w:rFonts w:ascii="Calibri" w:hAnsi="Calibri" w:cs="Times New Roman"/>
          <w:i/>
          <w:sz w:val="22"/>
          <w:szCs w:val="22"/>
        </w:rPr>
        <w:t xml:space="preserve"> Ex-Offender,</w:t>
      </w:r>
    </w:p>
    <w:p w14:paraId="2D23A2AD" w14:textId="77777777" w:rsidR="008B688B" w:rsidRPr="009D7E2C" w:rsidRDefault="008B688B" w:rsidP="008B688B">
      <w:pPr>
        <w:widowControl w:val="0"/>
        <w:autoSpaceDE w:val="0"/>
        <w:autoSpaceDN w:val="0"/>
        <w:adjustRightInd w:val="0"/>
        <w:rPr>
          <w:rFonts w:ascii="Calibri" w:hAnsi="Calibri" w:cs="Times New Roman"/>
          <w:i/>
          <w:sz w:val="22"/>
          <w:szCs w:val="22"/>
        </w:rPr>
      </w:pPr>
    </w:p>
    <w:p w14:paraId="35CA4E1E" w14:textId="77777777" w:rsidR="008B688B" w:rsidRPr="009D7E2C" w:rsidRDefault="008B688B" w:rsidP="008B688B">
      <w:pPr>
        <w:widowControl w:val="0"/>
        <w:autoSpaceDE w:val="0"/>
        <w:autoSpaceDN w:val="0"/>
        <w:adjustRightInd w:val="0"/>
        <w:rPr>
          <w:rFonts w:ascii="Calibri" w:hAnsi="Calibri" w:cs="Times New Roman"/>
          <w:i/>
          <w:color w:val="1A1A1A"/>
          <w:sz w:val="22"/>
          <w:szCs w:val="22"/>
        </w:rPr>
      </w:pPr>
      <w:r w:rsidRPr="009D7E2C">
        <w:rPr>
          <w:rFonts w:ascii="Calibri" w:hAnsi="Calibri" w:cs="Times New Roman"/>
          <w:i/>
          <w:sz w:val="22"/>
          <w:szCs w:val="22"/>
        </w:rPr>
        <w:t xml:space="preserve">“An excellent initiative that captures students like teachers cant” D Greene Head Range High            </w:t>
      </w:r>
    </w:p>
    <w:p w14:paraId="0ACE0744" w14:textId="77777777" w:rsidR="008E66BB" w:rsidRPr="009D7E2C" w:rsidRDefault="008E66BB" w:rsidP="003C2037">
      <w:pPr>
        <w:rPr>
          <w:rFonts w:ascii="Calibri" w:hAnsi="Calibri"/>
          <w:sz w:val="22"/>
          <w:szCs w:val="22"/>
        </w:rPr>
      </w:pPr>
    </w:p>
    <w:p w14:paraId="7FEE4691" w14:textId="77777777" w:rsidR="008B688B" w:rsidRPr="009D7E2C" w:rsidRDefault="008B688B" w:rsidP="008B688B">
      <w:pPr>
        <w:rPr>
          <w:rFonts w:ascii="Calibri" w:hAnsi="Calibri" w:cs="Times New Roman"/>
          <w:i/>
          <w:sz w:val="22"/>
          <w:szCs w:val="22"/>
        </w:rPr>
      </w:pPr>
      <w:r w:rsidRPr="009D7E2C">
        <w:rPr>
          <w:rFonts w:ascii="Calibri" w:hAnsi="Calibri" w:cs="Times New Roman"/>
          <w:i/>
          <w:sz w:val="22"/>
          <w:szCs w:val="22"/>
        </w:rPr>
        <w:t>“It is not often you get such a constructed piece of work whereby ex-offenders want to put something back into society in such a way as CELLS Project works. It is hard hitting and needs to be to divert young people away from crime. “Constable Robert Pritchard QPM</w:t>
      </w:r>
    </w:p>
    <w:p w14:paraId="5A679A05" w14:textId="77777777" w:rsidR="00454DDC" w:rsidRPr="009D7E2C" w:rsidRDefault="00454DDC" w:rsidP="008B688B">
      <w:pPr>
        <w:rPr>
          <w:rFonts w:ascii="Calibri" w:hAnsi="Calibri" w:cs="Times New Roman"/>
          <w:i/>
          <w:sz w:val="22"/>
          <w:szCs w:val="22"/>
        </w:rPr>
      </w:pPr>
    </w:p>
    <w:p w14:paraId="42958F93" w14:textId="77777777" w:rsidR="002F549F" w:rsidRPr="009D7E2C" w:rsidRDefault="002F549F" w:rsidP="002F549F">
      <w:pPr>
        <w:rPr>
          <w:rFonts w:ascii="Calibri" w:hAnsi="Calibri"/>
          <w:sz w:val="22"/>
          <w:szCs w:val="22"/>
        </w:rPr>
      </w:pPr>
      <w:r w:rsidRPr="009D7E2C">
        <w:rPr>
          <w:rFonts w:ascii="Calibri" w:hAnsi="Calibri" w:cs="Times New Roman"/>
          <w:i/>
          <w:sz w:val="22"/>
          <w:szCs w:val="22"/>
        </w:rPr>
        <w:t xml:space="preserve">“I found how the information was linked to real stories helped. </w:t>
      </w:r>
      <w:proofErr w:type="gramStart"/>
      <w:r w:rsidRPr="009D7E2C">
        <w:rPr>
          <w:rFonts w:ascii="Calibri" w:hAnsi="Calibri" w:cs="Times New Roman"/>
          <w:i/>
          <w:sz w:val="22"/>
          <w:szCs w:val="22"/>
        </w:rPr>
        <w:t>Brilliant brutal honesty for a real impact.</w:t>
      </w:r>
      <w:proofErr w:type="gramEnd"/>
      <w:r w:rsidRPr="009D7E2C">
        <w:rPr>
          <w:rFonts w:ascii="Calibri" w:hAnsi="Calibri" w:cs="Times New Roman"/>
          <w:i/>
          <w:sz w:val="22"/>
          <w:szCs w:val="22"/>
        </w:rPr>
        <w:t xml:space="preserve"> “ N. Vincent Mentor</w:t>
      </w:r>
    </w:p>
    <w:p w14:paraId="7EB1C301" w14:textId="77777777" w:rsidR="002F549F" w:rsidRPr="009D7E2C" w:rsidRDefault="002F549F" w:rsidP="002F549F">
      <w:pPr>
        <w:widowControl w:val="0"/>
        <w:autoSpaceDE w:val="0"/>
        <w:autoSpaceDN w:val="0"/>
        <w:adjustRightInd w:val="0"/>
        <w:rPr>
          <w:rFonts w:ascii="Calibri" w:hAnsi="Calibri" w:cs="Times New Roman"/>
          <w:i/>
          <w:color w:val="1A1A1A"/>
          <w:sz w:val="22"/>
          <w:szCs w:val="22"/>
          <w:u w:color="1A1A1A"/>
        </w:rPr>
      </w:pPr>
    </w:p>
    <w:p w14:paraId="0492FDF2" w14:textId="77777777" w:rsidR="002F549F" w:rsidRPr="009D7E2C" w:rsidRDefault="002F549F" w:rsidP="002F549F">
      <w:pPr>
        <w:widowControl w:val="0"/>
        <w:autoSpaceDE w:val="0"/>
        <w:autoSpaceDN w:val="0"/>
        <w:adjustRightInd w:val="0"/>
        <w:rPr>
          <w:rFonts w:ascii="Calibri" w:hAnsi="Calibri" w:cs="Times New Roman"/>
          <w:i/>
          <w:sz w:val="22"/>
          <w:szCs w:val="22"/>
        </w:rPr>
      </w:pPr>
      <w:r w:rsidRPr="009D7E2C">
        <w:rPr>
          <w:rFonts w:ascii="Calibri" w:hAnsi="Calibri" w:cs="Times New Roman"/>
          <w:i/>
          <w:sz w:val="22"/>
          <w:szCs w:val="22"/>
        </w:rPr>
        <w:t xml:space="preserve">“They gave a clear idea of the consequences of their actions or involvement, Informative with people the pupils could talk to” M Billingsley Teacher </w:t>
      </w:r>
      <w:proofErr w:type="spellStart"/>
      <w:r w:rsidRPr="009D7E2C">
        <w:rPr>
          <w:rFonts w:ascii="Calibri" w:hAnsi="Calibri" w:cs="Times New Roman"/>
          <w:i/>
          <w:sz w:val="22"/>
          <w:szCs w:val="22"/>
        </w:rPr>
        <w:t>Greenbank</w:t>
      </w:r>
      <w:proofErr w:type="spellEnd"/>
      <w:r w:rsidRPr="009D7E2C">
        <w:rPr>
          <w:rFonts w:ascii="Calibri" w:hAnsi="Calibri" w:cs="Times New Roman"/>
          <w:i/>
          <w:sz w:val="22"/>
          <w:szCs w:val="22"/>
        </w:rPr>
        <w:t xml:space="preserve"> </w:t>
      </w:r>
      <w:proofErr w:type="spellStart"/>
      <w:r w:rsidRPr="009D7E2C">
        <w:rPr>
          <w:rFonts w:ascii="Calibri" w:hAnsi="Calibri" w:cs="Times New Roman"/>
          <w:i/>
          <w:sz w:val="22"/>
          <w:szCs w:val="22"/>
        </w:rPr>
        <w:t>Sefton</w:t>
      </w:r>
      <w:proofErr w:type="spellEnd"/>
      <w:r w:rsidRPr="009D7E2C">
        <w:rPr>
          <w:rFonts w:ascii="Calibri" w:hAnsi="Calibri" w:cs="Times New Roman"/>
          <w:i/>
          <w:sz w:val="22"/>
          <w:szCs w:val="22"/>
        </w:rPr>
        <w:t xml:space="preserve">                                                                                                                                                                    </w:t>
      </w:r>
    </w:p>
    <w:p w14:paraId="4AA578FC" w14:textId="77777777" w:rsidR="00A8792B" w:rsidRPr="009D7E2C" w:rsidRDefault="00A8792B" w:rsidP="00A8792B">
      <w:pPr>
        <w:widowControl w:val="0"/>
        <w:autoSpaceDE w:val="0"/>
        <w:autoSpaceDN w:val="0"/>
        <w:adjustRightInd w:val="0"/>
        <w:rPr>
          <w:rFonts w:ascii="Calibri" w:hAnsi="Calibri" w:cs="Times New Roman"/>
          <w:i/>
          <w:color w:val="1A1A1A"/>
          <w:sz w:val="22"/>
          <w:szCs w:val="22"/>
          <w:u w:color="1A1A1A"/>
        </w:rPr>
      </w:pPr>
    </w:p>
    <w:p w14:paraId="0A767D57" w14:textId="77777777" w:rsidR="008B688B" w:rsidRPr="009D7E2C" w:rsidRDefault="008B688B" w:rsidP="008B688B">
      <w:pPr>
        <w:rPr>
          <w:rFonts w:ascii="Calibri" w:hAnsi="Calibri" w:cs="Times New Roman"/>
          <w:i/>
          <w:sz w:val="22"/>
          <w:szCs w:val="22"/>
        </w:rPr>
      </w:pPr>
      <w:r w:rsidRPr="009D7E2C">
        <w:rPr>
          <w:rFonts w:ascii="Calibri" w:hAnsi="Calibri"/>
          <w:i/>
          <w:sz w:val="22"/>
          <w:szCs w:val="22"/>
        </w:rPr>
        <w:t>“Everything discussed our young people will have experience of or be around this will</w:t>
      </w:r>
    </w:p>
    <w:p w14:paraId="7EB322EE" w14:textId="77777777" w:rsidR="008B688B" w:rsidRPr="009D7E2C" w:rsidRDefault="008B688B" w:rsidP="008B688B">
      <w:pPr>
        <w:rPr>
          <w:rFonts w:ascii="Calibri" w:hAnsi="Calibri"/>
          <w:i/>
          <w:sz w:val="22"/>
          <w:szCs w:val="22"/>
        </w:rPr>
      </w:pPr>
      <w:proofErr w:type="gramStart"/>
      <w:r w:rsidRPr="009D7E2C">
        <w:rPr>
          <w:rFonts w:ascii="Calibri" w:hAnsi="Calibri"/>
          <w:i/>
          <w:sz w:val="22"/>
          <w:szCs w:val="22"/>
        </w:rPr>
        <w:t>give</w:t>
      </w:r>
      <w:proofErr w:type="gramEnd"/>
      <w:r w:rsidRPr="009D7E2C">
        <w:rPr>
          <w:rFonts w:ascii="Calibri" w:hAnsi="Calibri"/>
          <w:i/>
          <w:sz w:val="22"/>
          <w:szCs w:val="22"/>
        </w:rPr>
        <w:t xml:space="preserve"> them the knowledge on how to avoid, because it was delivered by people who have the experience, REAL PEOPLE, our young people listen to myths in their community and believe them, this is great” S Baker</w:t>
      </w:r>
    </w:p>
    <w:p w14:paraId="37D42DEF" w14:textId="77777777" w:rsidR="008B688B" w:rsidRPr="009D7E2C" w:rsidRDefault="008B688B" w:rsidP="00A8792B">
      <w:pPr>
        <w:widowControl w:val="0"/>
        <w:autoSpaceDE w:val="0"/>
        <w:autoSpaceDN w:val="0"/>
        <w:adjustRightInd w:val="0"/>
        <w:rPr>
          <w:rFonts w:ascii="Calibri" w:hAnsi="Calibri" w:cs="Times New Roman"/>
          <w:i/>
          <w:color w:val="1A1A1A"/>
          <w:sz w:val="22"/>
          <w:szCs w:val="22"/>
          <w:u w:color="1A1A1A"/>
        </w:rPr>
      </w:pPr>
    </w:p>
    <w:p w14:paraId="59EFE2E5" w14:textId="5BDD0CD9" w:rsidR="00F52FEB" w:rsidRPr="009D7E2C" w:rsidRDefault="00F52FEB" w:rsidP="00F52FEB">
      <w:pPr>
        <w:widowControl w:val="0"/>
        <w:autoSpaceDE w:val="0"/>
        <w:autoSpaceDN w:val="0"/>
        <w:adjustRightInd w:val="0"/>
        <w:rPr>
          <w:rFonts w:ascii="Calibri" w:hAnsi="Calibri" w:cs="Times New Roman"/>
          <w:i/>
          <w:color w:val="1A1A1A"/>
          <w:sz w:val="22"/>
          <w:szCs w:val="22"/>
          <w:u w:color="1A1A1A"/>
        </w:rPr>
      </w:pPr>
      <w:r w:rsidRPr="009D7E2C">
        <w:rPr>
          <w:rFonts w:ascii="Calibri" w:hAnsi="Calibri" w:cs="Times New Roman"/>
          <w:i/>
          <w:color w:val="1A1A1A"/>
          <w:sz w:val="22"/>
          <w:szCs w:val="22"/>
          <w:u w:color="1A1A1A"/>
        </w:rPr>
        <w:t>“I have been teaching in our school for nearly 40 years. Today’s experience has so humbled me. CELLS project has taught our pupils more in one day than I have in my entire teaching career. Many, many thanks. God Bless and continue your fantastic work.”</w:t>
      </w:r>
      <w:r w:rsidR="0040257C" w:rsidRPr="009D7E2C">
        <w:rPr>
          <w:rFonts w:ascii="Calibri" w:hAnsi="Calibri" w:cs="Times New Roman"/>
          <w:i/>
          <w:color w:val="1A1A1A"/>
          <w:sz w:val="22"/>
          <w:szCs w:val="22"/>
          <w:u w:color="1A1A1A"/>
        </w:rPr>
        <w:t xml:space="preserve"> Head of RE A Beck </w:t>
      </w:r>
      <w:proofErr w:type="spellStart"/>
      <w:r w:rsidR="0040257C" w:rsidRPr="009D7E2C">
        <w:rPr>
          <w:rFonts w:ascii="Calibri" w:hAnsi="Calibri" w:cs="Times New Roman"/>
          <w:i/>
          <w:color w:val="1A1A1A"/>
          <w:sz w:val="22"/>
          <w:szCs w:val="22"/>
          <w:u w:color="1A1A1A"/>
        </w:rPr>
        <w:t>L’pool</w:t>
      </w:r>
      <w:proofErr w:type="spellEnd"/>
    </w:p>
    <w:p w14:paraId="31676B04" w14:textId="77777777" w:rsidR="00693F36" w:rsidRPr="009D7E2C" w:rsidRDefault="00693F36" w:rsidP="002F549F">
      <w:pPr>
        <w:widowControl w:val="0"/>
        <w:autoSpaceDE w:val="0"/>
        <w:autoSpaceDN w:val="0"/>
        <w:adjustRightInd w:val="0"/>
        <w:rPr>
          <w:rFonts w:ascii="Calibri" w:hAnsi="Calibri" w:cs="Times New Roman"/>
          <w:b/>
          <w:bCs/>
          <w:i/>
          <w:color w:val="1A1A1A"/>
          <w:sz w:val="22"/>
          <w:szCs w:val="22"/>
          <w:u w:val="single" w:color="1A1A1A"/>
        </w:rPr>
      </w:pPr>
    </w:p>
    <w:p w14:paraId="04A8119C" w14:textId="77777777" w:rsidR="002F549F" w:rsidRPr="009D7E2C" w:rsidRDefault="002F549F" w:rsidP="002F549F">
      <w:pPr>
        <w:widowControl w:val="0"/>
        <w:autoSpaceDE w:val="0"/>
        <w:autoSpaceDN w:val="0"/>
        <w:adjustRightInd w:val="0"/>
        <w:rPr>
          <w:rFonts w:ascii="Calibri" w:hAnsi="Calibri" w:cs="Times New Roman"/>
          <w:i/>
          <w:color w:val="1A1A1A"/>
          <w:sz w:val="22"/>
          <w:szCs w:val="22"/>
          <w:u w:color="1A1A1A"/>
        </w:rPr>
      </w:pPr>
      <w:r w:rsidRPr="009D7E2C">
        <w:rPr>
          <w:rFonts w:ascii="Calibri" w:hAnsi="Calibri" w:cs="Times New Roman"/>
          <w:b/>
          <w:bCs/>
          <w:i/>
          <w:color w:val="1A1A1A"/>
          <w:sz w:val="22"/>
          <w:szCs w:val="22"/>
          <w:u w:val="single" w:color="1A1A1A"/>
        </w:rPr>
        <w:t xml:space="preserve">Parents and </w:t>
      </w:r>
      <w:proofErr w:type="spellStart"/>
      <w:r w:rsidRPr="009D7E2C">
        <w:rPr>
          <w:rFonts w:ascii="Calibri" w:hAnsi="Calibri" w:cs="Times New Roman"/>
          <w:b/>
          <w:bCs/>
          <w:i/>
          <w:color w:val="1A1A1A"/>
          <w:sz w:val="22"/>
          <w:szCs w:val="22"/>
          <w:u w:val="single" w:color="1A1A1A"/>
        </w:rPr>
        <w:t>carers</w:t>
      </w:r>
      <w:proofErr w:type="spellEnd"/>
    </w:p>
    <w:p w14:paraId="6D136655" w14:textId="77777777" w:rsidR="008B688B" w:rsidRPr="009D7E2C" w:rsidRDefault="008B688B" w:rsidP="00476D5C">
      <w:pPr>
        <w:widowControl w:val="0"/>
        <w:autoSpaceDE w:val="0"/>
        <w:autoSpaceDN w:val="0"/>
        <w:adjustRightInd w:val="0"/>
        <w:rPr>
          <w:rFonts w:ascii="Calibri" w:hAnsi="Calibri" w:cs="Times New Roman"/>
          <w:i/>
          <w:color w:val="1A1A1A"/>
          <w:sz w:val="22"/>
          <w:szCs w:val="22"/>
          <w:u w:color="1A1A1A"/>
        </w:rPr>
      </w:pPr>
    </w:p>
    <w:p w14:paraId="2176180F" w14:textId="3CE517F1" w:rsidR="00476D5C" w:rsidRPr="009D7E2C" w:rsidRDefault="00C46BBF" w:rsidP="00476D5C">
      <w:pPr>
        <w:widowControl w:val="0"/>
        <w:autoSpaceDE w:val="0"/>
        <w:autoSpaceDN w:val="0"/>
        <w:adjustRightInd w:val="0"/>
        <w:rPr>
          <w:rFonts w:ascii="Calibri" w:hAnsi="Calibri" w:cs="Times New Roman"/>
          <w:i/>
          <w:sz w:val="22"/>
          <w:szCs w:val="22"/>
        </w:rPr>
      </w:pPr>
      <w:r w:rsidRPr="009D7E2C">
        <w:rPr>
          <w:rFonts w:ascii="Calibri" w:hAnsi="Calibri" w:cs="Times New Roman"/>
          <w:i/>
          <w:sz w:val="22"/>
          <w:szCs w:val="22"/>
        </w:rPr>
        <w:t>“Very hard hitting and effective from a parents point of view “Cheryl</w:t>
      </w:r>
    </w:p>
    <w:p w14:paraId="556F19DE" w14:textId="77777777" w:rsidR="00C46BBF" w:rsidRPr="009D7E2C" w:rsidRDefault="00C46BBF" w:rsidP="00476D5C">
      <w:pPr>
        <w:widowControl w:val="0"/>
        <w:autoSpaceDE w:val="0"/>
        <w:autoSpaceDN w:val="0"/>
        <w:adjustRightInd w:val="0"/>
        <w:rPr>
          <w:rFonts w:ascii="Calibri" w:hAnsi="Calibri" w:cs="Times New Roman"/>
          <w:i/>
          <w:color w:val="1A1A1A"/>
          <w:sz w:val="22"/>
          <w:szCs w:val="22"/>
          <w:u w:color="1A1A1A"/>
        </w:rPr>
      </w:pPr>
    </w:p>
    <w:p w14:paraId="17B4BE01" w14:textId="77777777" w:rsidR="008B688B" w:rsidRPr="009D7E2C" w:rsidRDefault="00DC3D3E" w:rsidP="00DC3D3E">
      <w:pPr>
        <w:rPr>
          <w:rFonts w:ascii="Calibri" w:hAnsi="Calibri" w:cs="Times New Roman"/>
          <w:i/>
          <w:sz w:val="22"/>
          <w:szCs w:val="22"/>
        </w:rPr>
      </w:pPr>
      <w:r w:rsidRPr="009D7E2C">
        <w:rPr>
          <w:rFonts w:ascii="Calibri" w:hAnsi="Calibri" w:cs="Times New Roman"/>
          <w:i/>
          <w:sz w:val="22"/>
          <w:szCs w:val="22"/>
        </w:rPr>
        <w:t xml:space="preserve">“A project like this is vital to </w:t>
      </w:r>
      <w:r w:rsidR="00716192" w:rsidRPr="009D7E2C">
        <w:rPr>
          <w:rFonts w:ascii="Calibri" w:hAnsi="Calibri" w:cs="Times New Roman"/>
          <w:i/>
          <w:sz w:val="22"/>
          <w:szCs w:val="22"/>
        </w:rPr>
        <w:t>educate young</w:t>
      </w:r>
      <w:r w:rsidRPr="009D7E2C">
        <w:rPr>
          <w:rFonts w:ascii="Calibri" w:hAnsi="Calibri" w:cs="Times New Roman"/>
          <w:i/>
          <w:sz w:val="22"/>
          <w:szCs w:val="22"/>
        </w:rPr>
        <w:t xml:space="preserve"> people and showing them the reality of </w:t>
      </w:r>
    </w:p>
    <w:p w14:paraId="487CE870" w14:textId="720822CD" w:rsidR="00DC3D3E" w:rsidRPr="009D7E2C" w:rsidRDefault="00A83F54" w:rsidP="00DC3D3E">
      <w:pPr>
        <w:rPr>
          <w:rFonts w:ascii="Calibri" w:hAnsi="Calibri" w:cs="Times New Roman"/>
          <w:i/>
          <w:sz w:val="22"/>
          <w:szCs w:val="22"/>
        </w:rPr>
      </w:pPr>
      <w:r w:rsidRPr="009D7E2C">
        <w:rPr>
          <w:rFonts w:ascii="Calibri" w:hAnsi="Calibri" w:cs="Times New Roman"/>
          <w:i/>
          <w:sz w:val="22"/>
          <w:szCs w:val="22"/>
        </w:rPr>
        <w:t>Prison</w:t>
      </w:r>
      <w:r w:rsidR="00DC3D3E" w:rsidRPr="009D7E2C">
        <w:rPr>
          <w:rFonts w:ascii="Calibri" w:hAnsi="Calibri" w:cs="Times New Roman"/>
          <w:i/>
          <w:sz w:val="22"/>
          <w:szCs w:val="22"/>
        </w:rPr>
        <w:t xml:space="preserve"> life is a great way to deter young people from a life of crime” Dad 35 ST Helens</w:t>
      </w:r>
    </w:p>
    <w:p w14:paraId="1791F4F5" w14:textId="77777777" w:rsidR="00C46BBF" w:rsidRPr="009D7E2C" w:rsidRDefault="00C46BBF" w:rsidP="00DC3D3E">
      <w:pPr>
        <w:rPr>
          <w:rFonts w:ascii="Calibri" w:hAnsi="Calibri" w:cs="Times New Roman"/>
          <w:i/>
          <w:sz w:val="22"/>
          <w:szCs w:val="22"/>
        </w:rPr>
      </w:pPr>
    </w:p>
    <w:p w14:paraId="2E82B3D6" w14:textId="375A87C7" w:rsidR="0044542E" w:rsidRPr="009D7E2C" w:rsidRDefault="00C46BBF" w:rsidP="00C46BBF">
      <w:pPr>
        <w:widowControl w:val="0"/>
        <w:autoSpaceDE w:val="0"/>
        <w:autoSpaceDN w:val="0"/>
        <w:adjustRightInd w:val="0"/>
        <w:rPr>
          <w:rFonts w:ascii="Calibri" w:hAnsi="Calibri" w:cs="Times New Roman"/>
          <w:i/>
          <w:color w:val="1A1A1A"/>
          <w:sz w:val="22"/>
          <w:szCs w:val="22"/>
          <w:u w:color="1A1A1A"/>
        </w:rPr>
      </w:pPr>
      <w:r w:rsidRPr="009D7E2C">
        <w:rPr>
          <w:rFonts w:ascii="Calibri" w:hAnsi="Calibri" w:cs="Times New Roman"/>
          <w:i/>
          <w:color w:val="1A1A1A"/>
          <w:sz w:val="22"/>
          <w:szCs w:val="22"/>
          <w:u w:color="1A1A1A"/>
        </w:rPr>
        <w:t xml:space="preserve">“. Excellent </w:t>
      </w:r>
      <w:proofErr w:type="gramStart"/>
      <w:r w:rsidRPr="009D7E2C">
        <w:rPr>
          <w:rFonts w:ascii="Calibri" w:hAnsi="Calibri" w:cs="Times New Roman"/>
          <w:i/>
          <w:color w:val="1A1A1A"/>
          <w:sz w:val="22"/>
          <w:szCs w:val="22"/>
          <w:u w:color="1A1A1A"/>
        </w:rPr>
        <w:t>idea,</w:t>
      </w:r>
      <w:proofErr w:type="gramEnd"/>
      <w:r w:rsidRPr="009D7E2C">
        <w:rPr>
          <w:rFonts w:ascii="Calibri" w:hAnsi="Calibri" w:cs="Times New Roman"/>
          <w:i/>
          <w:color w:val="1A1A1A"/>
          <w:sz w:val="22"/>
          <w:szCs w:val="22"/>
          <w:u w:color="1A1A1A"/>
        </w:rPr>
        <w:t xml:space="preserve"> should have been done years ago</w:t>
      </w:r>
      <w:r w:rsidR="00A66A91" w:rsidRPr="009D7E2C">
        <w:rPr>
          <w:rFonts w:ascii="Calibri" w:hAnsi="Calibri" w:cs="Times New Roman"/>
          <w:i/>
          <w:color w:val="1A1A1A"/>
          <w:sz w:val="22"/>
          <w:szCs w:val="22"/>
          <w:u w:color="1A1A1A"/>
        </w:rPr>
        <w:t>!</w:t>
      </w:r>
      <w:r w:rsidRPr="009D7E2C">
        <w:rPr>
          <w:rFonts w:ascii="Calibri" w:hAnsi="Calibri" w:cs="Times New Roman"/>
          <w:i/>
          <w:color w:val="1A1A1A"/>
          <w:sz w:val="22"/>
          <w:szCs w:val="22"/>
          <w:u w:color="1A1A1A"/>
        </w:rPr>
        <w:t>” Mum Merseyside</w:t>
      </w:r>
    </w:p>
    <w:p w14:paraId="01072DB6" w14:textId="730B63DC" w:rsidR="00BE1B42" w:rsidRPr="009D7E2C" w:rsidRDefault="00BE1B42" w:rsidP="00BE1B42">
      <w:pPr>
        <w:rPr>
          <w:rFonts w:ascii="Calibri" w:hAnsi="Calibri" w:cs="Times New Roman"/>
          <w:i/>
          <w:sz w:val="22"/>
          <w:szCs w:val="22"/>
        </w:rPr>
      </w:pPr>
      <w:r w:rsidRPr="009D7E2C">
        <w:rPr>
          <w:rFonts w:ascii="Calibri" w:hAnsi="Calibri" w:cs="Times New Roman"/>
          <w:sz w:val="22"/>
          <w:szCs w:val="22"/>
        </w:rPr>
        <w:t>“</w:t>
      </w:r>
      <w:r w:rsidRPr="009D7E2C">
        <w:rPr>
          <w:rFonts w:ascii="Calibri" w:hAnsi="Calibri" w:cs="Times New Roman"/>
          <w:i/>
          <w:sz w:val="22"/>
          <w:szCs w:val="22"/>
        </w:rPr>
        <w:t>Absolutely amazing! Knowledge is power and young people need to be aware of their choices and the consequences of those choices.”  Ross 47 Liverpool</w:t>
      </w:r>
    </w:p>
    <w:p w14:paraId="53A23196" w14:textId="77777777" w:rsidR="008B688B" w:rsidRPr="009D7E2C" w:rsidRDefault="008B688B" w:rsidP="00BE1B42">
      <w:pPr>
        <w:rPr>
          <w:rFonts w:ascii="Calibri" w:hAnsi="Calibri" w:cs="Times New Roman"/>
          <w:i/>
          <w:sz w:val="22"/>
          <w:szCs w:val="22"/>
        </w:rPr>
      </w:pPr>
    </w:p>
    <w:p w14:paraId="1799AA74" w14:textId="7F94DC86" w:rsidR="00BE1B42" w:rsidRDefault="00BE1B42" w:rsidP="00BE1B42">
      <w:pPr>
        <w:rPr>
          <w:rFonts w:asciiTheme="majorHAnsi" w:hAnsiTheme="majorHAnsi" w:cs="Times New Roman"/>
          <w:i/>
          <w:sz w:val="22"/>
          <w:szCs w:val="22"/>
        </w:rPr>
      </w:pPr>
      <w:r w:rsidRPr="009D7E2C">
        <w:rPr>
          <w:rFonts w:ascii="Calibri" w:hAnsi="Calibri" w:cs="Times New Roman"/>
          <w:i/>
          <w:sz w:val="22"/>
          <w:szCs w:val="22"/>
        </w:rPr>
        <w:t xml:space="preserve">“A great project to help young people think about their choices and help them make better decisions. They listen best to those who have experience and tell it like it is.” Mum 34 </w:t>
      </w:r>
      <w:proofErr w:type="spellStart"/>
      <w:r w:rsidRPr="009D7E2C">
        <w:rPr>
          <w:rFonts w:ascii="Calibri" w:hAnsi="Calibri" w:cs="Times New Roman"/>
          <w:i/>
          <w:sz w:val="22"/>
          <w:szCs w:val="22"/>
        </w:rPr>
        <w:t>Sefton</w:t>
      </w:r>
      <w:proofErr w:type="spellEnd"/>
    </w:p>
    <w:p w14:paraId="4D771953" w14:textId="77777777" w:rsidR="008B688B" w:rsidRPr="00631130" w:rsidRDefault="008B688B" w:rsidP="00BE1B42">
      <w:pPr>
        <w:rPr>
          <w:rFonts w:asciiTheme="majorHAnsi" w:hAnsiTheme="majorHAnsi" w:cs="Times New Roman"/>
          <w:i/>
          <w:sz w:val="22"/>
          <w:szCs w:val="22"/>
        </w:rPr>
      </w:pPr>
    </w:p>
    <w:p w14:paraId="6C51B52B" w14:textId="77777777" w:rsidR="00EB4561" w:rsidRPr="00631130" w:rsidRDefault="00EB4561" w:rsidP="00BE1B42">
      <w:pPr>
        <w:rPr>
          <w:rFonts w:asciiTheme="majorHAnsi" w:hAnsiTheme="majorHAnsi" w:cs="Times New Roman"/>
          <w:i/>
          <w:sz w:val="22"/>
          <w:szCs w:val="22"/>
        </w:rPr>
      </w:pPr>
    </w:p>
    <w:p w14:paraId="2CF633DD" w14:textId="77777777" w:rsidR="00EB4561" w:rsidRPr="00631130" w:rsidRDefault="00EB4561" w:rsidP="00BE1B42">
      <w:pPr>
        <w:rPr>
          <w:rFonts w:asciiTheme="majorHAnsi" w:hAnsiTheme="majorHAnsi" w:cs="Times New Roman"/>
          <w:i/>
          <w:sz w:val="22"/>
          <w:szCs w:val="22"/>
        </w:rPr>
        <w:sectPr w:rsidR="00EB4561" w:rsidRPr="00631130" w:rsidSect="00454DDC">
          <w:type w:val="continuous"/>
          <w:pgSz w:w="11900" w:h="16840"/>
          <w:pgMar w:top="720" w:right="276" w:bottom="720" w:left="284" w:header="708" w:footer="708" w:gutter="0"/>
          <w:cols w:num="3" w:space="708"/>
          <w:docGrid w:linePitch="360"/>
        </w:sectPr>
      </w:pPr>
    </w:p>
    <w:p w14:paraId="06127B24" w14:textId="77777777" w:rsidR="009D7E2C" w:rsidRDefault="009D7E2C" w:rsidP="00BE1B42">
      <w:pPr>
        <w:rPr>
          <w:rFonts w:asciiTheme="majorHAnsi" w:hAnsiTheme="majorHAnsi" w:cs="Times New Roman"/>
          <w:b/>
          <w:i/>
          <w:sz w:val="22"/>
          <w:szCs w:val="22"/>
          <w:u w:val="single"/>
        </w:rPr>
      </w:pPr>
    </w:p>
    <w:p w14:paraId="3751D134" w14:textId="77777777" w:rsidR="00A40C68" w:rsidRPr="00A40C68" w:rsidRDefault="00A40C68" w:rsidP="00A40C68">
      <w:pPr>
        <w:ind w:left="4320" w:firstLine="720"/>
        <w:rPr>
          <w:rFonts w:ascii="Calibri" w:hAnsi="Calibri" w:cs="Times New Roman"/>
          <w:b/>
        </w:rPr>
      </w:pPr>
      <w:r w:rsidRPr="00A40C68">
        <w:rPr>
          <w:rFonts w:ascii="Calibri" w:hAnsi="Calibri" w:cs="Times New Roman"/>
          <w:b/>
        </w:rPr>
        <w:t>22</w:t>
      </w:r>
    </w:p>
    <w:p w14:paraId="479EA3B3" w14:textId="77777777" w:rsidR="00A40C68" w:rsidRDefault="00A40C68" w:rsidP="00BE1B42">
      <w:pPr>
        <w:rPr>
          <w:rFonts w:ascii="Calibri" w:hAnsi="Calibri" w:cs="Times New Roman"/>
          <w:b/>
          <w:i/>
          <w:u w:val="single"/>
        </w:rPr>
      </w:pPr>
    </w:p>
    <w:p w14:paraId="47DC2843" w14:textId="58D39241" w:rsidR="00FB145D" w:rsidRDefault="0044542E" w:rsidP="00BE1B42">
      <w:pPr>
        <w:rPr>
          <w:rFonts w:ascii="Calibri" w:hAnsi="Calibri" w:cs="Times New Roman"/>
          <w:b/>
          <w:i/>
          <w:u w:val="single"/>
        </w:rPr>
      </w:pPr>
      <w:r w:rsidRPr="009D7E2C">
        <w:rPr>
          <w:rFonts w:ascii="Calibri" w:hAnsi="Calibri" w:cs="Times New Roman"/>
          <w:b/>
          <w:i/>
          <w:u w:val="single"/>
        </w:rPr>
        <w:t xml:space="preserve">Testimonials from </w:t>
      </w:r>
      <w:r w:rsidR="00F6591B" w:rsidRPr="009D7E2C">
        <w:rPr>
          <w:rFonts w:ascii="Calibri" w:hAnsi="Calibri" w:cs="Times New Roman"/>
          <w:b/>
          <w:i/>
          <w:u w:val="single"/>
        </w:rPr>
        <w:t>service users</w:t>
      </w:r>
      <w:r w:rsidR="001219E5" w:rsidRPr="009D7E2C">
        <w:rPr>
          <w:rFonts w:ascii="Calibri" w:hAnsi="Calibri" w:cs="Times New Roman"/>
          <w:b/>
          <w:i/>
          <w:u w:val="single"/>
        </w:rPr>
        <w:t xml:space="preserve"> where CELLS delivere</w:t>
      </w:r>
      <w:r w:rsidR="00A8792B" w:rsidRPr="009D7E2C">
        <w:rPr>
          <w:rFonts w:ascii="Calibri" w:hAnsi="Calibri" w:cs="Times New Roman"/>
          <w:b/>
          <w:i/>
          <w:u w:val="single"/>
        </w:rPr>
        <w:t xml:space="preserve">d </w:t>
      </w:r>
      <w:proofErr w:type="spellStart"/>
      <w:r w:rsidR="00A8792B" w:rsidRPr="009D7E2C">
        <w:rPr>
          <w:rFonts w:ascii="Calibri" w:hAnsi="Calibri" w:cs="Times New Roman"/>
          <w:b/>
          <w:i/>
          <w:u w:val="single"/>
        </w:rPr>
        <w:t>programmes</w:t>
      </w:r>
      <w:proofErr w:type="spellEnd"/>
      <w:r w:rsidR="00A8792B" w:rsidRPr="009D7E2C">
        <w:rPr>
          <w:rFonts w:ascii="Calibri" w:hAnsi="Calibri" w:cs="Times New Roman"/>
          <w:b/>
          <w:i/>
          <w:u w:val="single"/>
        </w:rPr>
        <w:t xml:space="preserve"> to CYP of all ages</w:t>
      </w:r>
      <w:r w:rsidR="00D97C58" w:rsidRPr="009D7E2C">
        <w:rPr>
          <w:rFonts w:ascii="Calibri" w:hAnsi="Calibri" w:cs="Times New Roman"/>
          <w:b/>
          <w:i/>
          <w:u w:val="single"/>
        </w:rPr>
        <w:t>.</w:t>
      </w:r>
    </w:p>
    <w:p w14:paraId="41D3665A" w14:textId="77777777" w:rsidR="00FB145D" w:rsidRPr="00FB145D" w:rsidRDefault="00FB145D" w:rsidP="00FB145D">
      <w:pPr>
        <w:rPr>
          <w:rFonts w:ascii="Calibri" w:hAnsi="Calibri" w:cs="Times New Roman"/>
        </w:rPr>
      </w:pPr>
    </w:p>
    <w:p w14:paraId="36BCF915" w14:textId="41CADD20" w:rsidR="00FB145D" w:rsidRPr="00FB145D" w:rsidRDefault="00FB145D" w:rsidP="00FB145D">
      <w:pPr>
        <w:rPr>
          <w:rFonts w:ascii="Calibri" w:hAnsi="Calibri" w:cs="Times New Roman"/>
        </w:rPr>
      </w:pPr>
      <w:r>
        <w:rPr>
          <w:rFonts w:asciiTheme="majorHAnsi" w:hAnsiTheme="majorHAnsi" w:cs="Times New Roman"/>
          <w:b/>
          <w:i/>
          <w:noProof/>
          <w:sz w:val="22"/>
          <w:szCs w:val="22"/>
          <w:u w:val="single"/>
        </w:rPr>
        <w:drawing>
          <wp:inline distT="0" distB="0" distL="0" distR="0" wp14:anchorId="1E91FB94" wp14:editId="616D2645">
            <wp:extent cx="6605233" cy="830008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tter to cells.pdf"/>
                    <pic:cNvPicPr/>
                  </pic:nvPicPr>
                  <pic:blipFill>
                    <a:blip r:embed="rId44">
                      <a:extLst>
                        <a:ext uri="{28A0092B-C50C-407E-A947-70E740481C1C}">
                          <a14:useLocalDpi xmlns:a14="http://schemas.microsoft.com/office/drawing/2010/main" val="0"/>
                        </a:ext>
                      </a:extLst>
                    </a:blip>
                    <a:stretch>
                      <a:fillRect/>
                    </a:stretch>
                  </pic:blipFill>
                  <pic:spPr>
                    <a:xfrm>
                      <a:off x="0" y="0"/>
                      <a:ext cx="6608662" cy="8304394"/>
                    </a:xfrm>
                    <a:prstGeom prst="rect">
                      <a:avLst/>
                    </a:prstGeom>
                  </pic:spPr>
                </pic:pic>
              </a:graphicData>
            </a:graphic>
          </wp:inline>
        </w:drawing>
      </w:r>
    </w:p>
    <w:p w14:paraId="7F491EFB" w14:textId="569C7496" w:rsidR="00823875" w:rsidRPr="00A40C68" w:rsidRDefault="00A40C68" w:rsidP="00A40C68">
      <w:pPr>
        <w:tabs>
          <w:tab w:val="left" w:pos="4613"/>
        </w:tabs>
        <w:rPr>
          <w:rFonts w:ascii="Calibri" w:hAnsi="Calibri" w:cs="Times New Roman"/>
        </w:rPr>
      </w:pPr>
      <w:r>
        <w:rPr>
          <w:rFonts w:ascii="Calibri" w:hAnsi="Calibri" w:cs="Times New Roman"/>
        </w:rPr>
        <w:tab/>
      </w:r>
      <w:r w:rsidRPr="00A40C68">
        <w:rPr>
          <w:rFonts w:ascii="Calibri" w:hAnsi="Calibri" w:cs="Times New Roman"/>
          <w:b/>
        </w:rPr>
        <w:t>23</w:t>
      </w:r>
    </w:p>
    <w:p w14:paraId="00BF9E89" w14:textId="4B319135" w:rsidR="00A40C68" w:rsidRDefault="00095C8C" w:rsidP="00BE1B42">
      <w:pPr>
        <w:rPr>
          <w:rFonts w:asciiTheme="majorHAnsi" w:hAnsiTheme="majorHAnsi" w:cs="Times New Roman"/>
          <w:b/>
          <w:i/>
          <w:sz w:val="22"/>
          <w:szCs w:val="22"/>
          <w:u w:val="single"/>
        </w:rPr>
      </w:pPr>
      <w:r>
        <w:rPr>
          <w:rFonts w:asciiTheme="majorHAnsi" w:hAnsiTheme="majorHAnsi" w:cs="Times New Roman"/>
          <w:b/>
          <w:i/>
          <w:noProof/>
          <w:sz w:val="22"/>
          <w:szCs w:val="22"/>
          <w:u w:val="single"/>
        </w:rPr>
        <w:drawing>
          <wp:inline distT="0" distB="0" distL="0" distR="0" wp14:anchorId="4E91887A" wp14:editId="7E4E47A1">
            <wp:extent cx="6854190" cy="8784167"/>
            <wp:effectExtent l="0" t="0" r="0" b="0"/>
            <wp:docPr id="1879" name="Picture 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fa testimonial.pdf"/>
                    <pic:cNvPicPr/>
                  </pic:nvPicPr>
                  <pic:blipFill>
                    <a:blip r:embed="rId45">
                      <a:extLst>
                        <a:ext uri="{28A0092B-C50C-407E-A947-70E740481C1C}">
                          <a14:useLocalDpi xmlns:a14="http://schemas.microsoft.com/office/drawing/2010/main" val="0"/>
                        </a:ext>
                      </a:extLst>
                    </a:blip>
                    <a:stretch>
                      <a:fillRect/>
                    </a:stretch>
                  </pic:blipFill>
                  <pic:spPr>
                    <a:xfrm>
                      <a:off x="0" y="0"/>
                      <a:ext cx="6858349" cy="8789497"/>
                    </a:xfrm>
                    <a:prstGeom prst="rect">
                      <a:avLst/>
                    </a:prstGeom>
                  </pic:spPr>
                </pic:pic>
              </a:graphicData>
            </a:graphic>
          </wp:inline>
        </w:drawing>
      </w:r>
    </w:p>
    <w:p w14:paraId="479C7B9D" w14:textId="652E0094" w:rsidR="0044542E" w:rsidRPr="00A40C68" w:rsidRDefault="00A40C68" w:rsidP="00A40C68">
      <w:pPr>
        <w:tabs>
          <w:tab w:val="left" w:pos="4867"/>
        </w:tabs>
        <w:rPr>
          <w:rFonts w:asciiTheme="majorHAnsi" w:hAnsiTheme="majorHAnsi" w:cs="Times New Roman"/>
          <w:b/>
          <w:sz w:val="22"/>
          <w:szCs w:val="22"/>
        </w:rPr>
      </w:pPr>
      <w:r>
        <w:rPr>
          <w:rFonts w:asciiTheme="majorHAnsi" w:hAnsiTheme="majorHAnsi" w:cs="Times New Roman"/>
          <w:sz w:val="22"/>
          <w:szCs w:val="22"/>
        </w:rPr>
        <w:tab/>
      </w:r>
      <w:r w:rsidRPr="00A40C68">
        <w:rPr>
          <w:rFonts w:asciiTheme="majorHAnsi" w:hAnsiTheme="majorHAnsi" w:cs="Times New Roman"/>
          <w:b/>
          <w:sz w:val="22"/>
          <w:szCs w:val="22"/>
        </w:rPr>
        <w:t>24</w:t>
      </w:r>
    </w:p>
    <w:p w14:paraId="25065D8A" w14:textId="77777777" w:rsidR="0086743A" w:rsidRDefault="00A5440C" w:rsidP="006F2CEB">
      <w:pPr>
        <w:rPr>
          <w:rFonts w:asciiTheme="majorHAnsi" w:hAnsiTheme="majorHAnsi" w:cs="Times New Roman"/>
          <w:b/>
          <w:sz w:val="22"/>
          <w:szCs w:val="22"/>
          <w:u w:val="single"/>
        </w:rPr>
      </w:pPr>
      <w:r>
        <w:rPr>
          <w:rFonts w:asciiTheme="majorHAnsi" w:hAnsiTheme="majorHAnsi" w:cs="Times New Roman"/>
          <w:b/>
          <w:noProof/>
          <w:sz w:val="22"/>
          <w:szCs w:val="22"/>
          <w:u w:val="single"/>
        </w:rPr>
        <w:drawing>
          <wp:inline distT="0" distB="0" distL="0" distR="0" wp14:anchorId="2B4CA704" wp14:editId="32C44585">
            <wp:extent cx="6840220" cy="8923867"/>
            <wp:effectExtent l="0" t="0" r="0" b="0"/>
            <wp:docPr id="1859" name="Picture 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321124444171.pdf"/>
                    <pic:cNvPicPr/>
                  </pic:nvPicPr>
                  <pic:blipFill>
                    <a:blip r:embed="rId46">
                      <a:extLst>
                        <a:ext uri="{28A0092B-C50C-407E-A947-70E740481C1C}">
                          <a14:useLocalDpi xmlns:a14="http://schemas.microsoft.com/office/drawing/2010/main" val="0"/>
                        </a:ext>
                      </a:extLst>
                    </a:blip>
                    <a:stretch>
                      <a:fillRect/>
                    </a:stretch>
                  </pic:blipFill>
                  <pic:spPr>
                    <a:xfrm>
                      <a:off x="0" y="0"/>
                      <a:ext cx="6844594" cy="8929573"/>
                    </a:xfrm>
                    <a:prstGeom prst="rect">
                      <a:avLst/>
                    </a:prstGeom>
                  </pic:spPr>
                </pic:pic>
              </a:graphicData>
            </a:graphic>
          </wp:inline>
        </w:drawing>
      </w:r>
      <w:r>
        <w:rPr>
          <w:rFonts w:asciiTheme="majorHAnsi" w:hAnsiTheme="majorHAnsi" w:cs="Times New Roman"/>
          <w:b/>
          <w:sz w:val="22"/>
          <w:szCs w:val="22"/>
          <w:u w:val="single"/>
        </w:rPr>
        <w:t xml:space="preserve"> </w:t>
      </w:r>
    </w:p>
    <w:p w14:paraId="0EABF1B5" w14:textId="003F4F7A" w:rsidR="0086743A" w:rsidRPr="0086743A" w:rsidRDefault="0086743A" w:rsidP="0086743A">
      <w:pPr>
        <w:ind w:left="4320" w:firstLine="720"/>
        <w:rPr>
          <w:rFonts w:asciiTheme="majorHAnsi" w:hAnsiTheme="majorHAnsi" w:cs="Times New Roman"/>
          <w:b/>
          <w:sz w:val="22"/>
          <w:szCs w:val="22"/>
        </w:rPr>
      </w:pPr>
      <w:r w:rsidRPr="0086743A">
        <w:rPr>
          <w:rFonts w:asciiTheme="majorHAnsi" w:hAnsiTheme="majorHAnsi" w:cs="Times New Roman"/>
          <w:b/>
          <w:sz w:val="22"/>
          <w:szCs w:val="22"/>
        </w:rPr>
        <w:t>25</w:t>
      </w:r>
    </w:p>
    <w:p w14:paraId="133994B8" w14:textId="2EABCFCA" w:rsidR="0086743A" w:rsidRDefault="00A10142" w:rsidP="006F2CEB">
      <w:pPr>
        <w:rPr>
          <w:rFonts w:asciiTheme="majorHAnsi" w:hAnsiTheme="majorHAnsi" w:cs="Times New Roman"/>
          <w:b/>
          <w:sz w:val="22"/>
          <w:szCs w:val="22"/>
          <w:u w:val="single"/>
        </w:rPr>
      </w:pPr>
      <w:r>
        <w:rPr>
          <w:rFonts w:asciiTheme="majorHAnsi" w:hAnsiTheme="majorHAnsi" w:cs="Times New Roman"/>
          <w:b/>
          <w:noProof/>
          <w:sz w:val="22"/>
          <w:szCs w:val="22"/>
          <w:u w:val="single"/>
        </w:rPr>
        <w:drawing>
          <wp:inline distT="0" distB="0" distL="0" distR="0" wp14:anchorId="4F13D2BE" wp14:editId="0B2544CC">
            <wp:extent cx="6741795" cy="8525911"/>
            <wp:effectExtent l="0" t="0" r="0" b="8890"/>
            <wp:docPr id="1858" name="Picture 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lls visit.pdf"/>
                    <pic:cNvPicPr/>
                  </pic:nvPicPr>
                  <pic:blipFill>
                    <a:blip r:embed="rId47">
                      <a:extLst>
                        <a:ext uri="{28A0092B-C50C-407E-A947-70E740481C1C}">
                          <a14:useLocalDpi xmlns:a14="http://schemas.microsoft.com/office/drawing/2010/main" val="0"/>
                        </a:ext>
                      </a:extLst>
                    </a:blip>
                    <a:stretch>
                      <a:fillRect/>
                    </a:stretch>
                  </pic:blipFill>
                  <pic:spPr>
                    <a:xfrm>
                      <a:off x="0" y="0"/>
                      <a:ext cx="6745843" cy="8531031"/>
                    </a:xfrm>
                    <a:prstGeom prst="rect">
                      <a:avLst/>
                    </a:prstGeom>
                  </pic:spPr>
                </pic:pic>
              </a:graphicData>
            </a:graphic>
          </wp:inline>
        </w:drawing>
      </w:r>
    </w:p>
    <w:p w14:paraId="40E49009" w14:textId="77777777" w:rsidR="0086743A" w:rsidRDefault="0086743A" w:rsidP="0086743A">
      <w:pPr>
        <w:ind w:left="4320" w:firstLine="720"/>
        <w:rPr>
          <w:rFonts w:asciiTheme="majorHAnsi" w:hAnsiTheme="majorHAnsi" w:cs="Times New Roman"/>
          <w:b/>
          <w:sz w:val="22"/>
          <w:szCs w:val="22"/>
        </w:rPr>
      </w:pPr>
    </w:p>
    <w:p w14:paraId="1B76873B" w14:textId="77777777" w:rsidR="0086743A" w:rsidRDefault="0086743A" w:rsidP="0086743A">
      <w:pPr>
        <w:ind w:left="4320" w:firstLine="720"/>
        <w:rPr>
          <w:rFonts w:asciiTheme="majorHAnsi" w:hAnsiTheme="majorHAnsi" w:cs="Times New Roman"/>
          <w:b/>
          <w:sz w:val="22"/>
          <w:szCs w:val="22"/>
        </w:rPr>
      </w:pPr>
    </w:p>
    <w:p w14:paraId="104F555F" w14:textId="4E8AE0F2" w:rsidR="00706A70" w:rsidRPr="0086743A" w:rsidRDefault="0086743A" w:rsidP="0086743A">
      <w:pPr>
        <w:ind w:left="4320" w:firstLine="720"/>
        <w:rPr>
          <w:rFonts w:asciiTheme="majorHAnsi" w:hAnsiTheme="majorHAnsi" w:cs="Times New Roman"/>
          <w:b/>
          <w:sz w:val="22"/>
          <w:szCs w:val="22"/>
        </w:rPr>
      </w:pPr>
      <w:r w:rsidRPr="0086743A">
        <w:rPr>
          <w:rFonts w:asciiTheme="majorHAnsi" w:hAnsiTheme="majorHAnsi" w:cs="Times New Roman"/>
          <w:b/>
          <w:sz w:val="22"/>
          <w:szCs w:val="22"/>
        </w:rPr>
        <w:t>26</w:t>
      </w:r>
    </w:p>
    <w:p w14:paraId="46BEF6C8" w14:textId="4D404297" w:rsidR="00A62C0B" w:rsidRPr="0086743A" w:rsidRDefault="00A62C0B" w:rsidP="0086743A">
      <w:pPr>
        <w:ind w:right="-153"/>
        <w:rPr>
          <w:rFonts w:asciiTheme="majorHAnsi" w:hAnsiTheme="majorHAnsi" w:cs="Times New Roman"/>
          <w:b/>
          <w:sz w:val="22"/>
          <w:szCs w:val="22"/>
        </w:rPr>
      </w:pPr>
      <w:r>
        <w:rPr>
          <w:rFonts w:asciiTheme="majorHAnsi" w:hAnsiTheme="majorHAnsi" w:cs="Times New Roman"/>
          <w:b/>
          <w:noProof/>
          <w:sz w:val="22"/>
          <w:szCs w:val="22"/>
          <w:u w:val="single"/>
        </w:rPr>
        <w:drawing>
          <wp:inline distT="0" distB="0" distL="0" distR="0" wp14:anchorId="42EE8D77" wp14:editId="75DA3E58">
            <wp:extent cx="7039443" cy="9033934"/>
            <wp:effectExtent l="0" t="0" r="0" b="0"/>
            <wp:docPr id="1861" name="Picture 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Laurence_s_letterhead_cells.PDF"/>
                    <pic:cNvPicPr/>
                  </pic:nvPicPr>
                  <pic:blipFill>
                    <a:blip r:embed="rId48">
                      <a:extLst>
                        <a:ext uri="{28A0092B-C50C-407E-A947-70E740481C1C}">
                          <a14:useLocalDpi xmlns:a14="http://schemas.microsoft.com/office/drawing/2010/main" val="0"/>
                        </a:ext>
                      </a:extLst>
                    </a:blip>
                    <a:stretch>
                      <a:fillRect/>
                    </a:stretch>
                  </pic:blipFill>
                  <pic:spPr>
                    <a:xfrm>
                      <a:off x="0" y="0"/>
                      <a:ext cx="7039443" cy="9033934"/>
                    </a:xfrm>
                    <a:prstGeom prst="rect">
                      <a:avLst/>
                    </a:prstGeom>
                  </pic:spPr>
                </pic:pic>
              </a:graphicData>
            </a:graphic>
          </wp:inline>
        </w:drawing>
      </w:r>
      <w:r w:rsidR="0086743A">
        <w:rPr>
          <w:rFonts w:asciiTheme="majorHAnsi" w:hAnsiTheme="majorHAnsi" w:cs="Times New Roman"/>
          <w:b/>
          <w:sz w:val="22"/>
          <w:szCs w:val="22"/>
        </w:rPr>
        <w:t xml:space="preserve">                                                                                 27</w:t>
      </w:r>
      <w:r w:rsidR="00095C8C">
        <w:rPr>
          <w:rFonts w:asciiTheme="majorHAnsi" w:hAnsiTheme="majorHAnsi" w:cs="Times New Roman"/>
          <w:b/>
          <w:noProof/>
          <w:sz w:val="22"/>
          <w:szCs w:val="22"/>
          <w:u w:val="single"/>
        </w:rPr>
        <w:drawing>
          <wp:inline distT="0" distB="0" distL="0" distR="0" wp14:anchorId="5286D3D2" wp14:editId="7B7789C4">
            <wp:extent cx="7154545" cy="8522019"/>
            <wp:effectExtent l="0" t="0" r="8255" b="12700"/>
            <wp:docPr id="1880" name="Picture 1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ename-1-2.pdf"/>
                    <pic:cNvPicPr/>
                  </pic:nvPicPr>
                  <pic:blipFill>
                    <a:blip r:embed="rId49">
                      <a:extLst>
                        <a:ext uri="{28A0092B-C50C-407E-A947-70E740481C1C}">
                          <a14:useLocalDpi xmlns:a14="http://schemas.microsoft.com/office/drawing/2010/main" val="0"/>
                        </a:ext>
                      </a:extLst>
                    </a:blip>
                    <a:stretch>
                      <a:fillRect/>
                    </a:stretch>
                  </pic:blipFill>
                  <pic:spPr>
                    <a:xfrm>
                      <a:off x="0" y="0"/>
                      <a:ext cx="7155827" cy="8523546"/>
                    </a:xfrm>
                    <a:prstGeom prst="rect">
                      <a:avLst/>
                    </a:prstGeom>
                  </pic:spPr>
                </pic:pic>
              </a:graphicData>
            </a:graphic>
          </wp:inline>
        </w:drawing>
      </w:r>
    </w:p>
    <w:p w14:paraId="78A4C2D4" w14:textId="35477751" w:rsidR="00964C5E" w:rsidRPr="0086743A" w:rsidRDefault="0086743A" w:rsidP="0086743A">
      <w:pPr>
        <w:jc w:val="center"/>
        <w:rPr>
          <w:rFonts w:asciiTheme="majorHAnsi" w:hAnsiTheme="majorHAnsi" w:cs="Times New Roman"/>
          <w:b/>
          <w:sz w:val="22"/>
          <w:szCs w:val="22"/>
        </w:rPr>
      </w:pPr>
      <w:r w:rsidRPr="0086743A">
        <w:rPr>
          <w:rFonts w:asciiTheme="majorHAnsi" w:hAnsiTheme="majorHAnsi" w:cs="Times New Roman"/>
          <w:b/>
          <w:sz w:val="22"/>
          <w:szCs w:val="22"/>
        </w:rPr>
        <w:t>28</w:t>
      </w:r>
    </w:p>
    <w:p w14:paraId="65682AE8" w14:textId="77777777" w:rsidR="002B366A" w:rsidRDefault="002B366A" w:rsidP="006F2CEB">
      <w:pPr>
        <w:rPr>
          <w:rFonts w:asciiTheme="majorHAnsi" w:hAnsiTheme="majorHAnsi" w:cs="Times New Roman"/>
          <w:b/>
          <w:sz w:val="22"/>
          <w:szCs w:val="22"/>
          <w:u w:val="single"/>
        </w:rPr>
      </w:pPr>
    </w:p>
    <w:p w14:paraId="6842E30A" w14:textId="77777777" w:rsidR="002B366A" w:rsidRDefault="002B366A" w:rsidP="006F2CEB">
      <w:pPr>
        <w:rPr>
          <w:rFonts w:asciiTheme="majorHAnsi" w:hAnsiTheme="majorHAnsi" w:cs="Times New Roman"/>
          <w:b/>
          <w:sz w:val="22"/>
          <w:szCs w:val="22"/>
          <w:u w:val="single"/>
        </w:rPr>
      </w:pPr>
    </w:p>
    <w:p w14:paraId="690CF1E3" w14:textId="77777777" w:rsidR="002B366A" w:rsidRDefault="002B366A" w:rsidP="006F2CEB">
      <w:pPr>
        <w:rPr>
          <w:rFonts w:asciiTheme="majorHAnsi" w:hAnsiTheme="majorHAnsi" w:cs="Times New Roman"/>
          <w:b/>
          <w:sz w:val="22"/>
          <w:szCs w:val="22"/>
          <w:u w:val="single"/>
        </w:rPr>
      </w:pPr>
    </w:p>
    <w:p w14:paraId="1D558557" w14:textId="77777777" w:rsidR="00786D88" w:rsidRDefault="00786D88" w:rsidP="006F2CEB">
      <w:pPr>
        <w:rPr>
          <w:rFonts w:asciiTheme="majorHAnsi" w:hAnsiTheme="majorHAnsi" w:cs="Times New Roman"/>
          <w:b/>
          <w:u w:val="single"/>
        </w:rPr>
      </w:pPr>
    </w:p>
    <w:p w14:paraId="5A558D16" w14:textId="77777777" w:rsidR="00FB145D" w:rsidRPr="003C5AEE" w:rsidRDefault="00095C8C" w:rsidP="006F2CEB">
      <w:pPr>
        <w:rPr>
          <w:rFonts w:asciiTheme="majorHAnsi" w:hAnsiTheme="majorHAnsi" w:cs="Times New Roman"/>
          <w:b/>
          <w:u w:val="single"/>
        </w:rPr>
      </w:pPr>
      <w:r w:rsidRPr="003C5AEE">
        <w:rPr>
          <w:rFonts w:asciiTheme="majorHAnsi" w:hAnsiTheme="majorHAnsi" w:cs="Times New Roman"/>
          <w:b/>
          <w:u w:val="single"/>
        </w:rPr>
        <w:t>Testimonials for the Pilot Mentoring project</w:t>
      </w:r>
    </w:p>
    <w:p w14:paraId="63D34164" w14:textId="11B93DD0" w:rsidR="0086743A" w:rsidRDefault="00FB145D" w:rsidP="006F2CEB">
      <w:pPr>
        <w:rPr>
          <w:rFonts w:asciiTheme="majorHAnsi" w:hAnsiTheme="majorHAnsi" w:cs="Times New Roman"/>
          <w:b/>
          <w:sz w:val="22"/>
          <w:szCs w:val="22"/>
          <w:u w:val="single"/>
        </w:rPr>
      </w:pPr>
      <w:r>
        <w:rPr>
          <w:rFonts w:asciiTheme="majorHAnsi" w:hAnsiTheme="majorHAnsi" w:cs="Times New Roman"/>
          <w:b/>
          <w:noProof/>
          <w:sz w:val="22"/>
          <w:szCs w:val="22"/>
          <w:u w:val="single"/>
        </w:rPr>
        <w:drawing>
          <wp:inline distT="0" distB="0" distL="0" distR="0" wp14:anchorId="2B41482B" wp14:editId="20585D94">
            <wp:extent cx="6629400" cy="8331200"/>
            <wp:effectExtent l="0" t="0" r="0" b="0"/>
            <wp:docPr id="1862" name="Picture 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dmin Copi17071112200.pdf"/>
                    <pic:cNvPicPr/>
                  </pic:nvPicPr>
                  <pic:blipFill>
                    <a:blip r:embed="rId50">
                      <a:extLst>
                        <a:ext uri="{28A0092B-C50C-407E-A947-70E740481C1C}">
                          <a14:useLocalDpi xmlns:a14="http://schemas.microsoft.com/office/drawing/2010/main" val="0"/>
                        </a:ext>
                      </a:extLst>
                    </a:blip>
                    <a:stretch>
                      <a:fillRect/>
                    </a:stretch>
                  </pic:blipFill>
                  <pic:spPr>
                    <a:xfrm>
                      <a:off x="0" y="0"/>
                      <a:ext cx="6630659" cy="8332782"/>
                    </a:xfrm>
                    <a:prstGeom prst="rect">
                      <a:avLst/>
                    </a:prstGeom>
                  </pic:spPr>
                </pic:pic>
              </a:graphicData>
            </a:graphic>
          </wp:inline>
        </w:drawing>
      </w:r>
    </w:p>
    <w:p w14:paraId="0A8510CF" w14:textId="2DE28A2D" w:rsidR="00964C5E" w:rsidRPr="0086743A" w:rsidRDefault="0086743A" w:rsidP="0086743A">
      <w:pPr>
        <w:jc w:val="center"/>
        <w:rPr>
          <w:rFonts w:asciiTheme="majorHAnsi" w:hAnsiTheme="majorHAnsi" w:cs="Times New Roman"/>
          <w:b/>
          <w:sz w:val="22"/>
          <w:szCs w:val="22"/>
        </w:rPr>
      </w:pPr>
      <w:r w:rsidRPr="0086743A">
        <w:rPr>
          <w:rFonts w:asciiTheme="majorHAnsi" w:hAnsiTheme="majorHAnsi" w:cs="Times New Roman"/>
          <w:b/>
          <w:sz w:val="22"/>
          <w:szCs w:val="22"/>
        </w:rPr>
        <w:t>29</w:t>
      </w:r>
    </w:p>
    <w:p w14:paraId="668CC2F4" w14:textId="336F4B6C" w:rsidR="00964C5E" w:rsidRDefault="00095C8C" w:rsidP="006F2CEB">
      <w:pPr>
        <w:rPr>
          <w:rFonts w:asciiTheme="majorHAnsi" w:hAnsiTheme="majorHAnsi" w:cs="Times New Roman"/>
          <w:b/>
          <w:sz w:val="22"/>
          <w:szCs w:val="22"/>
          <w:u w:val="single"/>
        </w:rPr>
      </w:pPr>
      <w:r>
        <w:rPr>
          <w:rFonts w:asciiTheme="majorHAnsi" w:hAnsiTheme="majorHAnsi" w:cs="Times New Roman"/>
          <w:b/>
          <w:i/>
          <w:noProof/>
          <w:sz w:val="22"/>
          <w:szCs w:val="22"/>
          <w:u w:val="single"/>
        </w:rPr>
        <w:drawing>
          <wp:inline distT="0" distB="0" distL="0" distR="0" wp14:anchorId="7EDCFC3F" wp14:editId="59809976">
            <wp:extent cx="6744055" cy="8326967"/>
            <wp:effectExtent l="0" t="0" r="0" b="4445"/>
            <wp:docPr id="1857" name="Picture 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nk headded letter Steve.pdf"/>
                    <pic:cNvPicPr/>
                  </pic:nvPicPr>
                  <pic:blipFill>
                    <a:blip r:embed="rId51">
                      <a:extLst>
                        <a:ext uri="{28A0092B-C50C-407E-A947-70E740481C1C}">
                          <a14:useLocalDpi xmlns:a14="http://schemas.microsoft.com/office/drawing/2010/main" val="0"/>
                        </a:ext>
                      </a:extLst>
                    </a:blip>
                    <a:stretch>
                      <a:fillRect/>
                    </a:stretch>
                  </pic:blipFill>
                  <pic:spPr>
                    <a:xfrm>
                      <a:off x="0" y="0"/>
                      <a:ext cx="6748882" cy="8332927"/>
                    </a:xfrm>
                    <a:prstGeom prst="rect">
                      <a:avLst/>
                    </a:prstGeom>
                  </pic:spPr>
                </pic:pic>
              </a:graphicData>
            </a:graphic>
          </wp:inline>
        </w:drawing>
      </w:r>
    </w:p>
    <w:p w14:paraId="6879106D" w14:textId="132CDB86" w:rsidR="00560C08" w:rsidRPr="0086743A" w:rsidRDefault="0086743A" w:rsidP="0086743A">
      <w:pPr>
        <w:tabs>
          <w:tab w:val="left" w:pos="4880"/>
        </w:tabs>
        <w:rPr>
          <w:b/>
        </w:rPr>
      </w:pPr>
      <w:r w:rsidRPr="0086743A">
        <w:rPr>
          <w:b/>
        </w:rPr>
        <w:tab/>
        <w:t>30</w:t>
      </w:r>
    </w:p>
    <w:p w14:paraId="358C2DD1" w14:textId="77777777" w:rsidR="00EF7AE7" w:rsidRDefault="00EF7AE7" w:rsidP="00560C08">
      <w:pPr>
        <w:jc w:val="center"/>
        <w:rPr>
          <w:b/>
          <w:u w:val="single"/>
        </w:rPr>
      </w:pPr>
    </w:p>
    <w:p w14:paraId="5DC67E9F" w14:textId="77777777" w:rsidR="00EF7AE7" w:rsidRDefault="00EF7AE7" w:rsidP="00560C08">
      <w:pPr>
        <w:jc w:val="center"/>
        <w:rPr>
          <w:b/>
          <w:u w:val="single"/>
        </w:rPr>
      </w:pPr>
    </w:p>
    <w:p w14:paraId="22F46F7B" w14:textId="77777777" w:rsidR="00EF7AE7" w:rsidRDefault="00EF7AE7" w:rsidP="00560C08">
      <w:pPr>
        <w:jc w:val="center"/>
        <w:rPr>
          <w:b/>
          <w:u w:val="single"/>
        </w:rPr>
      </w:pPr>
    </w:p>
    <w:p w14:paraId="4188827B" w14:textId="77777777" w:rsidR="00560C08" w:rsidRDefault="00560C08" w:rsidP="006F2CEB">
      <w:pPr>
        <w:rPr>
          <w:rFonts w:asciiTheme="majorHAnsi" w:hAnsiTheme="majorHAnsi" w:cs="Times New Roman"/>
          <w:b/>
          <w:sz w:val="22"/>
          <w:szCs w:val="22"/>
          <w:u w:val="single"/>
        </w:rPr>
      </w:pPr>
    </w:p>
    <w:p w14:paraId="03EFB092" w14:textId="77777777" w:rsidR="00786D88" w:rsidRDefault="00786D88" w:rsidP="006F2CEB">
      <w:pPr>
        <w:rPr>
          <w:rFonts w:ascii="Calibri" w:hAnsi="Calibri" w:cs="Times New Roman"/>
          <w:b/>
          <w:u w:val="single"/>
        </w:rPr>
      </w:pPr>
    </w:p>
    <w:p w14:paraId="2C607433" w14:textId="066A5620" w:rsidR="006F2CEB" w:rsidRDefault="009D4715" w:rsidP="006F2CEB">
      <w:pPr>
        <w:rPr>
          <w:rFonts w:ascii="Calibri" w:hAnsi="Calibri" w:cs="Times New Roman"/>
          <w:b/>
          <w:u w:val="single"/>
        </w:rPr>
      </w:pPr>
      <w:r w:rsidRPr="009D7E2C">
        <w:rPr>
          <w:rFonts w:ascii="Calibri" w:hAnsi="Calibri" w:cs="Times New Roman"/>
          <w:b/>
          <w:u w:val="single"/>
        </w:rPr>
        <w:t xml:space="preserve">Working </w:t>
      </w:r>
      <w:r w:rsidR="00C67ADD" w:rsidRPr="009D7E2C">
        <w:rPr>
          <w:rFonts w:ascii="Calibri" w:hAnsi="Calibri" w:cs="Times New Roman"/>
          <w:b/>
          <w:u w:val="single"/>
        </w:rPr>
        <w:t>Practice</w:t>
      </w:r>
      <w:r w:rsidRPr="009D7E2C">
        <w:rPr>
          <w:rFonts w:ascii="Calibri" w:hAnsi="Calibri" w:cs="Times New Roman"/>
          <w:b/>
          <w:u w:val="single"/>
        </w:rPr>
        <w:t xml:space="preserve"> </w:t>
      </w:r>
      <w:r w:rsidR="004B2CAA" w:rsidRPr="009D7E2C">
        <w:rPr>
          <w:rFonts w:ascii="Calibri" w:hAnsi="Calibri" w:cs="Times New Roman"/>
          <w:b/>
          <w:u w:val="single"/>
        </w:rPr>
        <w:t>Case studies</w:t>
      </w:r>
    </w:p>
    <w:p w14:paraId="213F88F3" w14:textId="77777777" w:rsidR="00D57002" w:rsidRPr="009D7E2C" w:rsidRDefault="00D57002" w:rsidP="006F2CEB">
      <w:pPr>
        <w:rPr>
          <w:rFonts w:ascii="Calibri" w:hAnsi="Calibri" w:cs="Times New Roman"/>
          <w:b/>
          <w:u w:val="single"/>
        </w:rPr>
      </w:pPr>
    </w:p>
    <w:p w14:paraId="0B568825" w14:textId="7BD85258" w:rsidR="006F2CEB" w:rsidRPr="00716796" w:rsidRDefault="00F0342C" w:rsidP="006F2CEB">
      <w:pPr>
        <w:rPr>
          <w:rFonts w:ascii="Calibri" w:hAnsi="Calibri" w:cs="Times New Roman"/>
          <w:u w:val="single"/>
        </w:rPr>
      </w:pPr>
      <w:r w:rsidRPr="00716796">
        <w:rPr>
          <w:rFonts w:ascii="Calibri" w:hAnsi="Calibri" w:cs="Times New Roman"/>
          <w:b/>
          <w:u w:val="single"/>
        </w:rPr>
        <w:t>Controlling and Exploitative Relationship</w:t>
      </w:r>
      <w:r w:rsidR="006F2CEB" w:rsidRPr="00716796">
        <w:rPr>
          <w:rFonts w:ascii="Calibri" w:hAnsi="Calibri" w:cs="Times New Roman"/>
          <w:b/>
          <w:u w:val="single"/>
        </w:rPr>
        <w:t xml:space="preserve"> Workshop</w:t>
      </w:r>
      <w:r w:rsidR="00B44542" w:rsidRPr="00716796">
        <w:rPr>
          <w:rFonts w:ascii="Calibri" w:hAnsi="Calibri" w:cs="Times New Roman"/>
          <w:b/>
          <w:u w:val="single"/>
        </w:rPr>
        <w:t xml:space="preserve"> </w:t>
      </w:r>
    </w:p>
    <w:p w14:paraId="7D1661A9" w14:textId="54EC1BDE" w:rsidR="00B44542" w:rsidRPr="00631130" w:rsidRDefault="00975FD1" w:rsidP="006F2CEB">
      <w:pPr>
        <w:rPr>
          <w:rFonts w:asciiTheme="majorHAnsi" w:hAnsiTheme="majorHAnsi" w:cs="Times New Roman"/>
          <w:sz w:val="22"/>
          <w:szCs w:val="22"/>
        </w:rPr>
      </w:pPr>
      <w:r w:rsidRPr="00631130">
        <w:rPr>
          <w:rFonts w:asciiTheme="majorHAnsi" w:hAnsiTheme="majorHAnsi"/>
          <w:noProof/>
          <w:sz w:val="22"/>
          <w:szCs w:val="22"/>
        </w:rPr>
        <mc:AlternateContent>
          <mc:Choice Requires="wps">
            <w:drawing>
              <wp:anchor distT="0" distB="0" distL="114300" distR="114300" simplePos="0" relativeHeight="251672064" behindDoc="0" locked="0" layoutInCell="1" allowOverlap="1" wp14:anchorId="1D87F77C" wp14:editId="79A11C80">
                <wp:simplePos x="0" y="0"/>
                <wp:positionH relativeFrom="column">
                  <wp:posOffset>2857500</wp:posOffset>
                </wp:positionH>
                <wp:positionV relativeFrom="paragraph">
                  <wp:posOffset>17780</wp:posOffset>
                </wp:positionV>
                <wp:extent cx="4229100" cy="2999740"/>
                <wp:effectExtent l="0" t="0" r="0" b="0"/>
                <wp:wrapSquare wrapText="bothSides"/>
                <wp:docPr id="22" name="Text Box 22"/>
                <wp:cNvGraphicFramePr/>
                <a:graphic xmlns:a="http://schemas.openxmlformats.org/drawingml/2006/main">
                  <a:graphicData uri="http://schemas.microsoft.com/office/word/2010/wordprocessingShape">
                    <wps:wsp>
                      <wps:cNvSpPr txBox="1"/>
                      <wps:spPr>
                        <a:xfrm>
                          <a:off x="0" y="0"/>
                          <a:ext cx="4229100" cy="2999740"/>
                        </a:xfrm>
                        <a:prstGeom prst="rect">
                          <a:avLst/>
                        </a:prstGeom>
                        <a:noFill/>
                        <a:ln>
                          <a:noFill/>
                        </a:ln>
                        <a:effectLst/>
                        <a:extLst>
                          <a:ext uri="{C572A759-6A51-4108-AA02-DFA0A04FC94B}">
                            <ma14:wrappingTextBoxFlag xmlns:ma14="http://schemas.microsoft.com/office/mac/drawingml/2011/main"/>
                          </a:ext>
                        </a:extLst>
                      </wps:spPr>
                      <wps:txbx>
                        <w:txbxContent>
                          <w:p w14:paraId="6C1B0285" w14:textId="75675972" w:rsidR="00132ACB" w:rsidRPr="009D7E2C" w:rsidRDefault="00132ACB" w:rsidP="003850AE">
                            <w:pPr>
                              <w:rPr>
                                <w:rFonts w:ascii="Calibri" w:hAnsi="Calibri" w:cs="Times New Roman"/>
                                <w:sz w:val="22"/>
                                <w:szCs w:val="22"/>
                              </w:rPr>
                            </w:pPr>
                            <w:r w:rsidRPr="009D7E2C">
                              <w:rPr>
                                <w:rFonts w:ascii="Calibri" w:hAnsi="Calibri" w:cs="Times New Roman"/>
                                <w:sz w:val="22"/>
                                <w:szCs w:val="22"/>
                              </w:rPr>
                              <w:t xml:space="preserve">The workshop was designed to inform young people of the dangers of </w:t>
                            </w:r>
                            <w:proofErr w:type="gramStart"/>
                            <w:r w:rsidRPr="009D7E2C">
                              <w:rPr>
                                <w:rFonts w:ascii="Calibri" w:hAnsi="Calibri" w:cs="Times New Roman"/>
                                <w:sz w:val="22"/>
                                <w:szCs w:val="22"/>
                              </w:rPr>
                              <w:t>Controlling</w:t>
                            </w:r>
                            <w:proofErr w:type="gramEnd"/>
                            <w:r w:rsidRPr="009D7E2C">
                              <w:rPr>
                                <w:rFonts w:ascii="Calibri" w:hAnsi="Calibri" w:cs="Times New Roman"/>
                                <w:sz w:val="22"/>
                                <w:szCs w:val="22"/>
                              </w:rPr>
                              <w:t xml:space="preserve"> relationships</w:t>
                            </w:r>
                            <w:r>
                              <w:rPr>
                                <w:rFonts w:ascii="Calibri" w:hAnsi="Calibri" w:cs="Times New Roman"/>
                                <w:sz w:val="22"/>
                                <w:szCs w:val="22"/>
                              </w:rPr>
                              <w:t>, grooming</w:t>
                            </w:r>
                            <w:r w:rsidRPr="009D7E2C">
                              <w:rPr>
                                <w:rFonts w:ascii="Calibri" w:hAnsi="Calibri" w:cs="Times New Roman"/>
                                <w:sz w:val="22"/>
                                <w:szCs w:val="22"/>
                              </w:rPr>
                              <w:t xml:space="preserve"> and sexual/criminal exploitation.</w:t>
                            </w:r>
                          </w:p>
                          <w:p w14:paraId="673DD3E5" w14:textId="77777777" w:rsidR="00132ACB" w:rsidRPr="009D7E2C" w:rsidRDefault="00132ACB" w:rsidP="003850AE">
                            <w:pPr>
                              <w:rPr>
                                <w:rFonts w:ascii="Calibri" w:hAnsi="Calibri" w:cs="Times New Roman"/>
                                <w:sz w:val="22"/>
                                <w:szCs w:val="22"/>
                              </w:rPr>
                            </w:pPr>
                            <w:r w:rsidRPr="009D7E2C">
                              <w:rPr>
                                <w:rFonts w:ascii="Calibri" w:hAnsi="Calibri" w:cs="Times New Roman"/>
                                <w:sz w:val="22"/>
                                <w:szCs w:val="22"/>
                              </w:rPr>
                              <w:t xml:space="preserve">It was developed in response to questions that were being asked by some children and young people at some of CELLS other workshops and this highlighted the need for the information to be made available. </w:t>
                            </w:r>
                          </w:p>
                          <w:p w14:paraId="641E2FF3" w14:textId="49F6D494" w:rsidR="00132ACB" w:rsidRPr="009D7E2C" w:rsidRDefault="00132ACB" w:rsidP="003850AE">
                            <w:pPr>
                              <w:rPr>
                                <w:rFonts w:ascii="Calibri" w:hAnsi="Calibri" w:cs="Times New Roman"/>
                                <w:sz w:val="22"/>
                                <w:szCs w:val="22"/>
                              </w:rPr>
                            </w:pPr>
                            <w:r w:rsidRPr="009D7E2C">
                              <w:rPr>
                                <w:rFonts w:ascii="Calibri" w:hAnsi="Calibri" w:cs="Times New Roman"/>
                                <w:sz w:val="22"/>
                                <w:szCs w:val="22"/>
                              </w:rPr>
                              <w:t>It was decided an overall learning on the different types of manipulation was needed in a concise workshop.</w:t>
                            </w:r>
                          </w:p>
                          <w:p w14:paraId="1D460A2F" w14:textId="77777777" w:rsidR="00132ACB" w:rsidRPr="009D7E2C" w:rsidRDefault="00132ACB" w:rsidP="00975FD1">
                            <w:pPr>
                              <w:rPr>
                                <w:rFonts w:ascii="Calibri" w:hAnsi="Calibri" w:cs="Times New Roman"/>
                                <w:sz w:val="22"/>
                                <w:szCs w:val="22"/>
                              </w:rPr>
                            </w:pPr>
                            <w:r w:rsidRPr="009D7E2C">
                              <w:rPr>
                                <w:rFonts w:ascii="Calibri" w:hAnsi="Calibri" w:cs="Times New Roman"/>
                                <w:sz w:val="22"/>
                                <w:szCs w:val="22"/>
                              </w:rPr>
                              <w:t xml:space="preserve">The workshop is presented through a PowerPoint presentation alongside two short video clips that cover the areas of grooming, sexual and criminal exploitation and controlling relationships. </w:t>
                            </w:r>
                          </w:p>
                          <w:p w14:paraId="08D03CA7" w14:textId="77777777" w:rsidR="00132ACB" w:rsidRPr="009D7E2C" w:rsidRDefault="00132ACB" w:rsidP="00975FD1">
                            <w:pPr>
                              <w:rPr>
                                <w:rFonts w:ascii="Calibri" w:hAnsi="Calibri" w:cs="Times New Roman"/>
                                <w:sz w:val="22"/>
                                <w:szCs w:val="22"/>
                              </w:rPr>
                            </w:pPr>
                            <w:r w:rsidRPr="009D7E2C">
                              <w:rPr>
                                <w:rFonts w:ascii="Calibri" w:hAnsi="Calibri" w:cs="Times New Roman"/>
                                <w:sz w:val="22"/>
                                <w:szCs w:val="22"/>
                              </w:rPr>
                              <w:t>It aims to provide CYP with accurate information so that they are able to make informed choices. Participation and interaction are a key component.</w:t>
                            </w:r>
                          </w:p>
                          <w:p w14:paraId="1549EFAF" w14:textId="37B399C7" w:rsidR="00132ACB" w:rsidRPr="009D7E2C" w:rsidRDefault="00132ACB" w:rsidP="00975FD1">
                            <w:pPr>
                              <w:rPr>
                                <w:rFonts w:ascii="Calibri" w:hAnsi="Calibri" w:cs="Times New Roman"/>
                                <w:sz w:val="22"/>
                                <w:szCs w:val="22"/>
                              </w:rPr>
                            </w:pPr>
                            <w:r w:rsidRPr="009D7E2C">
                              <w:rPr>
                                <w:rFonts w:ascii="Calibri" w:hAnsi="Calibri" w:cs="Times New Roman"/>
                                <w:sz w:val="22"/>
                                <w:szCs w:val="22"/>
                              </w:rPr>
                              <w:t xml:space="preserve"> Most of the workshop is facilitated by verbal delivery from its facilitator and provides knowledge and first-hand experiences with the children and young people. This has been found to be the most effective and impactful way. </w:t>
                            </w:r>
                          </w:p>
                          <w:p w14:paraId="443DCB7F" w14:textId="77777777" w:rsidR="00132ACB" w:rsidRPr="009D7E2C" w:rsidRDefault="00132ACB">
                            <w:pPr>
                              <w:rPr>
                                <w:rFonts w:ascii="Calibri" w:hAnsi="Calibri" w:cs="Times New Roman"/>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22" o:spid="_x0000_s1034" type="#_x0000_t202" style="position:absolute;margin-left:225pt;margin-top:1.4pt;width:333pt;height:236.2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" filled="f" stroked="f">
                <v:textbox>
                  <w:txbxContent>
                    <w:p w14:paraId="6C1B0285" w14:textId="75675972" w:rsidR="00ED1094" w:rsidRPr="009D7E2C" w:rsidRDefault="00ED1094" w:rsidP="003850AE">
                      <w:pPr>
                        <w:rPr>
                          <w:rFonts w:ascii="Calibri" w:hAnsi="Calibri" w:cs="Times New Roman"/>
                          <w:sz w:val="22"/>
                          <w:szCs w:val="22"/>
                        </w:rPr>
                      </w:pPr>
                      <w:r w:rsidRPr="009D7E2C">
                        <w:rPr>
                          <w:rFonts w:ascii="Calibri" w:hAnsi="Calibri" w:cs="Times New Roman"/>
                          <w:sz w:val="22"/>
                          <w:szCs w:val="22"/>
                        </w:rPr>
                        <w:t xml:space="preserve">The workshop was designed to inform young people of the dangers of </w:t>
                      </w:r>
                      <w:proofErr w:type="gramStart"/>
                      <w:r w:rsidRPr="009D7E2C">
                        <w:rPr>
                          <w:rFonts w:ascii="Calibri" w:hAnsi="Calibri" w:cs="Times New Roman"/>
                          <w:sz w:val="22"/>
                          <w:szCs w:val="22"/>
                        </w:rPr>
                        <w:t>Controlling</w:t>
                      </w:r>
                      <w:proofErr w:type="gramEnd"/>
                      <w:r w:rsidRPr="009D7E2C">
                        <w:rPr>
                          <w:rFonts w:ascii="Calibri" w:hAnsi="Calibri" w:cs="Times New Roman"/>
                          <w:sz w:val="22"/>
                          <w:szCs w:val="22"/>
                        </w:rPr>
                        <w:t xml:space="preserve"> relationships</w:t>
                      </w:r>
                      <w:r>
                        <w:rPr>
                          <w:rFonts w:ascii="Calibri" w:hAnsi="Calibri" w:cs="Times New Roman"/>
                          <w:sz w:val="22"/>
                          <w:szCs w:val="22"/>
                        </w:rPr>
                        <w:t>, grooming</w:t>
                      </w:r>
                      <w:r w:rsidRPr="009D7E2C">
                        <w:rPr>
                          <w:rFonts w:ascii="Calibri" w:hAnsi="Calibri" w:cs="Times New Roman"/>
                          <w:sz w:val="22"/>
                          <w:szCs w:val="22"/>
                        </w:rPr>
                        <w:t xml:space="preserve"> and sexual/criminal exploitation.</w:t>
                      </w:r>
                    </w:p>
                    <w:p w14:paraId="673DD3E5" w14:textId="77777777" w:rsidR="00ED1094" w:rsidRPr="009D7E2C" w:rsidRDefault="00ED1094" w:rsidP="003850AE">
                      <w:pPr>
                        <w:rPr>
                          <w:rFonts w:ascii="Calibri" w:hAnsi="Calibri" w:cs="Times New Roman"/>
                          <w:sz w:val="22"/>
                          <w:szCs w:val="22"/>
                        </w:rPr>
                      </w:pPr>
                      <w:r w:rsidRPr="009D7E2C">
                        <w:rPr>
                          <w:rFonts w:ascii="Calibri" w:hAnsi="Calibri" w:cs="Times New Roman"/>
                          <w:sz w:val="22"/>
                          <w:szCs w:val="22"/>
                        </w:rPr>
                        <w:t xml:space="preserve">It was developed in response to questions that were being asked by some children and young people at some of CELLS other workshops and this highlighted the need for the information to be made available. </w:t>
                      </w:r>
                    </w:p>
                    <w:p w14:paraId="641E2FF3" w14:textId="49F6D494" w:rsidR="00ED1094" w:rsidRPr="009D7E2C" w:rsidRDefault="00ED1094" w:rsidP="003850AE">
                      <w:pPr>
                        <w:rPr>
                          <w:rFonts w:ascii="Calibri" w:hAnsi="Calibri" w:cs="Times New Roman"/>
                          <w:sz w:val="22"/>
                          <w:szCs w:val="22"/>
                        </w:rPr>
                      </w:pPr>
                      <w:r w:rsidRPr="009D7E2C">
                        <w:rPr>
                          <w:rFonts w:ascii="Calibri" w:hAnsi="Calibri" w:cs="Times New Roman"/>
                          <w:sz w:val="22"/>
                          <w:szCs w:val="22"/>
                        </w:rPr>
                        <w:t>It was decided an overall learning on the different types of manipulation was needed in a concise workshop.</w:t>
                      </w:r>
                    </w:p>
                    <w:p w14:paraId="1D460A2F" w14:textId="77777777" w:rsidR="00ED1094" w:rsidRPr="009D7E2C" w:rsidRDefault="00ED1094" w:rsidP="00975FD1">
                      <w:pPr>
                        <w:rPr>
                          <w:rFonts w:ascii="Calibri" w:hAnsi="Calibri" w:cs="Times New Roman"/>
                          <w:sz w:val="22"/>
                          <w:szCs w:val="22"/>
                        </w:rPr>
                      </w:pPr>
                      <w:r w:rsidRPr="009D7E2C">
                        <w:rPr>
                          <w:rFonts w:ascii="Calibri" w:hAnsi="Calibri" w:cs="Times New Roman"/>
                          <w:sz w:val="22"/>
                          <w:szCs w:val="22"/>
                        </w:rPr>
                        <w:t xml:space="preserve">The workshop is presented through a PowerPoint presentation alongside two short video clips that cover the areas of grooming, sexual and criminal exploitation and controlling relationships. </w:t>
                      </w:r>
                    </w:p>
                    <w:p w14:paraId="08D03CA7" w14:textId="77777777" w:rsidR="00ED1094" w:rsidRPr="009D7E2C" w:rsidRDefault="00ED1094" w:rsidP="00975FD1">
                      <w:pPr>
                        <w:rPr>
                          <w:rFonts w:ascii="Calibri" w:hAnsi="Calibri" w:cs="Times New Roman"/>
                          <w:sz w:val="22"/>
                          <w:szCs w:val="22"/>
                        </w:rPr>
                      </w:pPr>
                      <w:r w:rsidRPr="009D7E2C">
                        <w:rPr>
                          <w:rFonts w:ascii="Calibri" w:hAnsi="Calibri" w:cs="Times New Roman"/>
                          <w:sz w:val="22"/>
                          <w:szCs w:val="22"/>
                        </w:rPr>
                        <w:t>It aims to provide CYP with accurate information so that they are able to make informed choices. Participation and interaction are a key component.</w:t>
                      </w:r>
                    </w:p>
                    <w:p w14:paraId="1549EFAF" w14:textId="37B399C7" w:rsidR="00ED1094" w:rsidRPr="009D7E2C" w:rsidRDefault="00ED1094" w:rsidP="00975FD1">
                      <w:pPr>
                        <w:rPr>
                          <w:rFonts w:ascii="Calibri" w:hAnsi="Calibri" w:cs="Times New Roman"/>
                          <w:sz w:val="22"/>
                          <w:szCs w:val="22"/>
                        </w:rPr>
                      </w:pPr>
                      <w:r w:rsidRPr="009D7E2C">
                        <w:rPr>
                          <w:rFonts w:ascii="Calibri" w:hAnsi="Calibri" w:cs="Times New Roman"/>
                          <w:sz w:val="22"/>
                          <w:szCs w:val="22"/>
                        </w:rPr>
                        <w:t xml:space="preserve"> Most of the workshop is facilitated by verbal delivery from its facilitator and provides knowledge and first-hand experiences with the children and young people. This has been found to be the most effective and impactful way. </w:t>
                      </w:r>
                    </w:p>
                    <w:p w14:paraId="443DCB7F" w14:textId="77777777" w:rsidR="00ED1094" w:rsidRPr="009D7E2C" w:rsidRDefault="00ED1094">
                      <w:pPr>
                        <w:rPr>
                          <w:rFonts w:ascii="Calibri" w:hAnsi="Calibri" w:cs="Times New Roman"/>
                          <w:sz w:val="22"/>
                          <w:szCs w:val="22"/>
                        </w:rPr>
                      </w:pPr>
                    </w:p>
                  </w:txbxContent>
                </v:textbox>
                <w10:wrap type="square"/>
              </v:shape>
            </w:pict>
          </mc:Fallback>
        </mc:AlternateContent>
      </w:r>
    </w:p>
    <w:p w14:paraId="5EAD9B9C" w14:textId="223B3850" w:rsidR="00B44542" w:rsidRPr="00631130" w:rsidRDefault="00B44542" w:rsidP="006F2CEB">
      <w:pPr>
        <w:rPr>
          <w:rFonts w:asciiTheme="majorHAnsi" w:hAnsiTheme="majorHAnsi" w:cs="Times New Roman"/>
          <w:sz w:val="22"/>
          <w:szCs w:val="22"/>
        </w:rPr>
      </w:pPr>
      <w:r w:rsidRPr="00631130">
        <w:rPr>
          <w:rFonts w:asciiTheme="majorHAnsi" w:hAnsiTheme="majorHAnsi" w:cs="Times New Roman"/>
          <w:b/>
          <w:noProof/>
          <w:sz w:val="22"/>
          <w:szCs w:val="22"/>
        </w:rPr>
        <w:drawing>
          <wp:inline distT="0" distB="0" distL="0" distR="0" wp14:anchorId="032C8405" wp14:editId="49CC9275">
            <wp:extent cx="2743200" cy="2510367"/>
            <wp:effectExtent l="0" t="0" r="0" b="4445"/>
            <wp:docPr id="1" name="Picture 1" descr="Macintosh 1TB:Users:computer:Desktop:IMG_0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1TB:Users:computer:Desktop:IMG_0688.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44944" cy="2511963"/>
                    </a:xfrm>
                    <a:prstGeom prst="rect">
                      <a:avLst/>
                    </a:prstGeom>
                    <a:noFill/>
                    <a:ln>
                      <a:noFill/>
                    </a:ln>
                  </pic:spPr>
                </pic:pic>
              </a:graphicData>
            </a:graphic>
          </wp:inline>
        </w:drawing>
      </w:r>
    </w:p>
    <w:p w14:paraId="053A3C28" w14:textId="77777777" w:rsidR="003850AE" w:rsidRPr="00631130" w:rsidRDefault="003850AE" w:rsidP="003850AE">
      <w:pPr>
        <w:rPr>
          <w:rFonts w:asciiTheme="majorHAnsi" w:hAnsiTheme="majorHAnsi" w:cs="Times New Roman"/>
          <w:sz w:val="22"/>
          <w:szCs w:val="22"/>
        </w:rPr>
      </w:pPr>
    </w:p>
    <w:p w14:paraId="21DA3396" w14:textId="7C52E337" w:rsidR="00A33C32" w:rsidRPr="00631130" w:rsidRDefault="00A33C32" w:rsidP="003850AE">
      <w:pPr>
        <w:rPr>
          <w:rFonts w:asciiTheme="majorHAnsi" w:hAnsiTheme="majorHAnsi" w:cs="Times New Roman"/>
          <w:sz w:val="22"/>
          <w:szCs w:val="22"/>
        </w:rPr>
      </w:pPr>
    </w:p>
    <w:p w14:paraId="47026484" w14:textId="77777777" w:rsidR="00A83F54" w:rsidRDefault="00A83F54" w:rsidP="003850AE">
      <w:pPr>
        <w:rPr>
          <w:rFonts w:asciiTheme="majorHAnsi" w:hAnsiTheme="majorHAnsi" w:cs="Times New Roman"/>
          <w:sz w:val="22"/>
          <w:szCs w:val="22"/>
        </w:rPr>
      </w:pPr>
    </w:p>
    <w:p w14:paraId="7F6D56A7" w14:textId="6D4673E9" w:rsidR="003850AE" w:rsidRPr="009D7E2C" w:rsidRDefault="00A83F54" w:rsidP="003850AE">
      <w:pPr>
        <w:rPr>
          <w:rFonts w:ascii="Calibri" w:hAnsi="Calibri" w:cs="Times New Roman"/>
          <w:sz w:val="22"/>
          <w:szCs w:val="22"/>
        </w:rPr>
      </w:pPr>
      <w:r w:rsidRPr="009D7E2C">
        <w:rPr>
          <w:rFonts w:ascii="Calibri" w:hAnsi="Calibri" w:cs="Times New Roman"/>
          <w:sz w:val="22"/>
          <w:szCs w:val="22"/>
        </w:rPr>
        <w:t xml:space="preserve">The volunteers who deliver the </w:t>
      </w:r>
      <w:r w:rsidR="003850AE" w:rsidRPr="009D7E2C">
        <w:rPr>
          <w:rFonts w:ascii="Calibri" w:hAnsi="Calibri" w:cs="Times New Roman"/>
          <w:sz w:val="22"/>
          <w:szCs w:val="22"/>
        </w:rPr>
        <w:t xml:space="preserve">workshops are more likely to engage the children and young people than teachers or other authority figures. The volunteers are people </w:t>
      </w:r>
      <w:r w:rsidRPr="009D7E2C">
        <w:rPr>
          <w:rFonts w:ascii="Calibri" w:hAnsi="Calibri" w:cs="Times New Roman"/>
          <w:sz w:val="22"/>
          <w:szCs w:val="22"/>
        </w:rPr>
        <w:t>w</w:t>
      </w:r>
      <w:r w:rsidR="00AD2912" w:rsidRPr="009D7E2C">
        <w:rPr>
          <w:rFonts w:ascii="Calibri" w:hAnsi="Calibri" w:cs="Times New Roman"/>
          <w:sz w:val="22"/>
          <w:szCs w:val="22"/>
        </w:rPr>
        <w:t>ho</w:t>
      </w:r>
      <w:r w:rsidR="003850AE" w:rsidRPr="009D7E2C">
        <w:rPr>
          <w:rFonts w:ascii="Calibri" w:hAnsi="Calibri" w:cs="Times New Roman"/>
          <w:sz w:val="22"/>
          <w:szCs w:val="22"/>
        </w:rPr>
        <w:t xml:space="preserve"> have</w:t>
      </w:r>
      <w:r w:rsidR="00AD2912" w:rsidRPr="009D7E2C">
        <w:rPr>
          <w:rFonts w:ascii="Calibri" w:hAnsi="Calibri" w:cs="Times New Roman"/>
          <w:sz w:val="22"/>
          <w:szCs w:val="22"/>
        </w:rPr>
        <w:t xml:space="preserve"> first-hand experiences of the Criminal Justice S</w:t>
      </w:r>
      <w:r w:rsidR="003850AE" w:rsidRPr="009D7E2C">
        <w:rPr>
          <w:rFonts w:ascii="Calibri" w:hAnsi="Calibri" w:cs="Times New Roman"/>
          <w:sz w:val="22"/>
          <w:szCs w:val="22"/>
        </w:rPr>
        <w:t>ystem and developing the volunteer team is a high priority for the project.</w:t>
      </w:r>
    </w:p>
    <w:p w14:paraId="4AF9CF58" w14:textId="77777777" w:rsidR="00A33C32" w:rsidRPr="009D7E2C" w:rsidRDefault="00A33C32" w:rsidP="003850AE">
      <w:pPr>
        <w:rPr>
          <w:rFonts w:ascii="Calibri" w:hAnsi="Calibri" w:cs="Times New Roman"/>
          <w:sz w:val="22"/>
          <w:szCs w:val="22"/>
        </w:rPr>
      </w:pPr>
    </w:p>
    <w:p w14:paraId="20A25176" w14:textId="77777777" w:rsidR="003850AE" w:rsidRPr="009D7E2C" w:rsidRDefault="003850AE" w:rsidP="003850AE">
      <w:pPr>
        <w:rPr>
          <w:rFonts w:ascii="Calibri" w:hAnsi="Calibri" w:cs="Times New Roman"/>
          <w:sz w:val="22"/>
          <w:szCs w:val="22"/>
        </w:rPr>
      </w:pPr>
      <w:r w:rsidRPr="009D7E2C">
        <w:rPr>
          <w:rFonts w:ascii="Calibri" w:hAnsi="Calibri" w:cs="Times New Roman"/>
          <w:sz w:val="22"/>
          <w:szCs w:val="22"/>
        </w:rPr>
        <w:t>For the volunteers, the experience of facilitating the workshops can be both emotional and fulfilling. It is about turning negative past experiences into positives through raising awareness and offering support to any children and young people who may need it and this can also enable a mentoring relationship to develop.</w:t>
      </w:r>
    </w:p>
    <w:p w14:paraId="6C94323E" w14:textId="77777777" w:rsidR="00A33C32" w:rsidRPr="009D7E2C" w:rsidRDefault="00A33C32" w:rsidP="003850AE">
      <w:pPr>
        <w:rPr>
          <w:rFonts w:ascii="Calibri" w:hAnsi="Calibri" w:cs="Times New Roman"/>
          <w:sz w:val="22"/>
          <w:szCs w:val="22"/>
        </w:rPr>
      </w:pPr>
    </w:p>
    <w:p w14:paraId="0E1BDB09" w14:textId="349FA28C" w:rsidR="003850AE" w:rsidRPr="009D7E2C" w:rsidRDefault="00A83F54" w:rsidP="003850AE">
      <w:pPr>
        <w:rPr>
          <w:rFonts w:ascii="Calibri" w:hAnsi="Calibri" w:cs="Times New Roman"/>
          <w:sz w:val="22"/>
          <w:szCs w:val="22"/>
        </w:rPr>
      </w:pPr>
      <w:r w:rsidRPr="009D7E2C">
        <w:rPr>
          <w:rFonts w:ascii="Calibri" w:hAnsi="Calibri" w:cs="Times New Roman"/>
          <w:sz w:val="22"/>
          <w:szCs w:val="22"/>
        </w:rPr>
        <w:t>The session</w:t>
      </w:r>
      <w:r w:rsidR="003850AE" w:rsidRPr="009D7E2C">
        <w:rPr>
          <w:rFonts w:ascii="Calibri" w:hAnsi="Calibri" w:cs="Times New Roman"/>
          <w:sz w:val="22"/>
          <w:szCs w:val="22"/>
        </w:rPr>
        <w:t xml:space="preserve"> is always highly commended by teachers. They describe the workshop as vital and something that is needed on a regular basis. Teachers describe gaining important knowledge of issues, which many of them previously knew little about.</w:t>
      </w:r>
    </w:p>
    <w:p w14:paraId="0C58551C" w14:textId="77777777" w:rsidR="00A33C32" w:rsidRPr="009D7E2C" w:rsidRDefault="00A33C32" w:rsidP="003850AE">
      <w:pPr>
        <w:rPr>
          <w:rFonts w:ascii="Calibri" w:hAnsi="Calibri" w:cs="Times New Roman"/>
          <w:sz w:val="22"/>
          <w:szCs w:val="22"/>
        </w:rPr>
      </w:pPr>
    </w:p>
    <w:p w14:paraId="5DAEA077" w14:textId="01E3285B" w:rsidR="003850AE" w:rsidRPr="009D7E2C" w:rsidRDefault="003850AE" w:rsidP="003850AE">
      <w:pPr>
        <w:rPr>
          <w:rFonts w:ascii="Calibri" w:hAnsi="Calibri" w:cs="Times New Roman"/>
          <w:sz w:val="22"/>
          <w:szCs w:val="22"/>
        </w:rPr>
      </w:pPr>
      <w:r w:rsidRPr="009D7E2C">
        <w:rPr>
          <w:rFonts w:ascii="Calibri" w:hAnsi="Calibri" w:cs="Times New Roman"/>
          <w:sz w:val="22"/>
          <w:szCs w:val="22"/>
        </w:rPr>
        <w:t>For the children a</w:t>
      </w:r>
      <w:r w:rsidR="00A83F54" w:rsidRPr="009D7E2C">
        <w:rPr>
          <w:rFonts w:ascii="Calibri" w:hAnsi="Calibri" w:cs="Times New Roman"/>
          <w:sz w:val="22"/>
          <w:szCs w:val="22"/>
        </w:rPr>
        <w:t>nd young people, it</w:t>
      </w:r>
      <w:r w:rsidR="00A33C32" w:rsidRPr="009D7E2C">
        <w:rPr>
          <w:rFonts w:ascii="Calibri" w:hAnsi="Calibri" w:cs="Times New Roman"/>
          <w:sz w:val="22"/>
          <w:szCs w:val="22"/>
        </w:rPr>
        <w:t xml:space="preserve"> can</w:t>
      </w:r>
      <w:r w:rsidRPr="009D7E2C">
        <w:rPr>
          <w:rFonts w:ascii="Calibri" w:hAnsi="Calibri" w:cs="Times New Roman"/>
          <w:sz w:val="22"/>
          <w:szCs w:val="22"/>
        </w:rPr>
        <w:t xml:space="preserve"> </w:t>
      </w:r>
      <w:r w:rsidR="00A33C32" w:rsidRPr="009D7E2C">
        <w:rPr>
          <w:rFonts w:ascii="Calibri" w:hAnsi="Calibri" w:cs="Times New Roman"/>
          <w:sz w:val="22"/>
          <w:szCs w:val="22"/>
        </w:rPr>
        <w:t>empower</w:t>
      </w:r>
      <w:r w:rsidRPr="009D7E2C">
        <w:rPr>
          <w:rFonts w:ascii="Calibri" w:hAnsi="Calibri" w:cs="Times New Roman"/>
          <w:sz w:val="22"/>
          <w:szCs w:val="22"/>
        </w:rPr>
        <w:t xml:space="preserve"> them to change their lifestyles and move away from negative influences from friends</w:t>
      </w:r>
      <w:r w:rsidR="00A33C32" w:rsidRPr="009D7E2C">
        <w:rPr>
          <w:rFonts w:ascii="Calibri" w:hAnsi="Calibri" w:cs="Times New Roman"/>
          <w:sz w:val="22"/>
          <w:szCs w:val="22"/>
        </w:rPr>
        <w:t>, family or relationships</w:t>
      </w:r>
      <w:r w:rsidRPr="009D7E2C">
        <w:rPr>
          <w:rFonts w:ascii="Calibri" w:hAnsi="Calibri" w:cs="Times New Roman"/>
          <w:sz w:val="22"/>
          <w:szCs w:val="22"/>
        </w:rPr>
        <w:t xml:space="preserve"> that could result in them being exploited. </w:t>
      </w:r>
    </w:p>
    <w:p w14:paraId="42297DE8" w14:textId="77777777" w:rsidR="00A33C32" w:rsidRPr="009D7E2C" w:rsidRDefault="00A33C32" w:rsidP="003850AE">
      <w:pPr>
        <w:rPr>
          <w:rFonts w:ascii="Calibri" w:hAnsi="Calibri" w:cs="Times New Roman"/>
          <w:sz w:val="22"/>
          <w:szCs w:val="22"/>
        </w:rPr>
      </w:pPr>
    </w:p>
    <w:p w14:paraId="0F4ED7EA" w14:textId="1E42A31A" w:rsidR="003850AE" w:rsidRPr="009D7E2C" w:rsidRDefault="00A83F54" w:rsidP="003850AE">
      <w:pPr>
        <w:rPr>
          <w:rFonts w:ascii="Calibri" w:hAnsi="Calibri" w:cs="Times New Roman"/>
          <w:sz w:val="22"/>
          <w:szCs w:val="22"/>
        </w:rPr>
      </w:pPr>
      <w:r w:rsidRPr="009D7E2C">
        <w:rPr>
          <w:rFonts w:ascii="Calibri" w:hAnsi="Calibri" w:cs="Times New Roman"/>
          <w:sz w:val="22"/>
          <w:szCs w:val="22"/>
        </w:rPr>
        <w:t xml:space="preserve">A </w:t>
      </w:r>
      <w:r w:rsidR="0048734F" w:rsidRPr="009D7E2C">
        <w:rPr>
          <w:rFonts w:ascii="Calibri" w:hAnsi="Calibri" w:cs="Times New Roman"/>
          <w:sz w:val="22"/>
          <w:szCs w:val="22"/>
        </w:rPr>
        <w:t>facilitator felt a</w:t>
      </w:r>
      <w:r w:rsidRPr="009D7E2C">
        <w:rPr>
          <w:rFonts w:ascii="Calibri" w:hAnsi="Calibri" w:cs="Times New Roman"/>
          <w:sz w:val="22"/>
          <w:szCs w:val="22"/>
        </w:rPr>
        <w:t xml:space="preserve"> limitation to it could be when</w:t>
      </w:r>
      <w:r w:rsidR="003850AE" w:rsidRPr="009D7E2C">
        <w:rPr>
          <w:rFonts w:ascii="Calibri" w:hAnsi="Calibri" w:cs="Times New Roman"/>
          <w:sz w:val="22"/>
          <w:szCs w:val="22"/>
        </w:rPr>
        <w:t xml:space="preserve"> working with you</w:t>
      </w:r>
      <w:r w:rsidRPr="009D7E2C">
        <w:rPr>
          <w:rFonts w:ascii="Calibri" w:hAnsi="Calibri" w:cs="Times New Roman"/>
          <w:sz w:val="22"/>
          <w:szCs w:val="22"/>
        </w:rPr>
        <w:t>nger children the workshop may</w:t>
      </w:r>
      <w:r w:rsidR="003850AE" w:rsidRPr="009D7E2C">
        <w:rPr>
          <w:rFonts w:ascii="Calibri" w:hAnsi="Calibri" w:cs="Times New Roman"/>
          <w:sz w:val="22"/>
          <w:szCs w:val="22"/>
        </w:rPr>
        <w:t xml:space="preserve"> need to be filtered down to be age appropriate. The details couldn’t be as explicit as they are when dealing with older children. </w:t>
      </w:r>
    </w:p>
    <w:p w14:paraId="742D87EA" w14:textId="77777777" w:rsidR="0048734F" w:rsidRPr="009D7E2C" w:rsidRDefault="0048734F" w:rsidP="003850AE">
      <w:pPr>
        <w:rPr>
          <w:rFonts w:ascii="Calibri" w:hAnsi="Calibri" w:cs="Times New Roman"/>
          <w:sz w:val="22"/>
          <w:szCs w:val="22"/>
        </w:rPr>
      </w:pPr>
    </w:p>
    <w:p w14:paraId="11C40642" w14:textId="0B9E6F8D" w:rsidR="0048734F" w:rsidRPr="009D7E2C" w:rsidRDefault="003850AE" w:rsidP="003850AE">
      <w:pPr>
        <w:rPr>
          <w:rFonts w:ascii="Calibri" w:hAnsi="Calibri" w:cs="Times New Roman"/>
          <w:sz w:val="22"/>
          <w:szCs w:val="22"/>
        </w:rPr>
      </w:pPr>
      <w:r w:rsidRPr="009D7E2C">
        <w:rPr>
          <w:rFonts w:ascii="Calibri" w:hAnsi="Calibri" w:cs="Times New Roman"/>
          <w:sz w:val="22"/>
          <w:szCs w:val="22"/>
        </w:rPr>
        <w:t>For the facilitator</w:t>
      </w:r>
      <w:r w:rsidR="00A83F54" w:rsidRPr="009D7E2C">
        <w:rPr>
          <w:rFonts w:ascii="Calibri" w:hAnsi="Calibri" w:cs="Times New Roman"/>
          <w:sz w:val="22"/>
          <w:szCs w:val="22"/>
        </w:rPr>
        <w:t xml:space="preserve"> interviewed</w:t>
      </w:r>
      <w:r w:rsidRPr="009D7E2C">
        <w:rPr>
          <w:rFonts w:ascii="Calibri" w:hAnsi="Calibri" w:cs="Times New Roman"/>
          <w:sz w:val="22"/>
          <w:szCs w:val="22"/>
        </w:rPr>
        <w:t>, the main advantage of the workshop is the impact that it can have on young people in a positive way that can allow them to question negative influenc</w:t>
      </w:r>
      <w:bookmarkStart w:id="1" w:name="_Hlk483391662"/>
      <w:r w:rsidR="00A83F54" w:rsidRPr="009D7E2C">
        <w:rPr>
          <w:rFonts w:ascii="Calibri" w:hAnsi="Calibri" w:cs="Times New Roman"/>
          <w:sz w:val="22"/>
          <w:szCs w:val="22"/>
        </w:rPr>
        <w:t>es and be aware of any possible</w:t>
      </w:r>
      <w:r w:rsidRPr="009D7E2C">
        <w:rPr>
          <w:rFonts w:ascii="Calibri" w:hAnsi="Calibri" w:cs="Times New Roman"/>
          <w:sz w:val="22"/>
          <w:szCs w:val="22"/>
        </w:rPr>
        <w:t xml:space="preserve"> dangers that they may potentially face. </w:t>
      </w:r>
    </w:p>
    <w:p w14:paraId="755B1F0C" w14:textId="77777777" w:rsidR="0048734F" w:rsidRPr="009D7E2C" w:rsidRDefault="0048734F" w:rsidP="003850AE">
      <w:pPr>
        <w:rPr>
          <w:rFonts w:ascii="Calibri" w:hAnsi="Calibri" w:cs="Times New Roman"/>
          <w:sz w:val="22"/>
          <w:szCs w:val="22"/>
        </w:rPr>
      </w:pPr>
    </w:p>
    <w:p w14:paraId="51E49BB2" w14:textId="62C940A4" w:rsidR="00631130" w:rsidRPr="009D7E2C" w:rsidRDefault="003850AE" w:rsidP="00F0342C">
      <w:pPr>
        <w:rPr>
          <w:rFonts w:ascii="Calibri" w:hAnsi="Calibri" w:cs="Times New Roman"/>
          <w:sz w:val="22"/>
          <w:szCs w:val="22"/>
        </w:rPr>
      </w:pPr>
      <w:r w:rsidRPr="009D7E2C">
        <w:rPr>
          <w:rFonts w:ascii="Calibri" w:hAnsi="Calibri" w:cs="Times New Roman"/>
          <w:sz w:val="22"/>
          <w:szCs w:val="22"/>
        </w:rPr>
        <w:t>The high level of positive feedback that the workshop receives is a strong motivator for the volunteers and</w:t>
      </w:r>
      <w:r w:rsidR="00A83F54" w:rsidRPr="009D7E2C">
        <w:rPr>
          <w:rFonts w:ascii="Calibri" w:hAnsi="Calibri" w:cs="Times New Roman"/>
          <w:sz w:val="22"/>
          <w:szCs w:val="22"/>
        </w:rPr>
        <w:t xml:space="preserve"> shows its need</w:t>
      </w:r>
      <w:r w:rsidRPr="009D7E2C">
        <w:rPr>
          <w:rFonts w:ascii="Calibri" w:hAnsi="Calibri" w:cs="Times New Roman"/>
          <w:sz w:val="22"/>
          <w:szCs w:val="22"/>
        </w:rPr>
        <w:t>.</w:t>
      </w:r>
      <w:bookmarkEnd w:id="1"/>
    </w:p>
    <w:p w14:paraId="4A35EDC8" w14:textId="77777777" w:rsidR="00631130" w:rsidRPr="009D7E2C" w:rsidRDefault="00631130" w:rsidP="004B2CAA">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hAnsi="Calibri" w:cs="Times New Roman"/>
          <w:b/>
          <w:iCs/>
          <w:sz w:val="22"/>
          <w:szCs w:val="22"/>
        </w:rPr>
      </w:pPr>
    </w:p>
    <w:p w14:paraId="19E6F222" w14:textId="77777777" w:rsidR="00D97C58" w:rsidRPr="009D7E2C" w:rsidRDefault="00D97C58" w:rsidP="004B2CAA">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hAnsi="Calibri" w:cs="Times New Roman"/>
          <w:b/>
          <w:iCs/>
          <w:sz w:val="22"/>
          <w:szCs w:val="22"/>
        </w:rPr>
      </w:pPr>
    </w:p>
    <w:p w14:paraId="7E24653F" w14:textId="77777777" w:rsidR="00D97C58" w:rsidRPr="00716796" w:rsidRDefault="00D97C58" w:rsidP="004B2CAA">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Theme="majorHAnsi" w:hAnsiTheme="majorHAnsi" w:cs="Times New Roman"/>
          <w:b/>
          <w:iCs/>
          <w:sz w:val="22"/>
          <w:szCs w:val="22"/>
          <w:u w:val="single"/>
        </w:rPr>
      </w:pPr>
    </w:p>
    <w:p w14:paraId="34CF5EE6" w14:textId="77777777" w:rsidR="00EF7AE7" w:rsidRDefault="00EF7AE7" w:rsidP="004B2CAA">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hAnsi="Calibri" w:cs="Times New Roman"/>
          <w:b/>
          <w:iCs/>
          <w:u w:val="single"/>
        </w:rPr>
      </w:pPr>
    </w:p>
    <w:p w14:paraId="127875E6" w14:textId="77777777" w:rsidR="00EF7AE7" w:rsidRDefault="00EF7AE7" w:rsidP="004B2CAA">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hAnsi="Calibri" w:cs="Times New Roman"/>
          <w:b/>
          <w:iCs/>
          <w:u w:val="single"/>
        </w:rPr>
      </w:pPr>
    </w:p>
    <w:p w14:paraId="3AEE5309" w14:textId="2F06C34C" w:rsidR="0086743A" w:rsidRPr="0086743A" w:rsidRDefault="0086743A" w:rsidP="004B2CAA">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hAnsi="Calibri" w:cs="Times New Roman"/>
          <w:b/>
          <w:iCs/>
        </w:rPr>
      </w:pPr>
      <w:r w:rsidRPr="0086743A">
        <w:rPr>
          <w:rFonts w:ascii="Calibri" w:hAnsi="Calibri" w:cs="Times New Roman"/>
          <w:b/>
          <w:iCs/>
        </w:rPr>
        <w:tab/>
      </w:r>
      <w:r w:rsidRPr="0086743A">
        <w:rPr>
          <w:rFonts w:ascii="Calibri" w:hAnsi="Calibri" w:cs="Times New Roman"/>
          <w:b/>
          <w:iCs/>
        </w:rPr>
        <w:tab/>
      </w:r>
      <w:r w:rsidRPr="0086743A">
        <w:rPr>
          <w:rFonts w:ascii="Calibri" w:hAnsi="Calibri" w:cs="Times New Roman"/>
          <w:b/>
          <w:iCs/>
        </w:rPr>
        <w:tab/>
      </w:r>
      <w:r w:rsidRPr="0086743A">
        <w:rPr>
          <w:rFonts w:ascii="Calibri" w:hAnsi="Calibri" w:cs="Times New Roman"/>
          <w:b/>
          <w:iCs/>
        </w:rPr>
        <w:tab/>
      </w:r>
      <w:r w:rsidRPr="0086743A">
        <w:rPr>
          <w:rFonts w:ascii="Calibri" w:hAnsi="Calibri" w:cs="Times New Roman"/>
          <w:b/>
          <w:iCs/>
        </w:rPr>
        <w:tab/>
      </w:r>
      <w:r w:rsidRPr="0086743A">
        <w:rPr>
          <w:rFonts w:ascii="Calibri" w:hAnsi="Calibri" w:cs="Times New Roman"/>
          <w:b/>
          <w:iCs/>
        </w:rPr>
        <w:tab/>
      </w:r>
      <w:r w:rsidRPr="0086743A">
        <w:rPr>
          <w:rFonts w:ascii="Calibri" w:hAnsi="Calibri" w:cs="Times New Roman"/>
          <w:b/>
          <w:iCs/>
        </w:rPr>
        <w:tab/>
      </w:r>
      <w:r w:rsidRPr="0086743A">
        <w:rPr>
          <w:rFonts w:ascii="Calibri" w:hAnsi="Calibri" w:cs="Times New Roman"/>
          <w:b/>
          <w:iCs/>
        </w:rPr>
        <w:tab/>
      </w:r>
      <w:r w:rsidRPr="0086743A">
        <w:rPr>
          <w:rFonts w:ascii="Calibri" w:hAnsi="Calibri" w:cs="Times New Roman"/>
          <w:b/>
          <w:iCs/>
        </w:rPr>
        <w:tab/>
        <w:t>31</w:t>
      </w:r>
    </w:p>
    <w:p w14:paraId="37990208" w14:textId="77777777" w:rsidR="00786D88" w:rsidRDefault="00786D88" w:rsidP="004B2CAA">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hAnsi="Calibri" w:cs="Times New Roman"/>
          <w:b/>
          <w:iCs/>
          <w:u w:val="single"/>
        </w:rPr>
      </w:pPr>
    </w:p>
    <w:p w14:paraId="2741FE07" w14:textId="63F45250" w:rsidR="00556829" w:rsidRPr="00716796" w:rsidRDefault="00556829" w:rsidP="004B2CAA">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hAnsi="Calibri" w:cs="Times New Roman"/>
          <w:b/>
          <w:iCs/>
          <w:u w:val="single"/>
        </w:rPr>
      </w:pPr>
      <w:r w:rsidRPr="00716796">
        <w:rPr>
          <w:rFonts w:ascii="Calibri" w:hAnsi="Calibri" w:cs="Times New Roman"/>
          <w:b/>
          <w:iCs/>
          <w:u w:val="single"/>
        </w:rPr>
        <w:t>P</w:t>
      </w:r>
      <w:r w:rsidR="00AD2912" w:rsidRPr="00716796">
        <w:rPr>
          <w:rFonts w:ascii="Calibri" w:hAnsi="Calibri" w:cs="Times New Roman"/>
          <w:b/>
          <w:iCs/>
          <w:u w:val="single"/>
        </w:rPr>
        <w:t xml:space="preserve">rison and Prison Life Workshop </w:t>
      </w:r>
    </w:p>
    <w:p w14:paraId="53AC473E" w14:textId="54951336" w:rsidR="008E15DB" w:rsidRPr="002C1AA1" w:rsidRDefault="00880486" w:rsidP="004B2CAA">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Theme="majorHAnsi" w:hAnsiTheme="majorHAnsi" w:cs="Times New Roman"/>
          <w:b/>
          <w:iCs/>
          <w:sz w:val="22"/>
          <w:szCs w:val="22"/>
        </w:rPr>
      </w:pPr>
      <w:r>
        <w:rPr>
          <w:noProof/>
        </w:rPr>
        <mc:AlternateContent>
          <mc:Choice Requires="wps">
            <w:drawing>
              <wp:anchor distT="0" distB="0" distL="114300" distR="114300" simplePos="0" relativeHeight="251676160" behindDoc="0" locked="0" layoutInCell="1" allowOverlap="1" wp14:anchorId="171D87EA" wp14:editId="74BE2C7B">
                <wp:simplePos x="0" y="0"/>
                <wp:positionH relativeFrom="column">
                  <wp:posOffset>2971800</wp:posOffset>
                </wp:positionH>
                <wp:positionV relativeFrom="paragraph">
                  <wp:posOffset>14605</wp:posOffset>
                </wp:positionV>
                <wp:extent cx="3886200" cy="2503805"/>
                <wp:effectExtent l="0" t="0" r="0" b="10795"/>
                <wp:wrapSquare wrapText="bothSides"/>
                <wp:docPr id="29" name="Text Box 29"/>
                <wp:cNvGraphicFramePr/>
                <a:graphic xmlns:a="http://schemas.openxmlformats.org/drawingml/2006/main">
                  <a:graphicData uri="http://schemas.microsoft.com/office/word/2010/wordprocessingShape">
                    <wps:wsp>
                      <wps:cNvSpPr txBox="1"/>
                      <wps:spPr>
                        <a:xfrm>
                          <a:off x="0" y="0"/>
                          <a:ext cx="3886200" cy="2503805"/>
                        </a:xfrm>
                        <a:prstGeom prst="rect">
                          <a:avLst/>
                        </a:prstGeom>
                        <a:noFill/>
                        <a:ln>
                          <a:noFill/>
                        </a:ln>
                        <a:effectLst/>
                        <a:extLst>
                          <a:ext uri="{C572A759-6A51-4108-AA02-DFA0A04FC94B}">
                            <ma14:wrappingTextBoxFlag xmlns:ma14="http://schemas.microsoft.com/office/mac/drawingml/2011/main"/>
                          </a:ext>
                        </a:extLst>
                      </wps:spPr>
                      <wps:txbx>
                        <w:txbxContent>
                          <w:p w14:paraId="2117EC02" w14:textId="77777777" w:rsidR="00132ACB" w:rsidRPr="009D7E2C" w:rsidRDefault="00132ACB" w:rsidP="004B2CAA">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hAnsi="Calibri" w:cs="Times New Roman"/>
                                <w:iCs/>
                                <w:sz w:val="22"/>
                                <w:szCs w:val="22"/>
                              </w:rPr>
                            </w:pPr>
                            <w:r w:rsidRPr="009D7E2C">
                              <w:rPr>
                                <w:rFonts w:ascii="Calibri" w:hAnsi="Calibri" w:cs="Times New Roman"/>
                                <w:iCs/>
                                <w:sz w:val="22"/>
                                <w:szCs w:val="22"/>
                              </w:rPr>
                              <w:t xml:space="preserve">This Cells workshop is designed to show young people the reality of prison life. It usually takes about 45 minutes to deliver and is presented in the context of a workshop or presentation. Participation and interaction are a key component. </w:t>
                            </w:r>
                          </w:p>
                          <w:p w14:paraId="1644E364" w14:textId="6E12517D" w:rsidR="00132ACB" w:rsidRPr="009D7E2C" w:rsidRDefault="00132ACB" w:rsidP="002C1AA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hAnsi="Calibri" w:cs="Times New Roman"/>
                                <w:iCs/>
                                <w:sz w:val="22"/>
                                <w:szCs w:val="22"/>
                              </w:rPr>
                            </w:pPr>
                            <w:r w:rsidRPr="009D7E2C">
                              <w:rPr>
                                <w:rFonts w:ascii="Calibri" w:hAnsi="Calibri" w:cs="Times New Roman"/>
                                <w:iCs/>
                                <w:sz w:val="22"/>
                                <w:szCs w:val="22"/>
                              </w:rPr>
                              <w:t xml:space="preserve">There is a mock up prison cell containing a variety of implements and props including a sweatbox simulation and a display of confiscated prison weapons, which have been obtained from local prisons. These provide a good talking point and the young people can see for themselves what it is like to be locked up. This is when the message hits home. Volunteers, who have had experience of prison life, describe what it is actually like to be in prison and dispel the myths and stories, which can often </w:t>
                            </w:r>
                            <w:proofErr w:type="spellStart"/>
                            <w:r w:rsidRPr="009D7E2C">
                              <w:rPr>
                                <w:rFonts w:ascii="Calibri" w:hAnsi="Calibri" w:cs="Times New Roman"/>
                                <w:iCs/>
                                <w:sz w:val="22"/>
                                <w:szCs w:val="22"/>
                              </w:rPr>
                              <w:t>glamourise</w:t>
                            </w:r>
                            <w:proofErr w:type="spellEnd"/>
                            <w:r w:rsidRPr="009D7E2C">
                              <w:rPr>
                                <w:rFonts w:ascii="Calibri" w:hAnsi="Calibri" w:cs="Times New Roman"/>
                                <w:iCs/>
                                <w:sz w:val="22"/>
                                <w:szCs w:val="22"/>
                              </w:rPr>
                              <w:t xml:space="preserve"> the experience.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035" type="#_x0000_t202" style="position:absolute;margin-left:234pt;margin-top:1.15pt;width:306pt;height:197.1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" filled="f" stroked="f">
                <v:textbox>
                  <w:txbxContent>
                    <w:p w14:paraId="2117EC02" w14:textId="77777777" w:rsidR="00ED1094" w:rsidRPr="009D7E2C" w:rsidRDefault="00ED1094" w:rsidP="004B2CAA">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hAnsi="Calibri" w:cs="Times New Roman"/>
                          <w:iCs/>
                          <w:sz w:val="22"/>
                          <w:szCs w:val="22"/>
                        </w:rPr>
                      </w:pPr>
                      <w:r w:rsidRPr="009D7E2C">
                        <w:rPr>
                          <w:rFonts w:ascii="Calibri" w:hAnsi="Calibri" w:cs="Times New Roman"/>
                          <w:iCs/>
                          <w:sz w:val="22"/>
                          <w:szCs w:val="22"/>
                        </w:rPr>
                        <w:t xml:space="preserve">This Cells workshop is designed to show young people the reality of prison life. It usually takes about 45 minutes to deliver and is presented in the context of a workshop or presentation. Participation and interaction are a key component. </w:t>
                      </w:r>
                    </w:p>
                    <w:p w14:paraId="1644E364" w14:textId="6E12517D" w:rsidR="00ED1094" w:rsidRPr="009D7E2C" w:rsidRDefault="00ED1094" w:rsidP="002C1AA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hAnsi="Calibri" w:cs="Times New Roman"/>
                          <w:iCs/>
                          <w:sz w:val="22"/>
                          <w:szCs w:val="22"/>
                        </w:rPr>
                      </w:pPr>
                      <w:r w:rsidRPr="009D7E2C">
                        <w:rPr>
                          <w:rFonts w:ascii="Calibri" w:hAnsi="Calibri" w:cs="Times New Roman"/>
                          <w:iCs/>
                          <w:sz w:val="22"/>
                          <w:szCs w:val="22"/>
                        </w:rPr>
                        <w:t>There is a mock up prison cell containing a variety of implements and props including a sweatbox simulation and a display of confiscated prison weapons, which have been obtained from local prisons. These provide a good talking point and the young people can see for themselves what it is like to be locked up. This is when the message hits home. Volunteers, who have had experience of prison life, describe what it is actually like to be in prison and dispel the myths and stories, which can often glamourise the experience.</w:t>
                      </w:r>
                    </w:p>
                  </w:txbxContent>
                </v:textbox>
                <w10:wrap type="square"/>
              </v:shape>
            </w:pict>
          </mc:Fallback>
        </mc:AlternateContent>
      </w:r>
    </w:p>
    <w:p w14:paraId="1335ECE5" w14:textId="7C77F158" w:rsidR="008E15DB" w:rsidRPr="002C1AA1" w:rsidRDefault="00880486" w:rsidP="004B2CAA">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Theme="majorHAnsi" w:hAnsiTheme="majorHAnsi" w:cs="Times New Roman"/>
          <w:b/>
          <w:iCs/>
          <w:sz w:val="22"/>
          <w:szCs w:val="22"/>
        </w:rPr>
      </w:pPr>
      <w:r>
        <w:rPr>
          <w:rFonts w:asciiTheme="majorHAnsi" w:hAnsiTheme="majorHAnsi" w:cs="Times New Roman"/>
          <w:b/>
          <w:iCs/>
          <w:noProof/>
          <w:sz w:val="22"/>
          <w:szCs w:val="22"/>
        </w:rPr>
        <w:drawing>
          <wp:inline distT="0" distB="0" distL="0" distR="0" wp14:anchorId="3031398F" wp14:editId="408924CD">
            <wp:extent cx="2720340" cy="2133600"/>
            <wp:effectExtent l="0" t="0" r="0" b="0"/>
            <wp:docPr id="1882" name="Picture 1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646.jpg"/>
                    <pic:cNvPicPr/>
                  </pic:nvPicPr>
                  <pic:blipFill>
                    <a:blip r:embed="rId53">
                      <a:extLst>
                        <a:ext uri="{28A0092B-C50C-407E-A947-70E740481C1C}">
                          <a14:useLocalDpi xmlns:a14="http://schemas.microsoft.com/office/drawing/2010/main" val="0"/>
                        </a:ext>
                      </a:extLst>
                    </a:blip>
                    <a:stretch>
                      <a:fillRect/>
                    </a:stretch>
                  </pic:blipFill>
                  <pic:spPr>
                    <a:xfrm>
                      <a:off x="0" y="0"/>
                      <a:ext cx="2720623" cy="2133822"/>
                    </a:xfrm>
                    <a:prstGeom prst="rect">
                      <a:avLst/>
                    </a:prstGeom>
                  </pic:spPr>
                </pic:pic>
              </a:graphicData>
            </a:graphic>
          </wp:inline>
        </w:drawing>
      </w:r>
    </w:p>
    <w:p w14:paraId="16CDB8BA" w14:textId="61C38B82" w:rsidR="008E15DB" w:rsidRPr="002C1AA1" w:rsidRDefault="008E15DB" w:rsidP="004B2CAA">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Theme="majorHAnsi" w:hAnsiTheme="majorHAnsi" w:cs="Times New Roman"/>
          <w:b/>
          <w:iCs/>
          <w:sz w:val="22"/>
          <w:szCs w:val="22"/>
        </w:rPr>
      </w:pPr>
    </w:p>
    <w:p w14:paraId="6A7FCF88" w14:textId="77777777" w:rsidR="00A83F54" w:rsidRDefault="00A83F54" w:rsidP="004B2CAA">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Theme="majorHAnsi" w:hAnsiTheme="majorHAnsi" w:cs="Times New Roman"/>
          <w:iCs/>
          <w:sz w:val="22"/>
          <w:szCs w:val="22"/>
        </w:rPr>
      </w:pPr>
    </w:p>
    <w:p w14:paraId="4ABDC1AC" w14:textId="7BBF2F46" w:rsidR="001D6B79" w:rsidRPr="009D7E2C" w:rsidRDefault="001D6B79" w:rsidP="004B2CAA">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hAnsi="Calibri" w:cs="Times New Roman"/>
          <w:iCs/>
          <w:sz w:val="22"/>
          <w:szCs w:val="22"/>
        </w:rPr>
      </w:pPr>
      <w:r w:rsidRPr="009D7E2C">
        <w:rPr>
          <w:rFonts w:ascii="Calibri" w:hAnsi="Calibri" w:cs="Times New Roman"/>
          <w:iCs/>
          <w:sz w:val="22"/>
          <w:szCs w:val="22"/>
        </w:rPr>
        <w:t>Role-play is a technique that the workshop utilizes to good effect. The young person is taken through the prison induction process and confronted with potentially challenging and dangerous situations. The constant risk of violence and lack of privacy are highlighted.</w:t>
      </w:r>
    </w:p>
    <w:p w14:paraId="708594D3" w14:textId="77777777" w:rsidR="001D6B79" w:rsidRPr="009D7E2C" w:rsidRDefault="001D6B79" w:rsidP="004B2CAA">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hAnsi="Calibri" w:cs="Times New Roman"/>
          <w:iCs/>
          <w:sz w:val="22"/>
          <w:szCs w:val="22"/>
        </w:rPr>
      </w:pPr>
    </w:p>
    <w:p w14:paraId="4FAB615B" w14:textId="4641D6DC" w:rsidR="001D6B79" w:rsidRPr="009D7E2C" w:rsidRDefault="001D6B79" w:rsidP="004B2CAA">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hAnsi="Calibri" w:cs="Times New Roman"/>
          <w:iCs/>
          <w:sz w:val="22"/>
          <w:szCs w:val="22"/>
        </w:rPr>
      </w:pPr>
      <w:r w:rsidRPr="009D7E2C">
        <w:rPr>
          <w:rFonts w:ascii="Calibri" w:hAnsi="Calibri" w:cs="Times New Roman"/>
          <w:iCs/>
          <w:sz w:val="22"/>
          <w:szCs w:val="22"/>
        </w:rPr>
        <w:t>Many of the young people who are having issues are on the edge of being involved in crime or are already involved in crime. At the beginning of the session there is an identify parade when stereotypes and preconceptions are challenged. The young person is asked to match the statement to each volunteer. Right from the beginning, attitudes and opinions are challenged.</w:t>
      </w:r>
    </w:p>
    <w:p w14:paraId="66DC7D67" w14:textId="77777777" w:rsidR="001D6B79" w:rsidRPr="009D7E2C" w:rsidRDefault="001D6B79" w:rsidP="004B2CAA">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hAnsi="Calibri" w:cs="Times New Roman"/>
          <w:iCs/>
          <w:sz w:val="22"/>
          <w:szCs w:val="22"/>
        </w:rPr>
      </w:pPr>
    </w:p>
    <w:p w14:paraId="33C3BD33" w14:textId="00CF1854" w:rsidR="001D6B79" w:rsidRPr="009D7E2C" w:rsidRDefault="001D6B79" w:rsidP="004B2CAA">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hAnsi="Calibri" w:cs="Times New Roman"/>
          <w:iCs/>
          <w:sz w:val="22"/>
          <w:szCs w:val="22"/>
        </w:rPr>
      </w:pPr>
      <w:r w:rsidRPr="009D7E2C">
        <w:rPr>
          <w:rFonts w:ascii="Calibri" w:hAnsi="Calibri" w:cs="Times New Roman"/>
          <w:iCs/>
          <w:sz w:val="22"/>
          <w:szCs w:val="22"/>
        </w:rPr>
        <w:t>The prison workshop was the first workshop to be delivered by the project. It is unique because everything is tangible and physical. This brings the experience to life for the young people.</w:t>
      </w:r>
    </w:p>
    <w:p w14:paraId="41B0C540" w14:textId="77777777" w:rsidR="001D6B79" w:rsidRPr="009D7E2C" w:rsidRDefault="001D6B79" w:rsidP="004B2CAA">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hAnsi="Calibri" w:cs="Times New Roman"/>
          <w:iCs/>
          <w:sz w:val="22"/>
          <w:szCs w:val="22"/>
        </w:rPr>
      </w:pPr>
    </w:p>
    <w:p w14:paraId="2AFC08FC" w14:textId="77777777" w:rsidR="001D6B79" w:rsidRPr="009D7E2C" w:rsidRDefault="001D6B79" w:rsidP="004B2CAA">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hAnsi="Calibri" w:cs="Times New Roman"/>
          <w:iCs/>
          <w:sz w:val="22"/>
          <w:szCs w:val="22"/>
        </w:rPr>
      </w:pPr>
      <w:r w:rsidRPr="009D7E2C">
        <w:rPr>
          <w:rFonts w:ascii="Calibri" w:hAnsi="Calibri" w:cs="Times New Roman"/>
          <w:iCs/>
          <w:sz w:val="22"/>
          <w:szCs w:val="22"/>
        </w:rPr>
        <w:t>The volunteers who deliver the workshop are more likely to be respected and listened to than the people that normally raise these kinds of issues with them; social workers; teachers or other authority figures. The volunteers are people who have been through the system. Sometimes it has been difficult to find volunteers who have relevant experience.</w:t>
      </w:r>
    </w:p>
    <w:p w14:paraId="48076A9D" w14:textId="0CF0A13B" w:rsidR="001D6B79" w:rsidRPr="009D7E2C" w:rsidRDefault="001D6B79" w:rsidP="004B2CAA">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hAnsi="Calibri" w:cs="Times New Roman"/>
          <w:iCs/>
          <w:sz w:val="22"/>
          <w:szCs w:val="22"/>
        </w:rPr>
      </w:pPr>
    </w:p>
    <w:p w14:paraId="23E50657" w14:textId="06661EFE" w:rsidR="001D6B79" w:rsidRPr="002C1AA1" w:rsidRDefault="00EF7AE7" w:rsidP="004B2CAA">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Theme="majorHAnsi" w:hAnsiTheme="majorHAnsi" w:cs="Times New Roman"/>
          <w:iCs/>
          <w:sz w:val="22"/>
          <w:szCs w:val="22"/>
        </w:rPr>
      </w:pPr>
      <w:r w:rsidRPr="009D7E2C">
        <w:rPr>
          <w:rFonts w:ascii="Calibri" w:hAnsi="Calibri"/>
          <w:noProof/>
        </w:rPr>
        <mc:AlternateContent>
          <mc:Choice Requires="wps">
            <w:drawing>
              <wp:anchor distT="0" distB="0" distL="114300" distR="114300" simplePos="0" relativeHeight="251725312" behindDoc="0" locked="0" layoutInCell="1" allowOverlap="1" wp14:anchorId="2E3A23AC" wp14:editId="29F2A093">
                <wp:simplePos x="0" y="0"/>
                <wp:positionH relativeFrom="column">
                  <wp:posOffset>3771900</wp:posOffset>
                </wp:positionH>
                <wp:positionV relativeFrom="paragraph">
                  <wp:posOffset>635</wp:posOffset>
                </wp:positionV>
                <wp:extent cx="3200400" cy="2479040"/>
                <wp:effectExtent l="0" t="0" r="0" b="10160"/>
                <wp:wrapSquare wrapText="bothSides"/>
                <wp:docPr id="1915" name="Text Box 1915"/>
                <wp:cNvGraphicFramePr/>
                <a:graphic xmlns:a="http://schemas.openxmlformats.org/drawingml/2006/main">
                  <a:graphicData uri="http://schemas.microsoft.com/office/word/2010/wordprocessingShape">
                    <wps:wsp>
                      <wps:cNvSpPr txBox="1"/>
                      <wps:spPr>
                        <a:xfrm>
                          <a:off x="0" y="0"/>
                          <a:ext cx="3200400" cy="2479040"/>
                        </a:xfrm>
                        <a:prstGeom prst="rect">
                          <a:avLst/>
                        </a:prstGeom>
                        <a:noFill/>
                        <a:ln>
                          <a:noFill/>
                        </a:ln>
                        <a:effectLst/>
                        <a:extLst>
                          <a:ext uri="{C572A759-6A51-4108-AA02-DFA0A04FC94B}">
                            <ma14:wrappingTextBoxFlag xmlns:ma14="http://schemas.microsoft.com/office/mac/drawingml/2011/main"/>
                          </a:ext>
                        </a:extLst>
                      </wps:spPr>
                      <wps:txbx>
                        <w:txbxContent>
                          <w:p w14:paraId="68149912" w14:textId="77777777" w:rsidR="00132ACB" w:rsidRPr="009D7E2C" w:rsidRDefault="00132ACB" w:rsidP="004C07F6">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hAnsi="Calibri" w:cs="Times New Roman"/>
                                <w:iCs/>
                                <w:sz w:val="22"/>
                                <w:szCs w:val="22"/>
                              </w:rPr>
                            </w:pPr>
                            <w:r w:rsidRPr="009D7E2C">
                              <w:rPr>
                                <w:rFonts w:ascii="Calibri" w:hAnsi="Calibri" w:cs="Times New Roman"/>
                                <w:iCs/>
                                <w:sz w:val="22"/>
                                <w:szCs w:val="22"/>
                              </w:rPr>
                              <w:t>Developing the volunteer team is a high priority for the project. Volunteers need to have the confidence to be able to speak to young people. A lot of sensitive and personal information is often shared. The volunteer can be presented with a host of negative emotions, which they need to be able to turn around and present to the young people in a positive manner. Memories of past experiences can come to the surface. This is a very positive experience because the volunteer can express what they have been through and what they have seen. It is about turning the negative into a positive. The project gives people the chance to do this and restores belief.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1915" o:spid="_x0000_s1036" type="#_x0000_t202" style="position:absolute;margin-left:297pt;margin-top:.05pt;width:252pt;height:195.2pt;z-index:251725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" filled="f" stroked="f">
                <v:textbox style="mso-fit-shape-to-text:t">
                  <w:txbxContent>
                    <w:p w14:paraId="68149912" w14:textId="77777777" w:rsidR="00ED1094" w:rsidRPr="009D7E2C" w:rsidRDefault="00ED1094" w:rsidP="004C07F6">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hAnsi="Calibri" w:cs="Times New Roman"/>
                          <w:iCs/>
                          <w:sz w:val="22"/>
                          <w:szCs w:val="22"/>
                        </w:rPr>
                      </w:pPr>
                      <w:r w:rsidRPr="009D7E2C">
                        <w:rPr>
                          <w:rFonts w:ascii="Calibri" w:hAnsi="Calibri" w:cs="Times New Roman"/>
                          <w:iCs/>
                          <w:sz w:val="22"/>
                          <w:szCs w:val="22"/>
                        </w:rPr>
                        <w:t>Developing the volunteer team is a high priority for the project. Volunteers need to have the confidence to be able to speak to young people. A lot of sensitive and personal information is often shared. The volunteer can be presented with a host of negative emotions, which they need to be able to turn around and present to the young people in a positive manner. Memories of past experiences can come to the surface. This is a very positive experience because the volunteer can express what they have been through and what they have seen. It is about turning the negative into a positive. The project gives people the chance to do this and restores belief.</w:t>
                      </w:r>
                    </w:p>
                  </w:txbxContent>
                </v:textbox>
                <w10:wrap type="square"/>
              </v:shape>
            </w:pict>
          </mc:Fallback>
        </mc:AlternateContent>
      </w:r>
      <w:r w:rsidR="004C07F6" w:rsidRPr="004C07F6">
        <w:rPr>
          <w:rFonts w:asciiTheme="majorHAnsi" w:hAnsiTheme="majorHAnsi" w:cs="Times New Roman"/>
          <w:iCs/>
          <w:noProof/>
          <w:sz w:val="22"/>
          <w:szCs w:val="22"/>
        </w:rPr>
        <w:drawing>
          <wp:inline distT="0" distB="0" distL="0" distR="0" wp14:anchorId="0938349F" wp14:editId="366A965D">
            <wp:extent cx="3521075" cy="2497667"/>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1772.JPG"/>
                    <pic:cNvPicPr/>
                  </pic:nvPicPr>
                  <pic:blipFill>
                    <a:blip r:embed="rId54">
                      <a:extLst>
                        <a:ext uri="{28A0092B-C50C-407E-A947-70E740481C1C}">
                          <a14:useLocalDpi xmlns:a14="http://schemas.microsoft.com/office/drawing/2010/main" val="0"/>
                        </a:ext>
                      </a:extLst>
                    </a:blip>
                    <a:stretch>
                      <a:fillRect/>
                    </a:stretch>
                  </pic:blipFill>
                  <pic:spPr>
                    <a:xfrm>
                      <a:off x="0" y="0"/>
                      <a:ext cx="3523157" cy="2499144"/>
                    </a:xfrm>
                    <a:prstGeom prst="rect">
                      <a:avLst/>
                    </a:prstGeom>
                  </pic:spPr>
                </pic:pic>
              </a:graphicData>
            </a:graphic>
          </wp:inline>
        </w:drawing>
      </w:r>
    </w:p>
    <w:p w14:paraId="3EBD5CCD" w14:textId="77777777" w:rsidR="00A83F54" w:rsidRDefault="00A83F54" w:rsidP="004C07F6">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left="-284"/>
        <w:rPr>
          <w:rFonts w:asciiTheme="majorHAnsi" w:hAnsiTheme="majorHAnsi" w:cs="Times New Roman"/>
          <w:iCs/>
          <w:sz w:val="22"/>
          <w:szCs w:val="22"/>
        </w:rPr>
      </w:pPr>
    </w:p>
    <w:p w14:paraId="69F92271" w14:textId="317EF43B" w:rsidR="0086743A" w:rsidRDefault="00B140C7" w:rsidP="004C07F6">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left="-284"/>
        <w:rPr>
          <w:rFonts w:ascii="Calibri" w:hAnsi="Calibri" w:cs="Times New Roman"/>
          <w:iCs/>
          <w:sz w:val="22"/>
          <w:szCs w:val="22"/>
        </w:rPr>
      </w:pPr>
      <w:r>
        <w:rPr>
          <w:rFonts w:ascii="Calibri" w:hAnsi="Calibri" w:cs="Times New Roman"/>
          <w:iCs/>
          <w:sz w:val="22"/>
          <w:szCs w:val="22"/>
        </w:rPr>
        <w:t xml:space="preserve">Often time is a </w:t>
      </w:r>
      <w:r w:rsidR="00420FB7" w:rsidRPr="009D7E2C">
        <w:rPr>
          <w:rFonts w:ascii="Calibri" w:hAnsi="Calibri" w:cs="Times New Roman"/>
          <w:iCs/>
          <w:sz w:val="22"/>
          <w:szCs w:val="22"/>
        </w:rPr>
        <w:t xml:space="preserve">constraint – available time in which to deliver the workshop. The other primary impediment is money and available resources. For the volunteers the experiences of delivering the workshop can be </w:t>
      </w:r>
      <w:r w:rsidR="003B5249" w:rsidRPr="009D7E2C">
        <w:rPr>
          <w:rFonts w:ascii="Calibri" w:hAnsi="Calibri" w:cs="Times New Roman"/>
          <w:iCs/>
          <w:sz w:val="22"/>
          <w:szCs w:val="22"/>
        </w:rPr>
        <w:t>both emotional and therapeutic.</w:t>
      </w:r>
    </w:p>
    <w:p w14:paraId="6E6C490F" w14:textId="4B3BA52E" w:rsidR="0086743A" w:rsidRDefault="0086743A" w:rsidP="0086743A">
      <w:pPr>
        <w:rPr>
          <w:rFonts w:ascii="Calibri" w:hAnsi="Calibri" w:cs="Times New Roman"/>
          <w:sz w:val="22"/>
          <w:szCs w:val="22"/>
        </w:rPr>
      </w:pPr>
    </w:p>
    <w:p w14:paraId="4C0A0543" w14:textId="77777777" w:rsidR="0086743A" w:rsidRDefault="0086743A" w:rsidP="0086743A">
      <w:pPr>
        <w:tabs>
          <w:tab w:val="left" w:pos="4693"/>
        </w:tabs>
        <w:rPr>
          <w:rFonts w:ascii="Calibri" w:hAnsi="Calibri" w:cs="Times New Roman"/>
          <w:sz w:val="22"/>
          <w:szCs w:val="22"/>
        </w:rPr>
      </w:pPr>
      <w:r>
        <w:rPr>
          <w:rFonts w:ascii="Calibri" w:hAnsi="Calibri" w:cs="Times New Roman"/>
          <w:sz w:val="22"/>
          <w:szCs w:val="22"/>
        </w:rPr>
        <w:tab/>
      </w:r>
    </w:p>
    <w:p w14:paraId="4A3CC2BB" w14:textId="20AD72C9" w:rsidR="002C1AA1" w:rsidRPr="0086743A" w:rsidRDefault="00132ACB" w:rsidP="0086743A">
      <w:pPr>
        <w:tabs>
          <w:tab w:val="left" w:pos="4693"/>
        </w:tabs>
        <w:rPr>
          <w:rFonts w:ascii="Calibri" w:hAnsi="Calibri" w:cs="Times New Roman"/>
          <w:b/>
          <w:sz w:val="22"/>
          <w:szCs w:val="22"/>
        </w:rPr>
      </w:pPr>
      <w:r>
        <w:rPr>
          <w:rFonts w:ascii="Calibri" w:hAnsi="Calibri" w:cs="Times New Roman"/>
          <w:sz w:val="22"/>
          <w:szCs w:val="22"/>
        </w:rPr>
        <w:tab/>
        <w:t xml:space="preserve">       </w:t>
      </w:r>
      <w:r w:rsidR="0086743A" w:rsidRPr="0086743A">
        <w:rPr>
          <w:rFonts w:ascii="Calibri" w:hAnsi="Calibri" w:cs="Times New Roman"/>
          <w:b/>
          <w:sz w:val="22"/>
          <w:szCs w:val="22"/>
        </w:rPr>
        <w:t>32</w:t>
      </w:r>
    </w:p>
    <w:p w14:paraId="20762C95" w14:textId="4EF1C322" w:rsidR="008E15DB" w:rsidRPr="00631130" w:rsidRDefault="002C1AA1" w:rsidP="004B2CAA">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Theme="majorHAnsi" w:hAnsiTheme="majorHAnsi" w:cs="Times New Roman"/>
          <w:i/>
          <w:iCs/>
          <w:sz w:val="22"/>
          <w:szCs w:val="22"/>
        </w:rPr>
      </w:pPr>
      <w:r>
        <w:rPr>
          <w:noProof/>
        </w:rPr>
        <mc:AlternateContent>
          <mc:Choice Requires="wps">
            <w:drawing>
              <wp:anchor distT="0" distB="0" distL="114300" distR="114300" simplePos="0" relativeHeight="251674112" behindDoc="0" locked="0" layoutInCell="1" allowOverlap="1" wp14:anchorId="2BEA1E97" wp14:editId="107E4305">
                <wp:simplePos x="0" y="0"/>
                <wp:positionH relativeFrom="column">
                  <wp:posOffset>-228600</wp:posOffset>
                </wp:positionH>
                <wp:positionV relativeFrom="paragraph">
                  <wp:posOffset>118745</wp:posOffset>
                </wp:positionV>
                <wp:extent cx="3543300" cy="2612390"/>
                <wp:effectExtent l="0" t="0" r="0" b="3810"/>
                <wp:wrapSquare wrapText="bothSides"/>
                <wp:docPr id="27" name="Text Box 27"/>
                <wp:cNvGraphicFramePr/>
                <a:graphic xmlns:a="http://schemas.openxmlformats.org/drawingml/2006/main">
                  <a:graphicData uri="http://schemas.microsoft.com/office/word/2010/wordprocessingShape">
                    <wps:wsp>
                      <wps:cNvSpPr txBox="1"/>
                      <wps:spPr>
                        <a:xfrm>
                          <a:off x="0" y="0"/>
                          <a:ext cx="3543300" cy="2612390"/>
                        </a:xfrm>
                        <a:prstGeom prst="rect">
                          <a:avLst/>
                        </a:prstGeom>
                        <a:noFill/>
                        <a:ln>
                          <a:noFill/>
                        </a:ln>
                        <a:effectLst/>
                        <a:extLst>
                          <a:ext uri="{C572A759-6A51-4108-AA02-DFA0A04FC94B}">
                            <ma14:wrappingTextBoxFlag xmlns:ma14="http://schemas.microsoft.com/office/mac/drawingml/2011/main"/>
                          </a:ext>
                        </a:extLst>
                      </wps:spPr>
                      <wps:txbx>
                        <w:txbxContent>
                          <w:p w14:paraId="17006C37" w14:textId="77777777" w:rsidR="00132ACB" w:rsidRPr="009D7E2C" w:rsidRDefault="00132ACB" w:rsidP="003B5249">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hAnsi="Calibri" w:cs="Times New Roman"/>
                                <w:iCs/>
                                <w:sz w:val="22"/>
                                <w:szCs w:val="22"/>
                              </w:rPr>
                            </w:pPr>
                            <w:r w:rsidRPr="009D7E2C">
                              <w:rPr>
                                <w:rFonts w:ascii="Calibri" w:hAnsi="Calibri" w:cs="Times New Roman"/>
                                <w:iCs/>
                                <w:sz w:val="22"/>
                                <w:szCs w:val="22"/>
                              </w:rPr>
                              <w:t xml:space="preserve">The schools and the young people are able to gain many positives from the process. It makes the community stronger by empowering young people and volunteers. The young people can actually find out the truth about </w:t>
                            </w:r>
                          </w:p>
                          <w:p w14:paraId="53A06642" w14:textId="36F6391B" w:rsidR="00132ACB" w:rsidRPr="009D7E2C" w:rsidRDefault="00132ACB" w:rsidP="002C1AA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hAnsi="Calibri" w:cs="Times New Roman"/>
                                <w:iCs/>
                                <w:sz w:val="22"/>
                                <w:szCs w:val="22"/>
                              </w:rPr>
                            </w:pPr>
                            <w:r w:rsidRPr="009D7E2C">
                              <w:rPr>
                                <w:rFonts w:ascii="Calibri" w:hAnsi="Calibri" w:cs="Times New Roman"/>
                                <w:iCs/>
                                <w:sz w:val="22"/>
                                <w:szCs w:val="22"/>
                              </w:rPr>
                              <w:t>Prison in a safe environment and a safe way. It is about having someone that is prepared and happy to stand in front of them and bare their sole and share their experiences; to hear first-hand the reality of prison. Some young people are still asking questions at the end and also in the breaks. The high level of interest and positive feedback from the young people is a strong motivator for the volunteers.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 o:spid="_x0000_s1037" type="#_x0000_t202" style="position:absolute;margin-left:-17.95pt;margin-top:9.35pt;width:279pt;height:205.7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" filled="f" stroked="f">
                <v:textbox>
                  <w:txbxContent>
                    <w:p w14:paraId="17006C37" w14:textId="77777777" w:rsidR="00ED1094" w:rsidRPr="009D7E2C" w:rsidRDefault="00ED1094" w:rsidP="003B5249">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hAnsi="Calibri" w:cs="Times New Roman"/>
                          <w:iCs/>
                          <w:sz w:val="22"/>
                          <w:szCs w:val="22"/>
                        </w:rPr>
                      </w:pPr>
                      <w:r w:rsidRPr="009D7E2C">
                        <w:rPr>
                          <w:rFonts w:ascii="Calibri" w:hAnsi="Calibri" w:cs="Times New Roman"/>
                          <w:iCs/>
                          <w:sz w:val="22"/>
                          <w:szCs w:val="22"/>
                        </w:rPr>
                        <w:t xml:space="preserve">The schools and the young people are able to gain many positives from the process. It makes the community stronger by empowering young people and volunteers. The young people can actually find out the truth about </w:t>
                      </w:r>
                    </w:p>
                    <w:p w14:paraId="53A06642" w14:textId="36F6391B" w:rsidR="00ED1094" w:rsidRPr="009D7E2C" w:rsidRDefault="00ED1094" w:rsidP="002C1AA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hAnsi="Calibri" w:cs="Times New Roman"/>
                          <w:iCs/>
                          <w:sz w:val="22"/>
                          <w:szCs w:val="22"/>
                        </w:rPr>
                      </w:pPr>
                      <w:r w:rsidRPr="009D7E2C">
                        <w:rPr>
                          <w:rFonts w:ascii="Calibri" w:hAnsi="Calibri" w:cs="Times New Roman"/>
                          <w:iCs/>
                          <w:sz w:val="22"/>
                          <w:szCs w:val="22"/>
                        </w:rPr>
                        <w:t>Prison in a safe environment and a safe way. It is about having someone that is prepared and happy to stand in front of them and bare their sole and share their experiences; to hear first-hand the reality of prison. Some young people are still asking questions at the end and also in the breaks. The high level of interest and positive feedback from the young people is a strong motivator for the volunteers.</w:t>
                      </w:r>
                    </w:p>
                  </w:txbxContent>
                </v:textbox>
                <w10:wrap type="square"/>
              </v:shape>
            </w:pict>
          </mc:Fallback>
        </mc:AlternateContent>
      </w:r>
      <w:r w:rsidR="00D8646D">
        <w:rPr>
          <w:rFonts w:asciiTheme="majorHAnsi" w:hAnsiTheme="majorHAnsi" w:cs="Times New Roman"/>
          <w:i/>
          <w:iCs/>
          <w:sz w:val="22"/>
          <w:szCs w:val="22"/>
        </w:rPr>
        <w:t xml:space="preserve">                </w:t>
      </w:r>
      <w:r w:rsidR="00FF65F3">
        <w:rPr>
          <w:rFonts w:ascii="Helvetica" w:hAnsi="Helvetica" w:cs="Helvetica"/>
          <w:noProof/>
        </w:rPr>
        <w:drawing>
          <wp:inline distT="0" distB="0" distL="0" distR="0" wp14:anchorId="556132B7" wp14:editId="3182E182">
            <wp:extent cx="3199846" cy="2214033"/>
            <wp:effectExtent l="0" t="0" r="635" b="0"/>
            <wp:docPr id="18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200400" cy="2214416"/>
                    </a:xfrm>
                    <a:prstGeom prst="rect">
                      <a:avLst/>
                    </a:prstGeom>
                    <a:noFill/>
                    <a:ln>
                      <a:noFill/>
                    </a:ln>
                  </pic:spPr>
                </pic:pic>
              </a:graphicData>
            </a:graphic>
          </wp:inline>
        </w:drawing>
      </w:r>
      <w:r w:rsidR="00D8646D">
        <w:rPr>
          <w:rFonts w:asciiTheme="majorHAnsi" w:hAnsiTheme="majorHAnsi" w:cs="Times New Roman"/>
          <w:i/>
          <w:iCs/>
          <w:sz w:val="22"/>
          <w:szCs w:val="22"/>
        </w:rPr>
        <w:t xml:space="preserve">           </w:t>
      </w:r>
    </w:p>
    <w:p w14:paraId="2430F773" w14:textId="6AB7C3BA" w:rsidR="001D6B79" w:rsidRPr="00631130" w:rsidRDefault="001D6B79" w:rsidP="004B2CAA">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Theme="majorHAnsi" w:hAnsiTheme="majorHAnsi" w:cs="Times New Roman"/>
          <w:i/>
          <w:iCs/>
          <w:sz w:val="22"/>
          <w:szCs w:val="22"/>
        </w:rPr>
      </w:pPr>
    </w:p>
    <w:p w14:paraId="1EF99CF9" w14:textId="778A3CC8" w:rsidR="00AD2912" w:rsidRDefault="00D97C58" w:rsidP="00F23C18">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left="-142"/>
        <w:rPr>
          <w:rFonts w:asciiTheme="majorHAnsi" w:hAnsiTheme="majorHAnsi" w:cs="Times New Roman"/>
          <w:i/>
          <w:iCs/>
          <w:sz w:val="22"/>
          <w:szCs w:val="22"/>
        </w:rPr>
      </w:pPr>
      <w:r>
        <w:rPr>
          <w:rFonts w:asciiTheme="majorHAnsi" w:hAnsiTheme="majorHAnsi" w:cs="Times New Roman"/>
          <w:i/>
          <w:iCs/>
          <w:sz w:val="22"/>
          <w:szCs w:val="22"/>
        </w:rPr>
        <w:t xml:space="preserve">  </w:t>
      </w:r>
    </w:p>
    <w:p w14:paraId="3A9CD1DB" w14:textId="77777777" w:rsidR="00AD2912" w:rsidRDefault="00AD2912" w:rsidP="00D97C58">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Theme="majorHAnsi" w:hAnsiTheme="majorHAnsi" w:cs="Times New Roman"/>
          <w:i/>
          <w:iCs/>
          <w:sz w:val="22"/>
          <w:szCs w:val="22"/>
        </w:rPr>
      </w:pPr>
    </w:p>
    <w:p w14:paraId="2D2B8C1C" w14:textId="77777777" w:rsidR="00AD2912" w:rsidRDefault="00AD2912" w:rsidP="00D97C58">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Theme="majorHAnsi" w:hAnsiTheme="majorHAnsi" w:cs="Times New Roman"/>
          <w:i/>
          <w:iCs/>
          <w:sz w:val="22"/>
          <w:szCs w:val="22"/>
        </w:rPr>
      </w:pPr>
    </w:p>
    <w:p w14:paraId="36ED68B2" w14:textId="6907BFF7" w:rsidR="007C3A9D" w:rsidRPr="009D7E2C" w:rsidRDefault="00D97C58" w:rsidP="00D97C58">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Calibri" w:hAnsi="Calibri" w:cs="Times New Roman"/>
          <w:i/>
          <w:iCs/>
        </w:rPr>
      </w:pPr>
      <w:r w:rsidRPr="009D7E2C">
        <w:rPr>
          <w:rFonts w:ascii="Calibri" w:hAnsi="Calibri" w:cs="Times New Roman"/>
          <w:i/>
          <w:iCs/>
        </w:rPr>
        <w:t xml:space="preserve"> </w:t>
      </w:r>
      <w:r w:rsidR="007C3A9D" w:rsidRPr="009D7E2C">
        <w:rPr>
          <w:rFonts w:ascii="Calibri" w:hAnsi="Calibri" w:cs="Times New Roman"/>
          <w:b/>
          <w:u w:val="single"/>
        </w:rPr>
        <w:t>Family Perspectives Workshop</w:t>
      </w:r>
    </w:p>
    <w:p w14:paraId="4CD652B3" w14:textId="77777777" w:rsidR="007C3A9D" w:rsidRPr="00631130" w:rsidRDefault="007C3A9D" w:rsidP="0017660B">
      <w:pPr>
        <w:rPr>
          <w:rFonts w:asciiTheme="majorHAnsi" w:hAnsiTheme="majorHAnsi" w:cs="Times New Roman"/>
          <w:sz w:val="22"/>
          <w:szCs w:val="22"/>
        </w:rPr>
      </w:pPr>
    </w:p>
    <w:p w14:paraId="552F754B" w14:textId="77777777" w:rsidR="007C3A9D" w:rsidRPr="009D7E2C" w:rsidRDefault="007C3A9D" w:rsidP="002C1AA1">
      <w:pPr>
        <w:contextualSpacing/>
        <w:rPr>
          <w:rFonts w:ascii="Calibri" w:hAnsi="Calibri" w:cs="Times New Roman"/>
          <w:sz w:val="22"/>
          <w:szCs w:val="22"/>
        </w:rPr>
      </w:pPr>
      <w:r w:rsidRPr="009D7E2C">
        <w:rPr>
          <w:rFonts w:ascii="Calibri" w:hAnsi="Calibri" w:cs="Times New Roman"/>
          <w:sz w:val="22"/>
          <w:szCs w:val="22"/>
        </w:rPr>
        <w:t>The workshop is about sharing knowledge and experiences about how a prison sentence can affect the whole family. It consists of a PowerPoint presentation for about forty minutes with lots of facts and information. It aims to provide children and young people with an understanding of what it is like for families when someone is sent to prison.</w:t>
      </w:r>
    </w:p>
    <w:p w14:paraId="18B3970A" w14:textId="77777777" w:rsidR="007C3A9D" w:rsidRDefault="007C3A9D" w:rsidP="002C1AA1">
      <w:pPr>
        <w:contextualSpacing/>
        <w:rPr>
          <w:rFonts w:ascii="Calibri" w:hAnsi="Calibri" w:cs="Times New Roman"/>
          <w:sz w:val="22"/>
          <w:szCs w:val="22"/>
        </w:rPr>
      </w:pPr>
      <w:r w:rsidRPr="009D7E2C">
        <w:rPr>
          <w:rFonts w:ascii="Calibri" w:hAnsi="Calibri" w:cs="Times New Roman"/>
          <w:sz w:val="22"/>
          <w:szCs w:val="22"/>
        </w:rPr>
        <w:t>It is designed to make them stop and think about the realities of becoming involved in the criminal justice system. It does this by the facilitators of the workshop sharing their own lived experiences about the realisms of prison life.</w:t>
      </w:r>
    </w:p>
    <w:p w14:paraId="4CC10C1D" w14:textId="77777777" w:rsidR="002B366A" w:rsidRDefault="002B366A" w:rsidP="002C1AA1">
      <w:pPr>
        <w:contextualSpacing/>
        <w:rPr>
          <w:rFonts w:ascii="Calibri" w:hAnsi="Calibri" w:cs="Times New Roman"/>
          <w:sz w:val="22"/>
          <w:szCs w:val="22"/>
        </w:rPr>
      </w:pPr>
    </w:p>
    <w:p w14:paraId="24FA9066" w14:textId="77777777" w:rsidR="002B366A" w:rsidRPr="009D7E2C" w:rsidRDefault="002B366A" w:rsidP="002C1AA1">
      <w:pPr>
        <w:contextualSpacing/>
        <w:rPr>
          <w:rFonts w:ascii="Calibri" w:hAnsi="Calibri" w:cs="Times New Roman"/>
          <w:sz w:val="22"/>
          <w:szCs w:val="22"/>
        </w:rPr>
      </w:pPr>
    </w:p>
    <w:p w14:paraId="04038C61" w14:textId="38575ABC" w:rsidR="0017660B" w:rsidRPr="00631130" w:rsidRDefault="003B5249" w:rsidP="002C1AA1">
      <w:pPr>
        <w:contextualSpacing/>
        <w:rPr>
          <w:rFonts w:asciiTheme="majorHAnsi" w:hAnsiTheme="majorHAnsi" w:cs="Times New Roman"/>
          <w:sz w:val="22"/>
          <w:szCs w:val="22"/>
        </w:rPr>
      </w:pPr>
      <w:r>
        <w:rPr>
          <w:noProof/>
        </w:rPr>
        <mc:AlternateContent>
          <mc:Choice Requires="wps">
            <w:drawing>
              <wp:anchor distT="0" distB="0" distL="114300" distR="114300" simplePos="0" relativeHeight="251683328" behindDoc="0" locked="0" layoutInCell="1" allowOverlap="1" wp14:anchorId="7BB35345" wp14:editId="237620AC">
                <wp:simplePos x="0" y="0"/>
                <wp:positionH relativeFrom="column">
                  <wp:posOffset>3314700</wp:posOffset>
                </wp:positionH>
                <wp:positionV relativeFrom="paragraph">
                  <wp:posOffset>2540</wp:posOffset>
                </wp:positionV>
                <wp:extent cx="3657600" cy="2470785"/>
                <wp:effectExtent l="0" t="0" r="0" b="0"/>
                <wp:wrapSquare wrapText="bothSides"/>
                <wp:docPr id="1863" name="Text Box 1863"/>
                <wp:cNvGraphicFramePr/>
                <a:graphic xmlns:a="http://schemas.openxmlformats.org/drawingml/2006/main">
                  <a:graphicData uri="http://schemas.microsoft.com/office/word/2010/wordprocessingShape">
                    <wps:wsp>
                      <wps:cNvSpPr txBox="1"/>
                      <wps:spPr>
                        <a:xfrm>
                          <a:off x="0" y="0"/>
                          <a:ext cx="3657600" cy="2470785"/>
                        </a:xfrm>
                        <a:prstGeom prst="rect">
                          <a:avLst/>
                        </a:prstGeom>
                        <a:noFill/>
                        <a:ln>
                          <a:noFill/>
                        </a:ln>
                        <a:effectLst/>
                        <a:extLst>
                          <a:ext uri="{C572A759-6A51-4108-AA02-DFA0A04FC94B}">
                            <ma14:wrappingTextBoxFlag xmlns:ma14="http://schemas.microsoft.com/office/mac/drawingml/2011/main"/>
                          </a:ext>
                        </a:extLst>
                      </wps:spPr>
                      <wps:txbx>
                        <w:txbxContent>
                          <w:p w14:paraId="20A29397" w14:textId="77777777" w:rsidR="00132ACB" w:rsidRPr="009D7E2C" w:rsidRDefault="00132ACB" w:rsidP="002C1AA1">
                            <w:pPr>
                              <w:contextualSpacing/>
                              <w:rPr>
                                <w:rFonts w:ascii="Calibri" w:hAnsi="Calibri" w:cs="Times New Roman"/>
                                <w:sz w:val="22"/>
                                <w:szCs w:val="22"/>
                              </w:rPr>
                            </w:pPr>
                            <w:r w:rsidRPr="009D7E2C">
                              <w:rPr>
                                <w:rFonts w:ascii="Calibri" w:hAnsi="Calibri" w:cs="Times New Roman"/>
                                <w:sz w:val="22"/>
                                <w:szCs w:val="22"/>
                              </w:rPr>
                              <w:t xml:space="preserve">Many children and young people can fail to consider the consequences and knock on effects that can result from criminal </w:t>
                            </w:r>
                            <w:proofErr w:type="spellStart"/>
                            <w:r w:rsidRPr="009D7E2C">
                              <w:rPr>
                                <w:rFonts w:ascii="Calibri" w:hAnsi="Calibri" w:cs="Times New Roman"/>
                                <w:sz w:val="22"/>
                                <w:szCs w:val="22"/>
                              </w:rPr>
                              <w:t>behaviour</w:t>
                            </w:r>
                            <w:proofErr w:type="spellEnd"/>
                            <w:r w:rsidRPr="009D7E2C">
                              <w:rPr>
                                <w:rFonts w:ascii="Calibri" w:hAnsi="Calibri" w:cs="Times New Roman"/>
                                <w:sz w:val="22"/>
                                <w:szCs w:val="22"/>
                              </w:rPr>
                              <w:t xml:space="preserve">, and the suffering that it can cause for the people who love them. </w:t>
                            </w:r>
                          </w:p>
                          <w:p w14:paraId="0C0BB598" w14:textId="77777777" w:rsidR="00132ACB" w:rsidRPr="009D7E2C" w:rsidRDefault="00132ACB" w:rsidP="002C1AA1">
                            <w:pPr>
                              <w:contextualSpacing/>
                              <w:rPr>
                                <w:rFonts w:ascii="Calibri" w:hAnsi="Calibri" w:cs="Times New Roman"/>
                                <w:sz w:val="22"/>
                                <w:szCs w:val="22"/>
                              </w:rPr>
                            </w:pPr>
                            <w:r w:rsidRPr="009D7E2C">
                              <w:rPr>
                                <w:rFonts w:ascii="Calibri" w:hAnsi="Calibri" w:cs="Times New Roman"/>
                                <w:sz w:val="22"/>
                                <w:szCs w:val="22"/>
                              </w:rPr>
                              <w:t>The workshop gives them this knowledge and provides them with a thorough understanding of how it can affect not just them but their family. The young people really enjoy learning new things that they had previously not given any consideration to.</w:t>
                            </w:r>
                          </w:p>
                          <w:p w14:paraId="5ECB1AEA" w14:textId="77777777" w:rsidR="00132ACB" w:rsidRPr="009D7E2C" w:rsidRDefault="00132ACB">
                            <w:pPr>
                              <w:contextualSpacing/>
                              <w:rPr>
                                <w:rFonts w:ascii="Calibri" w:hAnsi="Calibri" w:cs="Times New Roman"/>
                                <w:sz w:val="22"/>
                                <w:szCs w:val="22"/>
                              </w:rPr>
                            </w:pPr>
                            <w:r w:rsidRPr="009D7E2C">
                              <w:rPr>
                                <w:rFonts w:ascii="Calibri" w:hAnsi="Calibri" w:cs="Times New Roman"/>
                                <w:sz w:val="22"/>
                                <w:szCs w:val="22"/>
                              </w:rPr>
                              <w:t>The workshop is run at all of CELLS event days and was one of the first that was implemented. Different facilitators bring different perspectives based on their own experiences.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63" o:spid="_x0000_s1038" type="#_x0000_t202" style="position:absolute;margin-left:261pt;margin-top:.2pt;width:4in;height:194.5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" filled="f" stroked="f">
                <v:textbox>
                  <w:txbxContent>
                    <w:p w14:paraId="20A29397" w14:textId="77777777" w:rsidR="00ED1094" w:rsidRPr="009D7E2C" w:rsidRDefault="00ED1094" w:rsidP="002C1AA1">
                      <w:pPr>
                        <w:contextualSpacing/>
                        <w:rPr>
                          <w:rFonts w:ascii="Calibri" w:hAnsi="Calibri" w:cs="Times New Roman"/>
                          <w:sz w:val="22"/>
                          <w:szCs w:val="22"/>
                        </w:rPr>
                      </w:pPr>
                      <w:r w:rsidRPr="009D7E2C">
                        <w:rPr>
                          <w:rFonts w:ascii="Calibri" w:hAnsi="Calibri" w:cs="Times New Roman"/>
                          <w:sz w:val="22"/>
                          <w:szCs w:val="22"/>
                        </w:rPr>
                        <w:t xml:space="preserve">Many children and young people can fail to consider the consequences and knock on effects that can result from criminal behaviour, and the suffering that it can cause for the people who love them. </w:t>
                      </w:r>
                    </w:p>
                    <w:p w14:paraId="0C0BB598" w14:textId="77777777" w:rsidR="00ED1094" w:rsidRPr="009D7E2C" w:rsidRDefault="00ED1094" w:rsidP="002C1AA1">
                      <w:pPr>
                        <w:contextualSpacing/>
                        <w:rPr>
                          <w:rFonts w:ascii="Calibri" w:hAnsi="Calibri" w:cs="Times New Roman"/>
                          <w:sz w:val="22"/>
                          <w:szCs w:val="22"/>
                        </w:rPr>
                      </w:pPr>
                      <w:r w:rsidRPr="009D7E2C">
                        <w:rPr>
                          <w:rFonts w:ascii="Calibri" w:hAnsi="Calibri" w:cs="Times New Roman"/>
                          <w:sz w:val="22"/>
                          <w:szCs w:val="22"/>
                        </w:rPr>
                        <w:t>The workshop gives them this knowledge and provides them with a thorough understanding of how it can affect not just them but their family. The young people really enjoy learning new things that they had previously not given any consideration to.</w:t>
                      </w:r>
                    </w:p>
                    <w:p w14:paraId="5ECB1AEA" w14:textId="77777777" w:rsidR="00ED1094" w:rsidRPr="009D7E2C" w:rsidRDefault="00ED1094">
                      <w:pPr>
                        <w:contextualSpacing/>
                        <w:rPr>
                          <w:rFonts w:ascii="Calibri" w:hAnsi="Calibri" w:cs="Times New Roman"/>
                          <w:sz w:val="22"/>
                          <w:szCs w:val="22"/>
                        </w:rPr>
                      </w:pPr>
                      <w:r w:rsidRPr="009D7E2C">
                        <w:rPr>
                          <w:rFonts w:ascii="Calibri" w:hAnsi="Calibri" w:cs="Times New Roman"/>
                          <w:sz w:val="22"/>
                          <w:szCs w:val="22"/>
                        </w:rPr>
                        <w:t>The workshop is run at all of CELLS event days and was one of the first that was implemented. Different facilitators bring different perspectives based on their own experiences.</w:t>
                      </w:r>
                    </w:p>
                  </w:txbxContent>
                </v:textbox>
                <w10:wrap type="square"/>
              </v:shape>
            </w:pict>
          </mc:Fallback>
        </mc:AlternateContent>
      </w:r>
      <w:r w:rsidR="003A7D5B" w:rsidRPr="003A7D5B">
        <w:rPr>
          <w:rFonts w:asciiTheme="majorHAnsi" w:hAnsiTheme="majorHAnsi" w:cs="Times New Roman"/>
          <w:noProof/>
          <w:sz w:val="22"/>
          <w:szCs w:val="22"/>
        </w:rPr>
        <w:drawing>
          <wp:inline distT="0" distB="0" distL="0" distR="0" wp14:anchorId="6E659736" wp14:editId="0A40AC3A">
            <wp:extent cx="3232305" cy="2154767"/>
            <wp:effectExtent l="0" t="0" r="0" b="4445"/>
            <wp:docPr id="1860" name="Picture 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678.JPG"/>
                    <pic:cNvPicPr/>
                  </pic:nvPicPr>
                  <pic:blipFill>
                    <a:blip r:embed="rId56">
                      <a:extLst>
                        <a:ext uri="{28A0092B-C50C-407E-A947-70E740481C1C}">
                          <a14:useLocalDpi xmlns:a14="http://schemas.microsoft.com/office/drawing/2010/main" val="0"/>
                        </a:ext>
                      </a:extLst>
                    </a:blip>
                    <a:stretch>
                      <a:fillRect/>
                    </a:stretch>
                  </pic:blipFill>
                  <pic:spPr>
                    <a:xfrm>
                      <a:off x="0" y="0"/>
                      <a:ext cx="3232305" cy="2154767"/>
                    </a:xfrm>
                    <a:prstGeom prst="rect">
                      <a:avLst/>
                    </a:prstGeom>
                  </pic:spPr>
                </pic:pic>
              </a:graphicData>
            </a:graphic>
          </wp:inline>
        </w:drawing>
      </w:r>
    </w:p>
    <w:p w14:paraId="67D298E0" w14:textId="356C9925" w:rsidR="0017660B" w:rsidRPr="00631130" w:rsidRDefault="0017660B" w:rsidP="002C1AA1">
      <w:pPr>
        <w:contextualSpacing/>
        <w:rPr>
          <w:rFonts w:asciiTheme="majorHAnsi" w:hAnsiTheme="majorHAnsi" w:cs="Times New Roman"/>
          <w:sz w:val="22"/>
          <w:szCs w:val="22"/>
        </w:rPr>
      </w:pPr>
    </w:p>
    <w:p w14:paraId="23212C88" w14:textId="77777777" w:rsidR="00A83F54" w:rsidRDefault="00A83F54" w:rsidP="002C1AA1">
      <w:pPr>
        <w:contextualSpacing/>
        <w:rPr>
          <w:rFonts w:asciiTheme="majorHAnsi" w:hAnsiTheme="majorHAnsi" w:cs="Times New Roman"/>
          <w:sz w:val="22"/>
          <w:szCs w:val="22"/>
        </w:rPr>
      </w:pPr>
    </w:p>
    <w:p w14:paraId="4A08195B" w14:textId="77777777" w:rsidR="00A83F54" w:rsidRPr="009D7E2C" w:rsidRDefault="00A83F54" w:rsidP="002C1AA1">
      <w:pPr>
        <w:contextualSpacing/>
        <w:rPr>
          <w:rFonts w:ascii="Calibri" w:hAnsi="Calibri" w:cs="Times New Roman"/>
          <w:sz w:val="22"/>
          <w:szCs w:val="22"/>
        </w:rPr>
      </w:pPr>
    </w:p>
    <w:p w14:paraId="30F3531C" w14:textId="04D74B82" w:rsidR="00AD2912" w:rsidRPr="009D7E2C" w:rsidRDefault="007C3A9D" w:rsidP="002C1AA1">
      <w:pPr>
        <w:contextualSpacing/>
        <w:rPr>
          <w:rFonts w:ascii="Calibri" w:hAnsi="Calibri" w:cs="Times New Roman"/>
          <w:sz w:val="22"/>
          <w:szCs w:val="22"/>
        </w:rPr>
      </w:pPr>
      <w:r w:rsidRPr="009D7E2C">
        <w:rPr>
          <w:rFonts w:ascii="Calibri" w:hAnsi="Calibri" w:cs="Times New Roman"/>
          <w:sz w:val="22"/>
          <w:szCs w:val="22"/>
        </w:rPr>
        <w:t>For the workshop</w:t>
      </w:r>
      <w:r w:rsidR="003B5249" w:rsidRPr="009D7E2C">
        <w:rPr>
          <w:rFonts w:ascii="Calibri" w:hAnsi="Calibri" w:cs="Times New Roman"/>
          <w:sz w:val="22"/>
          <w:szCs w:val="22"/>
        </w:rPr>
        <w:t xml:space="preserve"> to be effective it needs to be </w:t>
      </w:r>
      <w:r w:rsidR="00AD2912" w:rsidRPr="009D7E2C">
        <w:rPr>
          <w:rFonts w:ascii="Calibri" w:hAnsi="Calibri" w:cs="Times New Roman"/>
          <w:sz w:val="22"/>
          <w:szCs w:val="22"/>
        </w:rPr>
        <w:t>facilitated by someone who has</w:t>
      </w:r>
      <w:r w:rsidR="00A83F54" w:rsidRPr="009D7E2C">
        <w:rPr>
          <w:rFonts w:ascii="Calibri" w:hAnsi="Calibri" w:cs="Times New Roman"/>
          <w:sz w:val="22"/>
          <w:szCs w:val="22"/>
        </w:rPr>
        <w:t xml:space="preserve"> been affected by prison. Whether</w:t>
      </w:r>
      <w:r w:rsidR="00AD2912" w:rsidRPr="009D7E2C">
        <w:rPr>
          <w:rFonts w:ascii="Calibri" w:hAnsi="Calibri" w:cs="Times New Roman"/>
          <w:sz w:val="22"/>
          <w:szCs w:val="22"/>
        </w:rPr>
        <w:t>,</w:t>
      </w:r>
      <w:r w:rsidRPr="009D7E2C">
        <w:rPr>
          <w:rFonts w:ascii="Calibri" w:hAnsi="Calibri" w:cs="Times New Roman"/>
          <w:sz w:val="22"/>
          <w:szCs w:val="22"/>
        </w:rPr>
        <w:t xml:space="preserve"> this is through custody </w:t>
      </w:r>
      <w:proofErr w:type="gramStart"/>
      <w:r w:rsidRPr="009D7E2C">
        <w:rPr>
          <w:rFonts w:ascii="Calibri" w:hAnsi="Calibri" w:cs="Times New Roman"/>
          <w:sz w:val="22"/>
          <w:szCs w:val="22"/>
        </w:rPr>
        <w:t>themselves</w:t>
      </w:r>
      <w:proofErr w:type="gramEnd"/>
      <w:r w:rsidRPr="009D7E2C">
        <w:rPr>
          <w:rFonts w:ascii="Calibri" w:hAnsi="Calibri" w:cs="Times New Roman"/>
          <w:sz w:val="22"/>
          <w:szCs w:val="22"/>
        </w:rPr>
        <w:t xml:space="preserve"> or a family member being sent to custody.</w:t>
      </w:r>
    </w:p>
    <w:p w14:paraId="52787D49" w14:textId="77777777" w:rsidR="00A83F54" w:rsidRPr="009D7E2C" w:rsidRDefault="00A83F54" w:rsidP="002C1AA1">
      <w:pPr>
        <w:contextualSpacing/>
        <w:rPr>
          <w:rFonts w:ascii="Calibri" w:hAnsi="Calibri" w:cs="Times New Roman"/>
          <w:sz w:val="22"/>
          <w:szCs w:val="22"/>
        </w:rPr>
      </w:pPr>
    </w:p>
    <w:p w14:paraId="1EAC40AF" w14:textId="1644034A" w:rsidR="0086743A" w:rsidRDefault="007C3A9D" w:rsidP="000D501A">
      <w:pPr>
        <w:ind w:left="-284" w:right="-295"/>
        <w:contextualSpacing/>
        <w:rPr>
          <w:rFonts w:ascii="Calibri" w:hAnsi="Calibri" w:cs="Times New Roman"/>
          <w:sz w:val="22"/>
          <w:szCs w:val="22"/>
        </w:rPr>
      </w:pPr>
      <w:r w:rsidRPr="009D7E2C">
        <w:rPr>
          <w:rFonts w:ascii="Calibri" w:hAnsi="Calibri" w:cs="Times New Roman"/>
          <w:sz w:val="22"/>
          <w:szCs w:val="22"/>
        </w:rPr>
        <w:t xml:space="preserve">Young people engage more when someone has had direct experience of an issue and are more </w:t>
      </w:r>
      <w:r w:rsidR="00AD2912" w:rsidRPr="009D7E2C">
        <w:rPr>
          <w:rFonts w:ascii="Calibri" w:hAnsi="Calibri" w:cs="Times New Roman"/>
          <w:sz w:val="22"/>
          <w:szCs w:val="22"/>
        </w:rPr>
        <w:t xml:space="preserve">likely to learn and engage with </w:t>
      </w:r>
      <w:proofErr w:type="gramStart"/>
      <w:r w:rsidRPr="009D7E2C">
        <w:rPr>
          <w:rFonts w:ascii="Calibri" w:hAnsi="Calibri" w:cs="Times New Roman"/>
          <w:sz w:val="22"/>
          <w:szCs w:val="22"/>
        </w:rPr>
        <w:t>them</w:t>
      </w:r>
      <w:proofErr w:type="gramEnd"/>
      <w:r w:rsidRPr="009D7E2C">
        <w:rPr>
          <w:rFonts w:ascii="Calibri" w:hAnsi="Calibri" w:cs="Times New Roman"/>
          <w:sz w:val="22"/>
          <w:szCs w:val="22"/>
        </w:rPr>
        <w:t>. Children and young people listen to CELLS because they are CELLS and they can relate from lived experiences. Unlike a teacher, social worker or other figure of authority who they are less likely to engage with.</w:t>
      </w:r>
    </w:p>
    <w:p w14:paraId="243B243E" w14:textId="77777777" w:rsidR="0086743A" w:rsidRPr="0086743A" w:rsidRDefault="0086743A" w:rsidP="0086743A">
      <w:pPr>
        <w:rPr>
          <w:rFonts w:ascii="Calibri" w:hAnsi="Calibri" w:cs="Times New Roman"/>
          <w:sz w:val="22"/>
          <w:szCs w:val="22"/>
        </w:rPr>
      </w:pPr>
    </w:p>
    <w:p w14:paraId="3181707A" w14:textId="77777777" w:rsidR="0086743A" w:rsidRPr="0086743A" w:rsidRDefault="0086743A" w:rsidP="0086743A">
      <w:pPr>
        <w:rPr>
          <w:rFonts w:ascii="Calibri" w:hAnsi="Calibri" w:cs="Times New Roman"/>
          <w:sz w:val="22"/>
          <w:szCs w:val="22"/>
        </w:rPr>
      </w:pPr>
    </w:p>
    <w:p w14:paraId="13603954" w14:textId="77777777" w:rsidR="0086743A" w:rsidRPr="0086743A" w:rsidRDefault="0086743A" w:rsidP="0086743A">
      <w:pPr>
        <w:rPr>
          <w:rFonts w:ascii="Calibri" w:hAnsi="Calibri" w:cs="Times New Roman"/>
          <w:sz w:val="22"/>
          <w:szCs w:val="22"/>
        </w:rPr>
      </w:pPr>
    </w:p>
    <w:p w14:paraId="4A3EF058" w14:textId="6D83FDF1" w:rsidR="0086743A" w:rsidRDefault="0086743A" w:rsidP="0086743A">
      <w:pPr>
        <w:rPr>
          <w:rFonts w:ascii="Calibri" w:hAnsi="Calibri" w:cs="Times New Roman"/>
          <w:sz w:val="22"/>
          <w:szCs w:val="22"/>
        </w:rPr>
      </w:pPr>
    </w:p>
    <w:p w14:paraId="7BB1E9C1" w14:textId="7E2543CB" w:rsidR="007C3A9D" w:rsidRDefault="0086743A" w:rsidP="0086743A">
      <w:pPr>
        <w:tabs>
          <w:tab w:val="left" w:pos="4893"/>
        </w:tabs>
        <w:rPr>
          <w:rFonts w:ascii="Calibri" w:hAnsi="Calibri" w:cs="Times New Roman"/>
          <w:b/>
          <w:sz w:val="22"/>
          <w:szCs w:val="22"/>
        </w:rPr>
      </w:pPr>
      <w:r>
        <w:rPr>
          <w:rFonts w:ascii="Calibri" w:hAnsi="Calibri" w:cs="Times New Roman"/>
          <w:sz w:val="22"/>
          <w:szCs w:val="22"/>
        </w:rPr>
        <w:tab/>
      </w:r>
      <w:r w:rsidRPr="0086743A">
        <w:rPr>
          <w:rFonts w:ascii="Calibri" w:hAnsi="Calibri" w:cs="Times New Roman"/>
          <w:b/>
          <w:sz w:val="22"/>
          <w:szCs w:val="22"/>
        </w:rPr>
        <w:t>33</w:t>
      </w:r>
    </w:p>
    <w:p w14:paraId="5742C554" w14:textId="77777777" w:rsidR="00786D88" w:rsidRPr="0086743A" w:rsidRDefault="00786D88" w:rsidP="0086743A">
      <w:pPr>
        <w:tabs>
          <w:tab w:val="left" w:pos="4893"/>
        </w:tabs>
        <w:rPr>
          <w:rFonts w:ascii="Calibri" w:hAnsi="Calibri" w:cs="Times New Roman"/>
          <w:b/>
          <w:sz w:val="22"/>
          <w:szCs w:val="22"/>
        </w:rPr>
      </w:pPr>
    </w:p>
    <w:p w14:paraId="45BB82C6" w14:textId="3B07A36B" w:rsidR="0017660B" w:rsidRPr="00631130" w:rsidRDefault="00DB283F" w:rsidP="002C1AA1">
      <w:pPr>
        <w:contextualSpacing/>
        <w:rPr>
          <w:rFonts w:asciiTheme="majorHAnsi" w:hAnsiTheme="majorHAnsi" w:cs="Times New Roman"/>
          <w:sz w:val="22"/>
          <w:szCs w:val="22"/>
        </w:rPr>
      </w:pPr>
      <w:r>
        <w:rPr>
          <w:noProof/>
        </w:rPr>
        <mc:AlternateContent>
          <mc:Choice Requires="wps">
            <w:drawing>
              <wp:anchor distT="0" distB="0" distL="114300" distR="114300" simplePos="0" relativeHeight="251727360" behindDoc="0" locked="0" layoutInCell="1" allowOverlap="1" wp14:anchorId="29C443C4" wp14:editId="53C2583E">
                <wp:simplePos x="0" y="0"/>
                <wp:positionH relativeFrom="column">
                  <wp:posOffset>0</wp:posOffset>
                </wp:positionH>
                <wp:positionV relativeFrom="paragraph">
                  <wp:posOffset>-13970</wp:posOffset>
                </wp:positionV>
                <wp:extent cx="3543300" cy="2057400"/>
                <wp:effectExtent l="0" t="0" r="0" b="0"/>
                <wp:wrapSquare wrapText="bothSides"/>
                <wp:docPr id="1916" name="Text Box 1916"/>
                <wp:cNvGraphicFramePr/>
                <a:graphic xmlns:a="http://schemas.openxmlformats.org/drawingml/2006/main">
                  <a:graphicData uri="http://schemas.microsoft.com/office/word/2010/wordprocessingShape">
                    <wps:wsp>
                      <wps:cNvSpPr txBox="1"/>
                      <wps:spPr>
                        <a:xfrm>
                          <a:off x="0" y="0"/>
                          <a:ext cx="3543300" cy="2057400"/>
                        </a:xfrm>
                        <a:prstGeom prst="rect">
                          <a:avLst/>
                        </a:prstGeom>
                        <a:noFill/>
                        <a:ln>
                          <a:noFill/>
                        </a:ln>
                        <a:effectLst/>
                        <a:extLst>
                          <a:ext uri="{C572A759-6A51-4108-AA02-DFA0A04FC94B}">
                            <ma14:wrappingTextBoxFlag xmlns:ma14="http://schemas.microsoft.com/office/mac/drawingml/2011/main"/>
                          </a:ext>
                        </a:extLst>
                      </wps:spPr>
                      <wps:txbx>
                        <w:txbxContent>
                          <w:p w14:paraId="6AFAA031" w14:textId="77777777" w:rsidR="00132ACB" w:rsidRPr="009D7E2C" w:rsidRDefault="00132ACB" w:rsidP="002C1AA1">
                            <w:pPr>
                              <w:contextualSpacing/>
                              <w:rPr>
                                <w:rFonts w:ascii="Calibri" w:hAnsi="Calibri" w:cs="Times New Roman"/>
                                <w:sz w:val="22"/>
                                <w:szCs w:val="22"/>
                              </w:rPr>
                            </w:pPr>
                            <w:r w:rsidRPr="009D7E2C">
                              <w:rPr>
                                <w:rFonts w:ascii="Calibri" w:hAnsi="Calibri" w:cs="Times New Roman"/>
                                <w:sz w:val="22"/>
                                <w:szCs w:val="22"/>
                              </w:rPr>
                              <w:t xml:space="preserve">The facilitators enjoy sharing their knowledge and experiences. They want the children and young people to take a step back and consider the effects criminal </w:t>
                            </w:r>
                            <w:proofErr w:type="spellStart"/>
                            <w:r w:rsidRPr="009D7E2C">
                              <w:rPr>
                                <w:rFonts w:ascii="Calibri" w:hAnsi="Calibri" w:cs="Times New Roman"/>
                                <w:sz w:val="22"/>
                                <w:szCs w:val="22"/>
                              </w:rPr>
                              <w:t>behaviour</w:t>
                            </w:r>
                            <w:proofErr w:type="spellEnd"/>
                            <w:r w:rsidRPr="009D7E2C">
                              <w:rPr>
                                <w:rFonts w:ascii="Calibri" w:hAnsi="Calibri" w:cs="Times New Roman"/>
                                <w:sz w:val="22"/>
                                <w:szCs w:val="22"/>
                              </w:rPr>
                              <w:t xml:space="preserve"> can have not only on themselves but on their family too. </w:t>
                            </w:r>
                          </w:p>
                          <w:p w14:paraId="5D519125" w14:textId="77777777" w:rsidR="00132ACB" w:rsidRPr="009D7E2C" w:rsidRDefault="00132ACB">
                            <w:pPr>
                              <w:contextualSpacing/>
                              <w:rPr>
                                <w:rFonts w:ascii="Calibri" w:hAnsi="Calibri" w:cs="Times New Roman"/>
                                <w:sz w:val="22"/>
                                <w:szCs w:val="22"/>
                              </w:rPr>
                            </w:pPr>
                            <w:r w:rsidRPr="009D7E2C">
                              <w:rPr>
                                <w:rFonts w:ascii="Calibri" w:hAnsi="Calibri" w:cs="Times New Roman"/>
                                <w:sz w:val="22"/>
                                <w:szCs w:val="22"/>
                              </w:rPr>
                              <w:t>One of the workshops implementers described how they share their own experiences about being sent to a prison many miles away and how their mum would struggle to visit, with three other children and having to use trains and stay in hotels overnight. There are also the financial costs that are related to this.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16" o:spid="_x0000_s1039" type="#_x0000_t202" style="position:absolute;margin-left:0;margin-top:-1.05pt;width:279pt;height:162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" filled="f" stroked="f">
                <v:textbox>
                  <w:txbxContent>
                    <w:p w14:paraId="6AFAA031" w14:textId="77777777" w:rsidR="00ED1094" w:rsidRPr="009D7E2C" w:rsidRDefault="00ED1094" w:rsidP="002C1AA1">
                      <w:pPr>
                        <w:contextualSpacing/>
                        <w:rPr>
                          <w:rFonts w:ascii="Calibri" w:hAnsi="Calibri" w:cs="Times New Roman"/>
                          <w:sz w:val="22"/>
                          <w:szCs w:val="22"/>
                        </w:rPr>
                      </w:pPr>
                      <w:r w:rsidRPr="009D7E2C">
                        <w:rPr>
                          <w:rFonts w:ascii="Calibri" w:hAnsi="Calibri" w:cs="Times New Roman"/>
                          <w:sz w:val="22"/>
                          <w:szCs w:val="22"/>
                        </w:rPr>
                        <w:t xml:space="preserve">The facilitators enjoy sharing their knowledge and experiences. They want the children and young people to take a step back and consider the effects criminal behaviour can have not only on themselves but on their family too. </w:t>
                      </w:r>
                    </w:p>
                    <w:p w14:paraId="5D519125" w14:textId="77777777" w:rsidR="00ED1094" w:rsidRPr="009D7E2C" w:rsidRDefault="00ED1094">
                      <w:pPr>
                        <w:contextualSpacing/>
                        <w:rPr>
                          <w:rFonts w:ascii="Calibri" w:hAnsi="Calibri" w:cs="Times New Roman"/>
                          <w:sz w:val="22"/>
                          <w:szCs w:val="22"/>
                        </w:rPr>
                      </w:pPr>
                      <w:r w:rsidRPr="009D7E2C">
                        <w:rPr>
                          <w:rFonts w:ascii="Calibri" w:hAnsi="Calibri" w:cs="Times New Roman"/>
                          <w:sz w:val="22"/>
                          <w:szCs w:val="22"/>
                        </w:rPr>
                        <w:t>One of the workshops implementers described how they share their own experiences about being sent to a prison many miles away and how their mum would struggle to visit, with three other children and having to use trains and stay in hotels overnight. There are also the financial costs that are related to this.</w:t>
                      </w:r>
                    </w:p>
                  </w:txbxContent>
                </v:textbox>
                <w10:wrap type="square"/>
              </v:shape>
            </w:pict>
          </mc:Fallback>
        </mc:AlternateContent>
      </w:r>
      <w:r w:rsidR="000D501A">
        <w:rPr>
          <w:rFonts w:asciiTheme="majorHAnsi" w:hAnsiTheme="majorHAnsi" w:cs="Times New Roman"/>
          <w:noProof/>
          <w:sz w:val="22"/>
          <w:szCs w:val="22"/>
        </w:rPr>
        <w:drawing>
          <wp:inline distT="0" distB="0" distL="0" distR="0" wp14:anchorId="42A3CDF2" wp14:editId="2285A807">
            <wp:extent cx="3082078" cy="1963420"/>
            <wp:effectExtent l="0" t="0" r="0" b="0"/>
            <wp:docPr id="1917" name="Picture 1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umb_IMG_7142_1024.jpg"/>
                    <pic:cNvPicPr/>
                  </pic:nvPicPr>
                  <pic:blipFill>
                    <a:blip r:embed="rId57">
                      <a:extLst>
                        <a:ext uri="{28A0092B-C50C-407E-A947-70E740481C1C}">
                          <a14:useLocalDpi xmlns:a14="http://schemas.microsoft.com/office/drawing/2010/main" val="0"/>
                        </a:ext>
                      </a:extLst>
                    </a:blip>
                    <a:stretch>
                      <a:fillRect/>
                    </a:stretch>
                  </pic:blipFill>
                  <pic:spPr>
                    <a:xfrm>
                      <a:off x="0" y="0"/>
                      <a:ext cx="3083285" cy="1964189"/>
                    </a:xfrm>
                    <a:prstGeom prst="rect">
                      <a:avLst/>
                    </a:prstGeom>
                  </pic:spPr>
                </pic:pic>
              </a:graphicData>
            </a:graphic>
          </wp:inline>
        </w:drawing>
      </w:r>
    </w:p>
    <w:p w14:paraId="7534C9C1" w14:textId="5DE1A5C9" w:rsidR="0017660B" w:rsidRPr="00631130" w:rsidRDefault="0017660B" w:rsidP="002C1AA1">
      <w:pPr>
        <w:contextualSpacing/>
        <w:rPr>
          <w:rFonts w:asciiTheme="majorHAnsi" w:hAnsiTheme="majorHAnsi" w:cs="Times New Roman"/>
          <w:sz w:val="22"/>
          <w:szCs w:val="22"/>
        </w:rPr>
      </w:pPr>
    </w:p>
    <w:p w14:paraId="698978C3" w14:textId="1E22B271" w:rsidR="007C3A9D" w:rsidRPr="009D7E2C" w:rsidRDefault="007C3A9D" w:rsidP="002C1AA1">
      <w:pPr>
        <w:contextualSpacing/>
        <w:rPr>
          <w:rFonts w:ascii="Calibri" w:hAnsi="Calibri" w:cs="Times New Roman"/>
          <w:sz w:val="22"/>
          <w:szCs w:val="22"/>
        </w:rPr>
      </w:pPr>
      <w:r w:rsidRPr="009D7E2C">
        <w:rPr>
          <w:rFonts w:ascii="Calibri" w:hAnsi="Calibri" w:cs="Times New Roman"/>
          <w:sz w:val="22"/>
          <w:szCs w:val="22"/>
        </w:rPr>
        <w:t xml:space="preserve">Many young people share how they had never considered the effect that their actions could have on others. It has been described as a </w:t>
      </w:r>
      <w:r w:rsidR="00AD2912" w:rsidRPr="009D7E2C">
        <w:rPr>
          <w:rFonts w:ascii="Calibri" w:hAnsi="Calibri" w:cs="Times New Roman"/>
          <w:sz w:val="22"/>
          <w:szCs w:val="22"/>
        </w:rPr>
        <w:t xml:space="preserve">‘light bulb moment’ </w:t>
      </w:r>
      <w:r w:rsidRPr="009D7E2C">
        <w:rPr>
          <w:rFonts w:ascii="Calibri" w:hAnsi="Calibri" w:cs="Times New Roman"/>
          <w:sz w:val="22"/>
          <w:szCs w:val="22"/>
        </w:rPr>
        <w:t>for them after attending the workshop.</w:t>
      </w:r>
      <w:r w:rsidR="0017660B" w:rsidRPr="009D7E2C">
        <w:rPr>
          <w:rFonts w:ascii="Calibri" w:hAnsi="Calibri" w:cs="Times New Roman"/>
          <w:sz w:val="22"/>
          <w:szCs w:val="22"/>
        </w:rPr>
        <w:t xml:space="preserve"> </w:t>
      </w:r>
      <w:r w:rsidRPr="009D7E2C">
        <w:rPr>
          <w:rFonts w:ascii="Calibri" w:hAnsi="Calibri" w:cs="Times New Roman"/>
          <w:sz w:val="22"/>
          <w:szCs w:val="22"/>
        </w:rPr>
        <w:t>Teachers describe the workshop as vital for young people to attend. It makes them think about real life consequences that becoming involved with crime can bring, and engages with them in a way that teachers never could.</w:t>
      </w:r>
    </w:p>
    <w:p w14:paraId="7FAB0D1E" w14:textId="77777777" w:rsidR="0017660B" w:rsidRPr="009D7E2C" w:rsidRDefault="0017660B" w:rsidP="002C1AA1">
      <w:pPr>
        <w:contextualSpacing/>
        <w:rPr>
          <w:rFonts w:ascii="Calibri" w:hAnsi="Calibri" w:cs="Times New Roman"/>
          <w:sz w:val="22"/>
          <w:szCs w:val="22"/>
        </w:rPr>
      </w:pPr>
    </w:p>
    <w:p w14:paraId="59EAAFC6" w14:textId="77777777" w:rsidR="007C3A9D" w:rsidRPr="009D7E2C" w:rsidRDefault="007C3A9D" w:rsidP="002C1AA1">
      <w:pPr>
        <w:contextualSpacing/>
        <w:rPr>
          <w:rFonts w:ascii="Calibri" w:hAnsi="Calibri" w:cs="Times New Roman"/>
          <w:sz w:val="22"/>
          <w:szCs w:val="22"/>
        </w:rPr>
      </w:pPr>
      <w:r w:rsidRPr="009D7E2C">
        <w:rPr>
          <w:rFonts w:ascii="Calibri" w:hAnsi="Calibri" w:cs="Times New Roman"/>
          <w:sz w:val="22"/>
          <w:szCs w:val="22"/>
        </w:rPr>
        <w:t>Comments from the young people after the workshop often include messages of thanks for making them understand the ‘</w:t>
      </w:r>
      <w:r w:rsidRPr="009D7E2C">
        <w:rPr>
          <w:rFonts w:ascii="Calibri" w:hAnsi="Calibri" w:cs="Times New Roman"/>
          <w:i/>
          <w:sz w:val="22"/>
          <w:szCs w:val="22"/>
        </w:rPr>
        <w:t>bigger picture’</w:t>
      </w:r>
      <w:r w:rsidRPr="009D7E2C">
        <w:rPr>
          <w:rFonts w:ascii="Calibri" w:hAnsi="Calibri" w:cs="Times New Roman"/>
          <w:sz w:val="22"/>
          <w:szCs w:val="22"/>
        </w:rPr>
        <w:t xml:space="preserve"> of actions and consequences. One young person described how he has now ‘</w:t>
      </w:r>
      <w:r w:rsidRPr="009D7E2C">
        <w:rPr>
          <w:rFonts w:ascii="Calibri" w:hAnsi="Calibri" w:cs="Times New Roman"/>
          <w:i/>
          <w:sz w:val="22"/>
          <w:szCs w:val="22"/>
        </w:rPr>
        <w:t xml:space="preserve">seen the light’ </w:t>
      </w:r>
      <w:r w:rsidRPr="009D7E2C">
        <w:rPr>
          <w:rFonts w:ascii="Calibri" w:hAnsi="Calibri" w:cs="Times New Roman"/>
          <w:sz w:val="22"/>
          <w:szCs w:val="22"/>
        </w:rPr>
        <w:t>after attending the workshop.</w:t>
      </w:r>
    </w:p>
    <w:p w14:paraId="60233780" w14:textId="77777777" w:rsidR="0017660B" w:rsidRPr="009D7E2C" w:rsidRDefault="0017660B" w:rsidP="002C1AA1">
      <w:pPr>
        <w:contextualSpacing/>
        <w:rPr>
          <w:rFonts w:ascii="Calibri" w:hAnsi="Calibri" w:cs="Times New Roman"/>
          <w:sz w:val="22"/>
          <w:szCs w:val="22"/>
        </w:rPr>
      </w:pPr>
    </w:p>
    <w:p w14:paraId="1B661E17" w14:textId="75E29C75" w:rsidR="007C3A9D" w:rsidRPr="009D7E2C" w:rsidRDefault="007C3A9D" w:rsidP="002C1AA1">
      <w:pPr>
        <w:contextualSpacing/>
        <w:rPr>
          <w:rFonts w:ascii="Calibri" w:hAnsi="Calibri" w:cs="Times New Roman"/>
          <w:sz w:val="22"/>
          <w:szCs w:val="22"/>
        </w:rPr>
      </w:pPr>
      <w:r w:rsidRPr="009D7E2C">
        <w:rPr>
          <w:rFonts w:ascii="Calibri" w:hAnsi="Calibri" w:cs="Times New Roman"/>
          <w:sz w:val="22"/>
          <w:szCs w:val="22"/>
        </w:rPr>
        <w:t>For the workshop facilitators, the key message of the workshop is that every action has a consequence. These consequences affect n</w:t>
      </w:r>
      <w:r w:rsidR="00A83F54" w:rsidRPr="009D7E2C">
        <w:rPr>
          <w:rFonts w:ascii="Calibri" w:hAnsi="Calibri" w:cs="Times New Roman"/>
          <w:sz w:val="22"/>
          <w:szCs w:val="22"/>
        </w:rPr>
        <w:t>ot only them as an individual but their</w:t>
      </w:r>
      <w:r w:rsidRPr="009D7E2C">
        <w:rPr>
          <w:rFonts w:ascii="Calibri" w:hAnsi="Calibri" w:cs="Times New Roman"/>
          <w:sz w:val="22"/>
          <w:szCs w:val="22"/>
        </w:rPr>
        <w:t xml:space="preserve"> family members too. </w:t>
      </w:r>
    </w:p>
    <w:p w14:paraId="4215103A" w14:textId="77777777" w:rsidR="0017660B" w:rsidRPr="009D7E2C" w:rsidRDefault="0017660B" w:rsidP="002C1AA1">
      <w:pPr>
        <w:contextualSpacing/>
        <w:rPr>
          <w:rFonts w:ascii="Calibri" w:hAnsi="Calibri" w:cs="Times New Roman"/>
          <w:sz w:val="22"/>
          <w:szCs w:val="22"/>
        </w:rPr>
      </w:pPr>
    </w:p>
    <w:p w14:paraId="379D260F" w14:textId="517240B3" w:rsidR="007C3A9D" w:rsidRPr="009D7E2C" w:rsidRDefault="007C3A9D" w:rsidP="002C1AA1">
      <w:pPr>
        <w:contextualSpacing/>
        <w:rPr>
          <w:rFonts w:ascii="Calibri" w:hAnsi="Calibri" w:cs="Times New Roman"/>
          <w:sz w:val="22"/>
          <w:szCs w:val="22"/>
        </w:rPr>
      </w:pPr>
      <w:r w:rsidRPr="009D7E2C">
        <w:rPr>
          <w:rFonts w:ascii="Calibri" w:hAnsi="Calibri" w:cs="Times New Roman"/>
          <w:sz w:val="22"/>
          <w:szCs w:val="22"/>
        </w:rPr>
        <w:t>The workshop allows the young people t</w:t>
      </w:r>
      <w:r w:rsidR="00A66A91">
        <w:rPr>
          <w:rFonts w:ascii="Calibri" w:hAnsi="Calibri" w:cs="Times New Roman"/>
          <w:sz w:val="22"/>
          <w:szCs w:val="22"/>
        </w:rPr>
        <w:t xml:space="preserve">o open their minds up </w:t>
      </w:r>
      <w:r w:rsidRPr="009D7E2C">
        <w:rPr>
          <w:rFonts w:ascii="Calibri" w:hAnsi="Calibri" w:cs="Times New Roman"/>
          <w:sz w:val="22"/>
          <w:szCs w:val="22"/>
        </w:rPr>
        <w:t xml:space="preserve">and consider how their </w:t>
      </w:r>
      <w:proofErr w:type="spellStart"/>
      <w:r w:rsidRPr="009D7E2C">
        <w:rPr>
          <w:rFonts w:ascii="Calibri" w:hAnsi="Calibri" w:cs="Times New Roman"/>
          <w:sz w:val="22"/>
          <w:szCs w:val="22"/>
        </w:rPr>
        <w:t>behaviour</w:t>
      </w:r>
      <w:proofErr w:type="spellEnd"/>
      <w:r w:rsidRPr="009D7E2C">
        <w:rPr>
          <w:rFonts w:ascii="Calibri" w:hAnsi="Calibri" w:cs="Times New Roman"/>
          <w:sz w:val="22"/>
          <w:szCs w:val="22"/>
        </w:rPr>
        <w:t xml:space="preserve"> could affect their family and their future. CELLS want young people to make the right choices for a positive future and the workshop brings a different perspective for them to contemplate.  </w:t>
      </w:r>
    </w:p>
    <w:p w14:paraId="41D910B0" w14:textId="77777777" w:rsidR="00556829" w:rsidRPr="009D7E2C" w:rsidRDefault="00556829" w:rsidP="002C1AA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contextualSpacing/>
        <w:rPr>
          <w:rFonts w:ascii="Calibri" w:hAnsi="Calibri" w:cs="Times New Roman"/>
          <w:i/>
          <w:iCs/>
          <w:sz w:val="22"/>
          <w:szCs w:val="22"/>
        </w:rPr>
      </w:pPr>
    </w:p>
    <w:p w14:paraId="3CAA7333" w14:textId="77777777" w:rsidR="00D97C58" w:rsidRPr="009D7E2C" w:rsidRDefault="00D97C58" w:rsidP="002C1AA1">
      <w:pPr>
        <w:rPr>
          <w:rFonts w:ascii="Calibri" w:hAnsi="Calibri" w:cs="Times New Roman"/>
          <w:b/>
          <w:sz w:val="22"/>
          <w:szCs w:val="22"/>
          <w:u w:val="single"/>
        </w:rPr>
      </w:pPr>
    </w:p>
    <w:p w14:paraId="72122D9D" w14:textId="77777777" w:rsidR="00D97C58" w:rsidRDefault="00D97C58" w:rsidP="002C1AA1">
      <w:pPr>
        <w:rPr>
          <w:rFonts w:asciiTheme="majorHAnsi" w:hAnsiTheme="majorHAnsi" w:cs="Times New Roman"/>
          <w:b/>
          <w:sz w:val="22"/>
          <w:szCs w:val="22"/>
          <w:u w:val="single"/>
        </w:rPr>
      </w:pPr>
    </w:p>
    <w:p w14:paraId="6972E741" w14:textId="77777777" w:rsidR="00B91B91" w:rsidRDefault="00B91B91" w:rsidP="002C1AA1">
      <w:pPr>
        <w:rPr>
          <w:rFonts w:asciiTheme="majorHAnsi" w:hAnsiTheme="majorHAnsi" w:cs="Times New Roman"/>
          <w:b/>
          <w:sz w:val="22"/>
          <w:szCs w:val="22"/>
          <w:u w:val="single"/>
        </w:rPr>
      </w:pPr>
    </w:p>
    <w:p w14:paraId="781E9242" w14:textId="77777777" w:rsidR="00B91B91" w:rsidRDefault="00B91B91" w:rsidP="002C1AA1">
      <w:pPr>
        <w:rPr>
          <w:rFonts w:asciiTheme="majorHAnsi" w:hAnsiTheme="majorHAnsi" w:cs="Times New Roman"/>
          <w:b/>
          <w:sz w:val="22"/>
          <w:szCs w:val="22"/>
          <w:u w:val="single"/>
        </w:rPr>
      </w:pPr>
    </w:p>
    <w:p w14:paraId="511943E4" w14:textId="77777777" w:rsidR="001E60A7" w:rsidRPr="009D7E2C" w:rsidRDefault="001E60A7" w:rsidP="002C1AA1">
      <w:pPr>
        <w:rPr>
          <w:rFonts w:ascii="Calibri" w:hAnsi="Calibri" w:cs="Times New Roman"/>
          <w:b/>
          <w:u w:val="single"/>
        </w:rPr>
      </w:pPr>
      <w:r w:rsidRPr="009D7E2C">
        <w:rPr>
          <w:rFonts w:ascii="Calibri" w:hAnsi="Calibri" w:cs="Times New Roman"/>
          <w:b/>
          <w:u w:val="single"/>
        </w:rPr>
        <w:t>Joint Enterprise Workshop</w:t>
      </w:r>
    </w:p>
    <w:p w14:paraId="514E5406" w14:textId="77777777" w:rsidR="001E60A7" w:rsidRPr="00631130" w:rsidRDefault="001E60A7" w:rsidP="002C1AA1">
      <w:pPr>
        <w:rPr>
          <w:rFonts w:asciiTheme="majorHAnsi" w:hAnsiTheme="majorHAnsi" w:cs="Times New Roman"/>
          <w:sz w:val="22"/>
          <w:szCs w:val="22"/>
        </w:rPr>
      </w:pPr>
    </w:p>
    <w:p w14:paraId="5D9B404F" w14:textId="77777777" w:rsidR="00AD2912" w:rsidRPr="009D7E2C" w:rsidRDefault="001E60A7" w:rsidP="002C1AA1">
      <w:pPr>
        <w:rPr>
          <w:rFonts w:ascii="Calibri" w:hAnsi="Calibri" w:cs="Times New Roman"/>
          <w:sz w:val="22"/>
          <w:szCs w:val="22"/>
        </w:rPr>
      </w:pPr>
      <w:r w:rsidRPr="009D7E2C">
        <w:rPr>
          <w:rFonts w:ascii="Calibri" w:hAnsi="Calibri" w:cs="Times New Roman"/>
          <w:sz w:val="22"/>
          <w:szCs w:val="22"/>
        </w:rPr>
        <w:t>The Joint Enterprise workshop aims to provide young people with knowledge surrounding the law on joint enterprise. It helps them to gain an understanding of how they can become equally responsible for a crime even without committing it themselves.</w:t>
      </w:r>
      <w:r w:rsidR="009A5657" w:rsidRPr="009D7E2C">
        <w:rPr>
          <w:rFonts w:ascii="Calibri" w:hAnsi="Calibri" w:cs="Times New Roman"/>
          <w:sz w:val="22"/>
          <w:szCs w:val="22"/>
        </w:rPr>
        <w:t xml:space="preserve"> </w:t>
      </w:r>
    </w:p>
    <w:p w14:paraId="7EF93AC7" w14:textId="77777777" w:rsidR="00AD2912" w:rsidRPr="009D7E2C" w:rsidRDefault="00AD2912" w:rsidP="002C1AA1">
      <w:pPr>
        <w:rPr>
          <w:rFonts w:ascii="Calibri" w:hAnsi="Calibri" w:cs="Times New Roman"/>
          <w:sz w:val="22"/>
          <w:szCs w:val="22"/>
        </w:rPr>
      </w:pPr>
    </w:p>
    <w:p w14:paraId="34246840" w14:textId="27FF0F43" w:rsidR="00AD2912" w:rsidRPr="009D7E2C" w:rsidRDefault="001E60A7" w:rsidP="002C1AA1">
      <w:pPr>
        <w:rPr>
          <w:rFonts w:ascii="Calibri" w:hAnsi="Calibri" w:cs="Times New Roman"/>
          <w:sz w:val="22"/>
          <w:szCs w:val="22"/>
        </w:rPr>
      </w:pPr>
      <w:r w:rsidRPr="009D7E2C">
        <w:rPr>
          <w:rFonts w:ascii="Calibri" w:hAnsi="Calibri" w:cs="Times New Roman"/>
          <w:sz w:val="22"/>
          <w:szCs w:val="22"/>
        </w:rPr>
        <w:t>CELLS developed the joint enterprise workshop due to the amount of young people they worked with that had no idea what the term meant and who had no awareness of its implications.</w:t>
      </w:r>
      <w:r w:rsidR="006332C9" w:rsidRPr="009D7E2C">
        <w:rPr>
          <w:rFonts w:ascii="Calibri" w:hAnsi="Calibri" w:cs="Times New Roman"/>
          <w:sz w:val="22"/>
          <w:szCs w:val="22"/>
        </w:rPr>
        <w:t xml:space="preserve"> </w:t>
      </w:r>
    </w:p>
    <w:p w14:paraId="3A50E266" w14:textId="77777777" w:rsidR="00AD2912" w:rsidRPr="009D7E2C" w:rsidRDefault="00AD2912" w:rsidP="002C1AA1">
      <w:pPr>
        <w:rPr>
          <w:rFonts w:ascii="Calibri" w:hAnsi="Calibri" w:cs="Times New Roman"/>
          <w:sz w:val="22"/>
          <w:szCs w:val="22"/>
        </w:rPr>
      </w:pPr>
    </w:p>
    <w:p w14:paraId="1CADE350" w14:textId="7C5560BF" w:rsidR="001E60A7" w:rsidRPr="009D7E2C" w:rsidRDefault="006332C9" w:rsidP="002C1AA1">
      <w:pPr>
        <w:rPr>
          <w:rFonts w:ascii="Calibri" w:hAnsi="Calibri" w:cs="Times New Roman"/>
          <w:sz w:val="22"/>
          <w:szCs w:val="22"/>
        </w:rPr>
      </w:pPr>
      <w:r w:rsidRPr="009D7E2C">
        <w:rPr>
          <w:rFonts w:ascii="Calibri" w:hAnsi="Calibri" w:cs="Times New Roman"/>
          <w:sz w:val="22"/>
          <w:szCs w:val="22"/>
        </w:rPr>
        <w:t xml:space="preserve">It has been found that </w:t>
      </w:r>
      <w:r w:rsidR="009A5657" w:rsidRPr="009D7E2C">
        <w:rPr>
          <w:rFonts w:ascii="Calibri" w:hAnsi="Calibri" w:cs="Times New Roman"/>
          <w:sz w:val="22"/>
          <w:szCs w:val="22"/>
        </w:rPr>
        <w:t xml:space="preserve">even Judges, Lawyers and other people who are experts in the </w:t>
      </w:r>
      <w:r w:rsidR="00A83F54" w:rsidRPr="009D7E2C">
        <w:rPr>
          <w:rFonts w:ascii="Calibri" w:hAnsi="Calibri" w:cs="Times New Roman"/>
          <w:sz w:val="22"/>
          <w:szCs w:val="22"/>
        </w:rPr>
        <w:t>CJS find it hard to understand this</w:t>
      </w:r>
      <w:r w:rsidR="009A5657" w:rsidRPr="009D7E2C">
        <w:rPr>
          <w:rFonts w:ascii="Calibri" w:hAnsi="Calibri" w:cs="Times New Roman"/>
          <w:sz w:val="22"/>
          <w:szCs w:val="22"/>
        </w:rPr>
        <w:t xml:space="preserve"> very gray area</w:t>
      </w:r>
      <w:r w:rsidR="00A83F54" w:rsidRPr="009D7E2C">
        <w:rPr>
          <w:rFonts w:ascii="Calibri" w:hAnsi="Calibri" w:cs="Times New Roman"/>
          <w:sz w:val="22"/>
          <w:szCs w:val="22"/>
        </w:rPr>
        <w:t xml:space="preserve"> of Law.</w:t>
      </w:r>
      <w:r w:rsidR="009A5657" w:rsidRPr="009D7E2C">
        <w:rPr>
          <w:rFonts w:ascii="Calibri" w:hAnsi="Calibri" w:cs="Times New Roman"/>
          <w:sz w:val="22"/>
          <w:szCs w:val="22"/>
        </w:rPr>
        <w:t xml:space="preserve"> CELLS feel it is essential to teach CYP with a grounded view of the law because it appertains to them more than most given youth gang activity.</w:t>
      </w:r>
    </w:p>
    <w:p w14:paraId="4C0A3181" w14:textId="77777777" w:rsidR="00AD2912" w:rsidRPr="009D7E2C" w:rsidRDefault="00AD2912" w:rsidP="002C1AA1">
      <w:pPr>
        <w:rPr>
          <w:rFonts w:ascii="Calibri" w:hAnsi="Calibri" w:cs="Times New Roman"/>
          <w:sz w:val="22"/>
          <w:szCs w:val="22"/>
        </w:rPr>
      </w:pPr>
    </w:p>
    <w:p w14:paraId="65DBA941" w14:textId="76A6C6D7" w:rsidR="0086743A" w:rsidRDefault="001E60A7" w:rsidP="002C1AA1">
      <w:pPr>
        <w:rPr>
          <w:rFonts w:ascii="Calibri" w:hAnsi="Calibri" w:cs="Times New Roman"/>
          <w:sz w:val="22"/>
          <w:szCs w:val="22"/>
        </w:rPr>
      </w:pPr>
      <w:r w:rsidRPr="009D7E2C">
        <w:rPr>
          <w:rFonts w:ascii="Calibri" w:hAnsi="Calibri" w:cs="Times New Roman"/>
          <w:sz w:val="22"/>
          <w:szCs w:val="22"/>
        </w:rPr>
        <w:t xml:space="preserve">The workshop begins with a short video that displays an incident of three young men fighting with another </w:t>
      </w:r>
      <w:r w:rsidR="00AD2912" w:rsidRPr="009D7E2C">
        <w:rPr>
          <w:rFonts w:ascii="Calibri" w:hAnsi="Calibri" w:cs="Times New Roman"/>
          <w:sz w:val="22"/>
          <w:szCs w:val="22"/>
        </w:rPr>
        <w:t>man;</w:t>
      </w:r>
      <w:r w:rsidRPr="009D7E2C">
        <w:rPr>
          <w:rFonts w:ascii="Calibri" w:hAnsi="Calibri" w:cs="Times New Roman"/>
          <w:sz w:val="22"/>
          <w:szCs w:val="22"/>
        </w:rPr>
        <w:t xml:space="preserve"> the man is then stabbed and killed. The illustration in the clip is a prime example of the way in which the joint enterprise law works and goes on to show how under current law the three men are all guilty of murder. </w:t>
      </w:r>
    </w:p>
    <w:p w14:paraId="1BCF76BB" w14:textId="77777777" w:rsidR="0086743A" w:rsidRPr="0086743A" w:rsidRDefault="0086743A" w:rsidP="0086743A">
      <w:pPr>
        <w:rPr>
          <w:rFonts w:ascii="Calibri" w:hAnsi="Calibri" w:cs="Times New Roman"/>
          <w:sz w:val="22"/>
          <w:szCs w:val="22"/>
        </w:rPr>
      </w:pPr>
    </w:p>
    <w:p w14:paraId="0E0C0C92" w14:textId="77777777" w:rsidR="0086743A" w:rsidRPr="0086743A" w:rsidRDefault="0086743A" w:rsidP="0086743A">
      <w:pPr>
        <w:rPr>
          <w:rFonts w:ascii="Calibri" w:hAnsi="Calibri" w:cs="Times New Roman"/>
          <w:sz w:val="22"/>
          <w:szCs w:val="22"/>
        </w:rPr>
      </w:pPr>
    </w:p>
    <w:p w14:paraId="79922E45" w14:textId="77777777" w:rsidR="0086743A" w:rsidRPr="0086743A" w:rsidRDefault="0086743A" w:rsidP="0086743A">
      <w:pPr>
        <w:rPr>
          <w:rFonts w:ascii="Calibri" w:hAnsi="Calibri" w:cs="Times New Roman"/>
          <w:sz w:val="22"/>
          <w:szCs w:val="22"/>
        </w:rPr>
      </w:pPr>
    </w:p>
    <w:p w14:paraId="19607706" w14:textId="2927CD03" w:rsidR="001E60A7" w:rsidRDefault="001817EA" w:rsidP="0086743A">
      <w:pPr>
        <w:tabs>
          <w:tab w:val="left" w:pos="4933"/>
        </w:tabs>
        <w:rPr>
          <w:rFonts w:ascii="Calibri" w:hAnsi="Calibri" w:cs="Times New Roman"/>
          <w:b/>
          <w:sz w:val="22"/>
          <w:szCs w:val="22"/>
        </w:rPr>
      </w:pPr>
      <w:r>
        <w:rPr>
          <w:rFonts w:ascii="Calibri" w:hAnsi="Calibri" w:cs="Times New Roman"/>
          <w:sz w:val="22"/>
          <w:szCs w:val="22"/>
        </w:rPr>
        <w:tab/>
      </w:r>
      <w:r>
        <w:rPr>
          <w:rFonts w:ascii="Calibri" w:hAnsi="Calibri" w:cs="Times New Roman"/>
          <w:sz w:val="22"/>
          <w:szCs w:val="22"/>
        </w:rPr>
        <w:tab/>
      </w:r>
      <w:r w:rsidR="0086743A" w:rsidRPr="0086743A">
        <w:rPr>
          <w:rFonts w:ascii="Calibri" w:hAnsi="Calibri" w:cs="Times New Roman"/>
          <w:b/>
          <w:sz w:val="22"/>
          <w:szCs w:val="22"/>
        </w:rPr>
        <w:t>34</w:t>
      </w:r>
    </w:p>
    <w:p w14:paraId="611755C8" w14:textId="77777777" w:rsidR="00786D88" w:rsidRPr="0086743A" w:rsidRDefault="00786D88" w:rsidP="0086743A">
      <w:pPr>
        <w:tabs>
          <w:tab w:val="left" w:pos="4933"/>
        </w:tabs>
        <w:rPr>
          <w:rFonts w:ascii="Calibri" w:hAnsi="Calibri" w:cs="Times New Roman"/>
          <w:b/>
          <w:sz w:val="22"/>
          <w:szCs w:val="22"/>
        </w:rPr>
      </w:pPr>
    </w:p>
    <w:p w14:paraId="55F64116" w14:textId="1E810846" w:rsidR="001E60A7" w:rsidRPr="00631130" w:rsidRDefault="009A5657" w:rsidP="002C1AA1">
      <w:pPr>
        <w:rPr>
          <w:rFonts w:asciiTheme="majorHAnsi" w:hAnsiTheme="majorHAnsi" w:cs="Times New Roman"/>
          <w:sz w:val="22"/>
          <w:szCs w:val="22"/>
        </w:rPr>
      </w:pPr>
      <w:r>
        <w:rPr>
          <w:noProof/>
        </w:rPr>
        <mc:AlternateContent>
          <mc:Choice Requires="wps">
            <w:drawing>
              <wp:anchor distT="0" distB="0" distL="114300" distR="114300" simplePos="0" relativeHeight="251685376" behindDoc="0" locked="0" layoutInCell="1" allowOverlap="1" wp14:anchorId="18535E5C" wp14:editId="2821C719">
                <wp:simplePos x="0" y="0"/>
                <wp:positionH relativeFrom="column">
                  <wp:posOffset>-114300</wp:posOffset>
                </wp:positionH>
                <wp:positionV relativeFrom="paragraph">
                  <wp:posOffset>25400</wp:posOffset>
                </wp:positionV>
                <wp:extent cx="3771900" cy="1903730"/>
                <wp:effectExtent l="0" t="0" r="0" b="1270"/>
                <wp:wrapSquare wrapText="bothSides"/>
                <wp:docPr id="1865" name="Text Box 1865"/>
                <wp:cNvGraphicFramePr/>
                <a:graphic xmlns:a="http://schemas.openxmlformats.org/drawingml/2006/main">
                  <a:graphicData uri="http://schemas.microsoft.com/office/word/2010/wordprocessingShape">
                    <wps:wsp>
                      <wps:cNvSpPr txBox="1"/>
                      <wps:spPr>
                        <a:xfrm>
                          <a:off x="0" y="0"/>
                          <a:ext cx="3771900" cy="1903730"/>
                        </a:xfrm>
                        <a:prstGeom prst="rect">
                          <a:avLst/>
                        </a:prstGeom>
                        <a:noFill/>
                        <a:ln>
                          <a:noFill/>
                        </a:ln>
                        <a:effectLst/>
                        <a:extLst>
                          <a:ext uri="{C572A759-6A51-4108-AA02-DFA0A04FC94B}">
                            <ma14:wrappingTextBoxFlag xmlns:ma14="http://schemas.microsoft.com/office/mac/drawingml/2011/main"/>
                          </a:ext>
                        </a:extLst>
                      </wps:spPr>
                      <wps:txbx>
                        <w:txbxContent>
                          <w:p w14:paraId="35CEDF45" w14:textId="5C583900" w:rsidR="00132ACB" w:rsidRPr="009D7E2C" w:rsidRDefault="00132ACB" w:rsidP="006332C9">
                            <w:pPr>
                              <w:rPr>
                                <w:rFonts w:ascii="Calibri" w:hAnsi="Calibri" w:cs="Times New Roman"/>
                                <w:sz w:val="22"/>
                                <w:szCs w:val="22"/>
                              </w:rPr>
                            </w:pPr>
                            <w:r w:rsidRPr="009D7E2C">
                              <w:rPr>
                                <w:rFonts w:ascii="Calibri" w:hAnsi="Calibri" w:cs="Times New Roman"/>
                                <w:sz w:val="22"/>
                                <w:szCs w:val="22"/>
                              </w:rPr>
                              <w:t xml:space="preserve">The workshop moves through a PowerPoint presentation and explains the principles of joint enterprise when applying to an offence, these being; direct participation; knowledge of someone else’s wrongdoing and a lack of intervention or prevention Young people can often fail to consider the consequences and knock on effects that can result from becoming involved with crime, whether this be directly or indirectly, so real-life examples of joint enterprise cases are given. These include the Gary </w:t>
                            </w:r>
                            <w:proofErr w:type="spellStart"/>
                            <w:r w:rsidRPr="009D7E2C">
                              <w:rPr>
                                <w:rFonts w:ascii="Calibri" w:hAnsi="Calibri" w:cs="Times New Roman"/>
                                <w:sz w:val="22"/>
                                <w:szCs w:val="22"/>
                              </w:rPr>
                              <w:t>Newlove</w:t>
                            </w:r>
                            <w:proofErr w:type="spellEnd"/>
                            <w:r w:rsidRPr="009D7E2C">
                              <w:rPr>
                                <w:rFonts w:ascii="Calibri" w:hAnsi="Calibri" w:cs="Times New Roman"/>
                                <w:sz w:val="22"/>
                                <w:szCs w:val="22"/>
                              </w:rPr>
                              <w:t xml:space="preserve"> and Gemma </w:t>
                            </w:r>
                            <w:proofErr w:type="spellStart"/>
                            <w:r w:rsidRPr="009D7E2C">
                              <w:rPr>
                                <w:rFonts w:ascii="Calibri" w:hAnsi="Calibri" w:cs="Times New Roman"/>
                                <w:sz w:val="22"/>
                                <w:szCs w:val="22"/>
                              </w:rPr>
                              <w:t>Hayter</w:t>
                            </w:r>
                            <w:proofErr w:type="spellEnd"/>
                            <w:r w:rsidRPr="009D7E2C">
                              <w:rPr>
                                <w:rFonts w:ascii="Calibri" w:hAnsi="Calibri" w:cs="Times New Roman"/>
                                <w:sz w:val="22"/>
                                <w:szCs w:val="22"/>
                              </w:rPr>
                              <w:t xml:space="preserve"> cases.</w:t>
                            </w:r>
                          </w:p>
                          <w:p w14:paraId="21F00743" w14:textId="6F4E3410" w:rsidR="00132ACB" w:rsidRPr="009D7E2C" w:rsidRDefault="00132ACB">
                            <w:pPr>
                              <w:rPr>
                                <w:rFonts w:ascii="Calibri" w:hAnsi="Calibri" w:cs="Times New Roman"/>
                                <w:sz w:val="22"/>
                                <w:szCs w:val="22"/>
                              </w:rPr>
                            </w:pPr>
                            <w:r w:rsidRPr="009D7E2C">
                              <w:rPr>
                                <w:rFonts w:ascii="Calibri" w:hAnsi="Calibri" w:cs="Times New Roman"/>
                                <w:sz w:val="22"/>
                                <w:szCs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65" o:spid="_x0000_s1040" type="#_x0000_t202" style="position:absolute;margin-left:-8.95pt;margin-top:2pt;width:297pt;height:149.9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" filled="f" stroked="f">
                <v:textbox>
                  <w:txbxContent>
                    <w:p w14:paraId="35CEDF45" w14:textId="5C583900" w:rsidR="00ED1094" w:rsidRPr="009D7E2C" w:rsidRDefault="00ED1094" w:rsidP="006332C9">
                      <w:pPr>
                        <w:rPr>
                          <w:rFonts w:ascii="Calibri" w:hAnsi="Calibri" w:cs="Times New Roman"/>
                          <w:sz w:val="22"/>
                          <w:szCs w:val="22"/>
                        </w:rPr>
                      </w:pPr>
                      <w:r w:rsidRPr="009D7E2C">
                        <w:rPr>
                          <w:rFonts w:ascii="Calibri" w:hAnsi="Calibri" w:cs="Times New Roman"/>
                          <w:sz w:val="22"/>
                          <w:szCs w:val="22"/>
                        </w:rPr>
                        <w:t>The workshop moves through a PowerPoint presentation and explains the principles of joint enterprise when applying to an offence, these being; direct participation; knowledge of someone else’s wrongdoing and a lack of intervention or prevention Young people can often fail to consider the consequences and knock on effects that can result from becoming involved with crime, whether this be directly or indirectly, so real-life examples of joint enterprise cases are given. These include the Gary Newlove and Gemma Hayter cases.</w:t>
                      </w:r>
                    </w:p>
                    <w:p w14:paraId="21F00743" w14:textId="6F4E3410" w:rsidR="00ED1094" w:rsidRPr="009D7E2C" w:rsidRDefault="00ED1094">
                      <w:pPr>
                        <w:rPr>
                          <w:rFonts w:ascii="Calibri" w:hAnsi="Calibri" w:cs="Times New Roman"/>
                          <w:sz w:val="22"/>
                          <w:szCs w:val="22"/>
                        </w:rPr>
                      </w:pPr>
                      <w:r w:rsidRPr="009D7E2C">
                        <w:rPr>
                          <w:rFonts w:ascii="Calibri" w:hAnsi="Calibri" w:cs="Times New Roman"/>
                          <w:sz w:val="22"/>
                          <w:szCs w:val="22"/>
                        </w:rPr>
                        <w:t xml:space="preserve">                    </w:t>
                      </w:r>
                    </w:p>
                  </w:txbxContent>
                </v:textbox>
                <w10:wrap type="square"/>
              </v:shape>
            </w:pict>
          </mc:Fallback>
        </mc:AlternateContent>
      </w:r>
      <w:r w:rsidR="0079724B">
        <w:rPr>
          <w:rFonts w:asciiTheme="majorHAnsi" w:hAnsiTheme="majorHAnsi" w:cs="Times New Roman"/>
          <w:noProof/>
          <w:sz w:val="22"/>
          <w:szCs w:val="22"/>
        </w:rPr>
        <w:drawing>
          <wp:inline distT="0" distB="0" distL="0" distR="0" wp14:anchorId="57272C16" wp14:editId="71486AFD">
            <wp:extent cx="2624455" cy="1790700"/>
            <wp:effectExtent l="0" t="0" r="0" b="12700"/>
            <wp:docPr id="1871" name="Picture 1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872.JPG"/>
                    <pic:cNvPicPr/>
                  </pic:nvPicPr>
                  <pic:blipFill>
                    <a:blip r:embed="rId58">
                      <a:extLst>
                        <a:ext uri="{28A0092B-C50C-407E-A947-70E740481C1C}">
                          <a14:useLocalDpi xmlns:a14="http://schemas.microsoft.com/office/drawing/2010/main" val="0"/>
                        </a:ext>
                      </a:extLst>
                    </a:blip>
                    <a:stretch>
                      <a:fillRect/>
                    </a:stretch>
                  </pic:blipFill>
                  <pic:spPr>
                    <a:xfrm>
                      <a:off x="0" y="0"/>
                      <a:ext cx="2625019" cy="1791085"/>
                    </a:xfrm>
                    <a:prstGeom prst="rect">
                      <a:avLst/>
                    </a:prstGeom>
                  </pic:spPr>
                </pic:pic>
              </a:graphicData>
            </a:graphic>
          </wp:inline>
        </w:drawing>
      </w:r>
    </w:p>
    <w:p w14:paraId="36F922AB" w14:textId="0EF00453" w:rsidR="001E60A7" w:rsidRPr="00631130" w:rsidRDefault="006332C9" w:rsidP="002C1AA1">
      <w:pPr>
        <w:rPr>
          <w:rFonts w:asciiTheme="majorHAnsi" w:hAnsiTheme="majorHAnsi" w:cs="Times New Roman"/>
          <w:sz w:val="22"/>
          <w:szCs w:val="22"/>
        </w:rPr>
      </w:pPr>
      <w:r>
        <w:rPr>
          <w:rFonts w:asciiTheme="majorHAnsi" w:hAnsiTheme="majorHAnsi" w:cs="Times New Roman"/>
          <w:sz w:val="22"/>
          <w:szCs w:val="22"/>
        </w:rPr>
        <w:t xml:space="preserve">                                  </w:t>
      </w:r>
      <w:r>
        <w:rPr>
          <w:rFonts w:asciiTheme="majorHAnsi" w:hAnsiTheme="majorHAnsi" w:cs="Times New Roman"/>
          <w:noProof/>
          <w:sz w:val="22"/>
          <w:szCs w:val="22"/>
        </w:rPr>
        <w:t xml:space="preserve">     </w:t>
      </w:r>
    </w:p>
    <w:p w14:paraId="20875C31" w14:textId="4962B541" w:rsidR="001E60A7" w:rsidRPr="009D7E2C" w:rsidRDefault="001E60A7" w:rsidP="002C1AA1">
      <w:pPr>
        <w:rPr>
          <w:rFonts w:ascii="Calibri" w:hAnsi="Calibri" w:cs="Times New Roman"/>
          <w:sz w:val="22"/>
          <w:szCs w:val="22"/>
        </w:rPr>
      </w:pPr>
      <w:r w:rsidRPr="009D7E2C">
        <w:rPr>
          <w:rFonts w:ascii="Calibri" w:hAnsi="Calibri" w:cs="Times New Roman"/>
          <w:sz w:val="22"/>
          <w:szCs w:val="22"/>
        </w:rPr>
        <w:t>The young people are then asked to begin to consider what their own opinions surrounding joint enterprise are.</w:t>
      </w:r>
      <w:r w:rsidRPr="009D7E2C">
        <w:rPr>
          <w:rFonts w:ascii="Calibri" w:hAnsi="Calibri"/>
          <w:sz w:val="22"/>
          <w:szCs w:val="22"/>
        </w:rPr>
        <w:t xml:space="preserve">  </w:t>
      </w:r>
      <w:r w:rsidRPr="009D7E2C">
        <w:rPr>
          <w:rFonts w:ascii="Calibri" w:hAnsi="Calibri" w:cs="Times New Roman"/>
          <w:sz w:val="22"/>
          <w:szCs w:val="22"/>
        </w:rPr>
        <w:t xml:space="preserve">Initially there are many opinions of ‘it’s not fair’, ‘it doesn’t happen’, ‘it wouldn’t happen to me’, </w:t>
      </w:r>
      <w:r w:rsidR="00AD2912" w:rsidRPr="009D7E2C">
        <w:rPr>
          <w:rFonts w:ascii="Calibri" w:hAnsi="Calibri" w:cs="Times New Roman"/>
          <w:sz w:val="22"/>
          <w:szCs w:val="22"/>
        </w:rPr>
        <w:t>etc.</w:t>
      </w:r>
      <w:r w:rsidRPr="009D7E2C">
        <w:rPr>
          <w:rFonts w:ascii="Calibri" w:hAnsi="Calibri" w:cs="Times New Roman"/>
          <w:sz w:val="22"/>
          <w:szCs w:val="22"/>
        </w:rPr>
        <w:t>, but then the young people are asked to consider it from a different perspective, for example what if the victim was a family member of theirs, or their friend? How would they want it dealt with then? That is when opinions begin to change.</w:t>
      </w:r>
    </w:p>
    <w:p w14:paraId="6AD04891" w14:textId="77777777" w:rsidR="00AD2912" w:rsidRPr="009D7E2C" w:rsidRDefault="00AD2912" w:rsidP="002C1AA1">
      <w:pPr>
        <w:rPr>
          <w:rFonts w:ascii="Calibri" w:hAnsi="Calibri" w:cs="Times New Roman"/>
          <w:sz w:val="22"/>
          <w:szCs w:val="22"/>
        </w:rPr>
      </w:pPr>
    </w:p>
    <w:p w14:paraId="03E89148" w14:textId="77777777" w:rsidR="001E60A7" w:rsidRPr="009D7E2C" w:rsidRDefault="001E60A7" w:rsidP="002C1AA1">
      <w:pPr>
        <w:rPr>
          <w:rFonts w:ascii="Calibri" w:hAnsi="Calibri" w:cs="Times New Roman"/>
          <w:sz w:val="22"/>
          <w:szCs w:val="22"/>
        </w:rPr>
      </w:pPr>
      <w:r w:rsidRPr="009D7E2C">
        <w:rPr>
          <w:rFonts w:ascii="Calibri" w:hAnsi="Calibri" w:cs="Times New Roman"/>
          <w:sz w:val="22"/>
          <w:szCs w:val="22"/>
        </w:rPr>
        <w:t xml:space="preserve">It is a hard-hitting workshop as many of the young people often </w:t>
      </w:r>
      <w:proofErr w:type="spellStart"/>
      <w:r w:rsidRPr="009D7E2C">
        <w:rPr>
          <w:rFonts w:ascii="Calibri" w:hAnsi="Calibri" w:cs="Times New Roman"/>
          <w:sz w:val="22"/>
          <w:szCs w:val="22"/>
        </w:rPr>
        <w:t>realise</w:t>
      </w:r>
      <w:proofErr w:type="spellEnd"/>
      <w:r w:rsidRPr="009D7E2C">
        <w:rPr>
          <w:rFonts w:ascii="Calibri" w:hAnsi="Calibri" w:cs="Times New Roman"/>
          <w:sz w:val="22"/>
          <w:szCs w:val="22"/>
        </w:rPr>
        <w:t xml:space="preserve"> they have been in a similar situation themselves or have the potential to be in the future.</w:t>
      </w:r>
    </w:p>
    <w:p w14:paraId="250B86F2" w14:textId="77777777" w:rsidR="001E60A7" w:rsidRPr="009D7E2C" w:rsidRDefault="001E60A7" w:rsidP="002C1AA1">
      <w:pPr>
        <w:rPr>
          <w:rFonts w:ascii="Calibri" w:hAnsi="Calibri" w:cs="Times New Roman"/>
          <w:sz w:val="22"/>
          <w:szCs w:val="22"/>
        </w:rPr>
      </w:pPr>
    </w:p>
    <w:p w14:paraId="0C1A2398" w14:textId="77777777" w:rsidR="001E60A7" w:rsidRPr="009D7E2C" w:rsidRDefault="001E60A7" w:rsidP="002C1AA1">
      <w:pPr>
        <w:rPr>
          <w:rFonts w:ascii="Calibri" w:hAnsi="Calibri" w:cs="Times New Roman"/>
          <w:sz w:val="22"/>
          <w:szCs w:val="22"/>
        </w:rPr>
      </w:pPr>
      <w:r w:rsidRPr="009D7E2C">
        <w:rPr>
          <w:rFonts w:ascii="Calibri" w:hAnsi="Calibri" w:cs="Times New Roman"/>
          <w:sz w:val="22"/>
          <w:szCs w:val="22"/>
        </w:rPr>
        <w:t>For the volunteers who implement the workshop, they thoroughly enjoy facilitating it and stated there is nothing more important than providing young people with knowledge around such a significant issue and by using their own first-hand experiences to do this it brings context to the information and keeps the young people fully engaged.</w:t>
      </w:r>
    </w:p>
    <w:p w14:paraId="378B01DD" w14:textId="77777777" w:rsidR="0079724B" w:rsidRPr="009D7E2C" w:rsidRDefault="0079724B" w:rsidP="002C1AA1">
      <w:pPr>
        <w:rPr>
          <w:rFonts w:ascii="Calibri" w:hAnsi="Calibri" w:cs="Times New Roman"/>
          <w:sz w:val="22"/>
          <w:szCs w:val="22"/>
        </w:rPr>
      </w:pPr>
    </w:p>
    <w:p w14:paraId="61D426AE" w14:textId="4DC8EA9F" w:rsidR="001E60A7" w:rsidRPr="009D7E2C" w:rsidRDefault="001E60A7" w:rsidP="002C1AA1">
      <w:pPr>
        <w:rPr>
          <w:rFonts w:ascii="Calibri" w:hAnsi="Calibri" w:cs="Times New Roman"/>
          <w:sz w:val="22"/>
          <w:szCs w:val="22"/>
        </w:rPr>
      </w:pPr>
      <w:r w:rsidRPr="009D7E2C">
        <w:rPr>
          <w:rFonts w:ascii="Calibri" w:hAnsi="Calibri" w:cs="Times New Roman"/>
          <w:sz w:val="22"/>
          <w:szCs w:val="22"/>
        </w:rPr>
        <w:t xml:space="preserve">It’s about getting the young people to give some consideration to what they do and </w:t>
      </w:r>
      <w:r w:rsidR="00AD2912" w:rsidRPr="009D7E2C">
        <w:rPr>
          <w:rFonts w:ascii="Calibri" w:hAnsi="Calibri" w:cs="Times New Roman"/>
          <w:sz w:val="22"/>
          <w:szCs w:val="22"/>
        </w:rPr>
        <w:t>whom</w:t>
      </w:r>
      <w:r w:rsidRPr="009D7E2C">
        <w:rPr>
          <w:rFonts w:ascii="Calibri" w:hAnsi="Calibri" w:cs="Times New Roman"/>
          <w:sz w:val="22"/>
          <w:szCs w:val="22"/>
        </w:rPr>
        <w:t xml:space="preserve"> they do it with, and then weigh things up. Yes, certain friends may bring them ‘excitement and fun’ but what about their family, the future and things that really matter?</w:t>
      </w:r>
    </w:p>
    <w:p w14:paraId="52B1FD30" w14:textId="52C49FE2" w:rsidR="001E60A7" w:rsidRPr="00631130" w:rsidRDefault="00277A56" w:rsidP="002C1AA1">
      <w:pPr>
        <w:rPr>
          <w:rFonts w:asciiTheme="majorHAnsi" w:hAnsiTheme="majorHAnsi" w:cs="Times New Roman"/>
          <w:sz w:val="22"/>
          <w:szCs w:val="22"/>
        </w:rPr>
      </w:pPr>
      <w:r>
        <w:rPr>
          <w:noProof/>
        </w:rPr>
        <mc:AlternateContent>
          <mc:Choice Requires="wps">
            <w:drawing>
              <wp:anchor distT="0" distB="0" distL="114300" distR="114300" simplePos="0" relativeHeight="251691520" behindDoc="0" locked="0" layoutInCell="1" allowOverlap="1" wp14:anchorId="7B4A8DE4" wp14:editId="6052BA8C">
                <wp:simplePos x="0" y="0"/>
                <wp:positionH relativeFrom="column">
                  <wp:posOffset>2743200</wp:posOffset>
                </wp:positionH>
                <wp:positionV relativeFrom="paragraph">
                  <wp:posOffset>148590</wp:posOffset>
                </wp:positionV>
                <wp:extent cx="3898900" cy="2086610"/>
                <wp:effectExtent l="0" t="0" r="0" b="0"/>
                <wp:wrapSquare wrapText="bothSides"/>
                <wp:docPr id="1873" name="Text Box 1873"/>
                <wp:cNvGraphicFramePr/>
                <a:graphic xmlns:a="http://schemas.openxmlformats.org/drawingml/2006/main">
                  <a:graphicData uri="http://schemas.microsoft.com/office/word/2010/wordprocessingShape">
                    <wps:wsp>
                      <wps:cNvSpPr txBox="1"/>
                      <wps:spPr>
                        <a:xfrm>
                          <a:off x="0" y="0"/>
                          <a:ext cx="3898900" cy="2086610"/>
                        </a:xfrm>
                        <a:prstGeom prst="rect">
                          <a:avLst/>
                        </a:prstGeom>
                        <a:noFill/>
                        <a:ln>
                          <a:noFill/>
                        </a:ln>
                        <a:effectLst/>
                        <a:extLst>
                          <a:ext uri="{C572A759-6A51-4108-AA02-DFA0A04FC94B}">
                            <ma14:wrappingTextBoxFlag xmlns:ma14="http://schemas.microsoft.com/office/mac/drawingml/2011/main"/>
                          </a:ext>
                        </a:extLst>
                      </wps:spPr>
                      <wps:txbx>
                        <w:txbxContent>
                          <w:p w14:paraId="6BE2BE09" w14:textId="77777777" w:rsidR="00132ACB" w:rsidRPr="009D7E2C" w:rsidRDefault="00132ACB" w:rsidP="002C1AA1">
                            <w:pPr>
                              <w:rPr>
                                <w:rFonts w:ascii="Calibri" w:hAnsi="Calibri" w:cs="Times New Roman"/>
                                <w:sz w:val="22"/>
                                <w:szCs w:val="22"/>
                              </w:rPr>
                            </w:pPr>
                            <w:r w:rsidRPr="009D7E2C">
                              <w:rPr>
                                <w:rFonts w:ascii="Calibri" w:hAnsi="Calibri" w:cs="Times New Roman"/>
                                <w:sz w:val="22"/>
                                <w:szCs w:val="22"/>
                              </w:rPr>
                              <w:t>The workshop allows them to do this and more, by educating them, they begin to look at things in a different way than they had done previously.</w:t>
                            </w:r>
                          </w:p>
                          <w:p w14:paraId="6D48BD2B" w14:textId="451AC28C" w:rsidR="00132ACB" w:rsidRPr="009D7E2C" w:rsidRDefault="00132ACB" w:rsidP="002C1AA1">
                            <w:pPr>
                              <w:rPr>
                                <w:rFonts w:ascii="Calibri" w:hAnsi="Calibri" w:cs="Times New Roman"/>
                                <w:sz w:val="22"/>
                                <w:szCs w:val="22"/>
                              </w:rPr>
                            </w:pPr>
                            <w:r w:rsidRPr="009D7E2C">
                              <w:rPr>
                                <w:rFonts w:ascii="Calibri" w:hAnsi="Calibri" w:cs="Times New Roman"/>
                                <w:sz w:val="22"/>
                                <w:szCs w:val="22"/>
                              </w:rPr>
                              <w:t>Feedback received from the young people after the workshop is always positive and the facilitators commented how it ‘fulfills them and feeds their desire to keep on doing it’.</w:t>
                            </w:r>
                          </w:p>
                          <w:p w14:paraId="1A8E094B" w14:textId="302B767E" w:rsidR="00132ACB" w:rsidRPr="009D7E2C" w:rsidRDefault="00132ACB" w:rsidP="002C1AA1">
                            <w:pPr>
                              <w:rPr>
                                <w:rFonts w:ascii="Calibri" w:hAnsi="Calibri" w:cs="Times New Roman"/>
                                <w:sz w:val="22"/>
                                <w:szCs w:val="22"/>
                              </w:rPr>
                            </w:pPr>
                            <w:r w:rsidRPr="009D7E2C">
                              <w:rPr>
                                <w:rFonts w:ascii="Calibri" w:hAnsi="Calibri" w:cs="Times New Roman"/>
                                <w:sz w:val="22"/>
                                <w:szCs w:val="22"/>
                              </w:rPr>
                              <w:t xml:space="preserve">Many of the school staff comments on how informative the session is and that they have gained important knowledge and understanding. Some school staff </w:t>
                            </w:r>
                            <w:proofErr w:type="gramStart"/>
                            <w:r w:rsidRPr="009D7E2C">
                              <w:rPr>
                                <w:rFonts w:ascii="Calibri" w:hAnsi="Calibri" w:cs="Times New Roman"/>
                                <w:sz w:val="22"/>
                                <w:szCs w:val="22"/>
                              </w:rPr>
                              <w:t>have</w:t>
                            </w:r>
                            <w:proofErr w:type="gramEnd"/>
                            <w:r w:rsidRPr="009D7E2C">
                              <w:rPr>
                                <w:rFonts w:ascii="Calibri" w:hAnsi="Calibri" w:cs="Times New Roman"/>
                                <w:sz w:val="22"/>
                                <w:szCs w:val="22"/>
                              </w:rPr>
                              <w:t xml:space="preserve"> prepared follow up sessions with the students.</w:t>
                            </w:r>
                          </w:p>
                          <w:p w14:paraId="560740A9" w14:textId="77777777" w:rsidR="00132ACB" w:rsidRPr="009D7E2C" w:rsidRDefault="00132ACB">
                            <w:pPr>
                              <w:rPr>
                                <w:rFonts w:ascii="Calibri" w:hAnsi="Calibri" w:cs="Times New Roman"/>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73" o:spid="_x0000_s1041" type="#_x0000_t202" style="position:absolute;margin-left:3in;margin-top:11.7pt;width:307pt;height:164.3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" filled="f" stroked="f">
                <v:textbox>
                  <w:txbxContent>
                    <w:p w14:paraId="6BE2BE09" w14:textId="77777777" w:rsidR="00ED1094" w:rsidRPr="009D7E2C" w:rsidRDefault="00ED1094" w:rsidP="002C1AA1">
                      <w:pPr>
                        <w:rPr>
                          <w:rFonts w:ascii="Calibri" w:hAnsi="Calibri" w:cs="Times New Roman"/>
                          <w:sz w:val="22"/>
                          <w:szCs w:val="22"/>
                        </w:rPr>
                      </w:pPr>
                      <w:r w:rsidRPr="009D7E2C">
                        <w:rPr>
                          <w:rFonts w:ascii="Calibri" w:hAnsi="Calibri" w:cs="Times New Roman"/>
                          <w:sz w:val="22"/>
                          <w:szCs w:val="22"/>
                        </w:rPr>
                        <w:t>The workshop allows them to do this and more, by educating them, they begin to look at things in a different way than they had done previously.</w:t>
                      </w:r>
                    </w:p>
                    <w:p w14:paraId="6D48BD2B" w14:textId="451AC28C" w:rsidR="00ED1094" w:rsidRPr="009D7E2C" w:rsidRDefault="00ED1094" w:rsidP="002C1AA1">
                      <w:pPr>
                        <w:rPr>
                          <w:rFonts w:ascii="Calibri" w:hAnsi="Calibri" w:cs="Times New Roman"/>
                          <w:sz w:val="22"/>
                          <w:szCs w:val="22"/>
                        </w:rPr>
                      </w:pPr>
                      <w:r w:rsidRPr="009D7E2C">
                        <w:rPr>
                          <w:rFonts w:ascii="Calibri" w:hAnsi="Calibri" w:cs="Times New Roman"/>
                          <w:sz w:val="22"/>
                          <w:szCs w:val="22"/>
                        </w:rPr>
                        <w:t>Feedback received from the young people after the workshop is always positive and the facilitators commented how it ‘fulfills them and feeds their desire to keep on doing it’.</w:t>
                      </w:r>
                    </w:p>
                    <w:p w14:paraId="1A8E094B" w14:textId="302B767E" w:rsidR="00ED1094" w:rsidRPr="009D7E2C" w:rsidRDefault="00ED1094" w:rsidP="002C1AA1">
                      <w:pPr>
                        <w:rPr>
                          <w:rFonts w:ascii="Calibri" w:hAnsi="Calibri" w:cs="Times New Roman"/>
                          <w:sz w:val="22"/>
                          <w:szCs w:val="22"/>
                        </w:rPr>
                      </w:pPr>
                      <w:r w:rsidRPr="009D7E2C">
                        <w:rPr>
                          <w:rFonts w:ascii="Calibri" w:hAnsi="Calibri" w:cs="Times New Roman"/>
                          <w:sz w:val="22"/>
                          <w:szCs w:val="22"/>
                        </w:rPr>
                        <w:t>Many of the school staff comments on how informative the session is and that they have gained important knowledge and understanding. Some school staff have prepared follow up sessions with the students.</w:t>
                      </w:r>
                    </w:p>
                    <w:p w14:paraId="560740A9" w14:textId="77777777" w:rsidR="00ED1094" w:rsidRPr="009D7E2C" w:rsidRDefault="00ED1094">
                      <w:pPr>
                        <w:rPr>
                          <w:rFonts w:ascii="Calibri" w:hAnsi="Calibri" w:cs="Times New Roman"/>
                          <w:sz w:val="22"/>
                          <w:szCs w:val="22"/>
                        </w:rPr>
                      </w:pPr>
                    </w:p>
                  </w:txbxContent>
                </v:textbox>
                <w10:wrap type="square"/>
              </v:shape>
            </w:pict>
          </mc:Fallback>
        </mc:AlternateContent>
      </w:r>
    </w:p>
    <w:p w14:paraId="029DF515" w14:textId="696B41B5" w:rsidR="00AD2912" w:rsidRDefault="00FC6702" w:rsidP="002C1AA1">
      <w:pPr>
        <w:rPr>
          <w:rFonts w:asciiTheme="majorHAnsi" w:hAnsiTheme="majorHAnsi" w:cs="Times New Roman"/>
          <w:sz w:val="22"/>
          <w:szCs w:val="22"/>
        </w:rPr>
      </w:pPr>
      <w:r>
        <w:rPr>
          <w:rFonts w:asciiTheme="majorHAnsi" w:hAnsiTheme="majorHAnsi" w:cs="Times New Roman"/>
          <w:noProof/>
          <w:sz w:val="22"/>
          <w:szCs w:val="22"/>
        </w:rPr>
        <w:drawing>
          <wp:inline distT="0" distB="0" distL="0" distR="0" wp14:anchorId="7797DD85" wp14:editId="682DBC53">
            <wp:extent cx="2527300" cy="1895475"/>
            <wp:effectExtent l="0" t="0" r="12700" b="9525"/>
            <wp:docPr id="1892" name="Picture 1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0151-20100705-0959.jpg"/>
                    <pic:cNvPicPr/>
                  </pic:nvPicPr>
                  <pic:blipFill>
                    <a:blip r:embed="rId59">
                      <a:extLst>
                        <a:ext uri="{28A0092B-C50C-407E-A947-70E740481C1C}">
                          <a14:useLocalDpi xmlns:a14="http://schemas.microsoft.com/office/drawing/2010/main" val="0"/>
                        </a:ext>
                      </a:extLst>
                    </a:blip>
                    <a:stretch>
                      <a:fillRect/>
                    </a:stretch>
                  </pic:blipFill>
                  <pic:spPr>
                    <a:xfrm>
                      <a:off x="0" y="0"/>
                      <a:ext cx="2527300" cy="1895475"/>
                    </a:xfrm>
                    <a:prstGeom prst="rect">
                      <a:avLst/>
                    </a:prstGeom>
                  </pic:spPr>
                </pic:pic>
              </a:graphicData>
            </a:graphic>
          </wp:inline>
        </w:drawing>
      </w:r>
    </w:p>
    <w:p w14:paraId="404B36DB" w14:textId="77777777" w:rsidR="00AD2912" w:rsidRDefault="00AD2912" w:rsidP="002C1AA1">
      <w:pPr>
        <w:rPr>
          <w:rFonts w:asciiTheme="majorHAnsi" w:hAnsiTheme="majorHAnsi" w:cs="Times New Roman"/>
          <w:sz w:val="22"/>
          <w:szCs w:val="22"/>
        </w:rPr>
      </w:pPr>
    </w:p>
    <w:p w14:paraId="32DFE07A" w14:textId="77777777" w:rsidR="00277A56" w:rsidRDefault="00277A56" w:rsidP="002C1AA1">
      <w:pPr>
        <w:rPr>
          <w:rFonts w:asciiTheme="majorHAnsi" w:hAnsiTheme="majorHAnsi" w:cs="Times New Roman"/>
          <w:sz w:val="22"/>
          <w:szCs w:val="22"/>
        </w:rPr>
      </w:pPr>
    </w:p>
    <w:p w14:paraId="4F73D3C6" w14:textId="00CFD5D7" w:rsidR="001E60A7" w:rsidRPr="009D7E2C" w:rsidRDefault="001E60A7" w:rsidP="002C1AA1">
      <w:pPr>
        <w:rPr>
          <w:rFonts w:ascii="Calibri" w:hAnsi="Calibri" w:cs="Times New Roman"/>
          <w:sz w:val="22"/>
          <w:szCs w:val="22"/>
        </w:rPr>
      </w:pPr>
      <w:r w:rsidRPr="009D7E2C">
        <w:rPr>
          <w:rFonts w:ascii="Calibri" w:hAnsi="Calibri" w:cs="Times New Roman"/>
          <w:sz w:val="22"/>
          <w:szCs w:val="22"/>
        </w:rPr>
        <w:t xml:space="preserve">Ultimately the CELLS </w:t>
      </w:r>
      <w:r w:rsidR="00AD2912" w:rsidRPr="009D7E2C">
        <w:rPr>
          <w:rFonts w:ascii="Calibri" w:hAnsi="Calibri" w:cs="Times New Roman"/>
          <w:sz w:val="22"/>
          <w:szCs w:val="22"/>
        </w:rPr>
        <w:t>team is</w:t>
      </w:r>
      <w:r w:rsidRPr="009D7E2C">
        <w:rPr>
          <w:rFonts w:ascii="Calibri" w:hAnsi="Calibri" w:cs="Times New Roman"/>
          <w:sz w:val="22"/>
          <w:szCs w:val="22"/>
        </w:rPr>
        <w:t xml:space="preserve"> not there to tell the young people what to do, the whole point of CELLS is choices and that’s what the workshop does. By guiding the young people with knowledge and information that allows them to take a step back and make their own informed choices.</w:t>
      </w:r>
    </w:p>
    <w:p w14:paraId="3D5692DE" w14:textId="77777777" w:rsidR="00FC6702" w:rsidRPr="009D7E2C" w:rsidRDefault="00FC6702" w:rsidP="00EC56C6">
      <w:pPr>
        <w:rPr>
          <w:rFonts w:ascii="Calibri" w:hAnsi="Calibri"/>
          <w:b/>
          <w:sz w:val="22"/>
          <w:szCs w:val="22"/>
          <w:u w:val="single"/>
        </w:rPr>
      </w:pPr>
    </w:p>
    <w:p w14:paraId="172CDA43" w14:textId="77777777" w:rsidR="00FC6702" w:rsidRPr="009D7E2C" w:rsidRDefault="00FC6702" w:rsidP="00EC56C6">
      <w:pPr>
        <w:rPr>
          <w:rFonts w:ascii="Calibri" w:hAnsi="Calibri"/>
          <w:b/>
          <w:sz w:val="22"/>
          <w:szCs w:val="22"/>
          <w:u w:val="single"/>
        </w:rPr>
      </w:pPr>
    </w:p>
    <w:p w14:paraId="616B9EAE" w14:textId="77777777" w:rsidR="00964C5E" w:rsidRPr="009D7E2C" w:rsidRDefault="00964C5E" w:rsidP="00EC56C6">
      <w:pPr>
        <w:rPr>
          <w:rFonts w:ascii="Calibri" w:hAnsi="Calibri"/>
          <w:b/>
          <w:sz w:val="22"/>
          <w:szCs w:val="22"/>
          <w:u w:val="single"/>
        </w:rPr>
      </w:pPr>
    </w:p>
    <w:p w14:paraId="78B365DB" w14:textId="77777777" w:rsidR="00964C5E" w:rsidRDefault="00964C5E" w:rsidP="00EC56C6">
      <w:pPr>
        <w:rPr>
          <w:rFonts w:asciiTheme="majorHAnsi" w:hAnsiTheme="majorHAnsi"/>
          <w:b/>
          <w:sz w:val="22"/>
          <w:szCs w:val="22"/>
          <w:u w:val="single"/>
        </w:rPr>
      </w:pPr>
    </w:p>
    <w:p w14:paraId="15576AF0" w14:textId="77777777" w:rsidR="00964C5E" w:rsidRDefault="00964C5E" w:rsidP="00EC56C6">
      <w:pPr>
        <w:rPr>
          <w:rFonts w:asciiTheme="majorHAnsi" w:hAnsiTheme="majorHAnsi"/>
          <w:b/>
          <w:sz w:val="22"/>
          <w:szCs w:val="22"/>
          <w:u w:val="single"/>
        </w:rPr>
      </w:pPr>
    </w:p>
    <w:p w14:paraId="7C8BDA4C" w14:textId="77777777" w:rsidR="00DB283F" w:rsidRDefault="00DB283F" w:rsidP="00EC56C6">
      <w:pPr>
        <w:rPr>
          <w:rFonts w:asciiTheme="majorHAnsi" w:hAnsiTheme="majorHAnsi"/>
          <w:b/>
          <w:sz w:val="22"/>
          <w:szCs w:val="22"/>
          <w:u w:val="single"/>
        </w:rPr>
      </w:pPr>
    </w:p>
    <w:p w14:paraId="5D655CDC" w14:textId="77777777" w:rsidR="001817EA" w:rsidRDefault="001817EA" w:rsidP="0086743A">
      <w:pPr>
        <w:tabs>
          <w:tab w:val="left" w:pos="4773"/>
        </w:tabs>
        <w:rPr>
          <w:rFonts w:asciiTheme="majorHAnsi" w:hAnsiTheme="majorHAnsi"/>
          <w:b/>
          <w:sz w:val="22"/>
          <w:szCs w:val="22"/>
          <w:u w:val="single"/>
        </w:rPr>
      </w:pPr>
    </w:p>
    <w:p w14:paraId="14A8519F" w14:textId="77777777" w:rsidR="001817EA" w:rsidRDefault="001817EA" w:rsidP="0086743A">
      <w:pPr>
        <w:tabs>
          <w:tab w:val="left" w:pos="4773"/>
        </w:tabs>
        <w:rPr>
          <w:rFonts w:asciiTheme="majorHAnsi" w:hAnsiTheme="majorHAnsi"/>
          <w:b/>
          <w:sz w:val="22"/>
          <w:szCs w:val="22"/>
          <w:u w:val="single"/>
        </w:rPr>
      </w:pPr>
    </w:p>
    <w:p w14:paraId="121E3337" w14:textId="236ECE25" w:rsidR="00DB283F" w:rsidRPr="001817EA" w:rsidRDefault="001817EA" w:rsidP="0086743A">
      <w:pPr>
        <w:tabs>
          <w:tab w:val="left" w:pos="4773"/>
        </w:tabs>
        <w:rPr>
          <w:rFonts w:asciiTheme="majorHAnsi" w:hAnsiTheme="majorHAnsi"/>
          <w:b/>
          <w:sz w:val="22"/>
          <w:szCs w:val="22"/>
        </w:rPr>
      </w:pPr>
      <w:r w:rsidRPr="001817EA">
        <w:rPr>
          <w:rFonts w:asciiTheme="majorHAnsi" w:hAnsiTheme="majorHAnsi"/>
          <w:b/>
          <w:sz w:val="22"/>
          <w:szCs w:val="22"/>
        </w:rPr>
        <w:tab/>
      </w:r>
      <w:r w:rsidRPr="001817EA">
        <w:rPr>
          <w:rFonts w:asciiTheme="majorHAnsi" w:hAnsiTheme="majorHAnsi"/>
          <w:b/>
          <w:sz w:val="22"/>
          <w:szCs w:val="22"/>
        </w:rPr>
        <w:tab/>
      </w:r>
      <w:r w:rsidR="0086743A" w:rsidRPr="001817EA">
        <w:rPr>
          <w:rFonts w:asciiTheme="majorHAnsi" w:hAnsiTheme="majorHAnsi"/>
          <w:b/>
          <w:sz w:val="22"/>
          <w:szCs w:val="22"/>
        </w:rPr>
        <w:t>35</w:t>
      </w:r>
    </w:p>
    <w:p w14:paraId="2B9F7529" w14:textId="77777777" w:rsidR="00DB283F" w:rsidRDefault="00DB283F" w:rsidP="00EC56C6">
      <w:pPr>
        <w:rPr>
          <w:rFonts w:asciiTheme="majorHAnsi" w:hAnsiTheme="majorHAnsi"/>
          <w:b/>
          <w:sz w:val="22"/>
          <w:szCs w:val="22"/>
          <w:u w:val="single"/>
        </w:rPr>
      </w:pPr>
    </w:p>
    <w:p w14:paraId="70DB4AB0" w14:textId="65D5828E" w:rsidR="003A7D5B" w:rsidRPr="009D7E2C" w:rsidRDefault="00FC6702" w:rsidP="00EC56C6">
      <w:pPr>
        <w:rPr>
          <w:rFonts w:ascii="Calibri" w:hAnsi="Calibri"/>
          <w:b/>
          <w:u w:val="single"/>
        </w:rPr>
      </w:pPr>
      <w:r w:rsidRPr="009D7E2C">
        <w:rPr>
          <w:rFonts w:ascii="Calibri" w:hAnsi="Calibri"/>
          <w:b/>
          <w:u w:val="single"/>
        </w:rPr>
        <w:t>Victim Impact Workshop</w:t>
      </w:r>
    </w:p>
    <w:p w14:paraId="7FF2B098" w14:textId="77777777" w:rsidR="00FC6702" w:rsidRDefault="00FC6702" w:rsidP="00EC56C6">
      <w:pPr>
        <w:rPr>
          <w:rFonts w:asciiTheme="majorHAnsi" w:hAnsiTheme="majorHAnsi"/>
          <w:b/>
          <w:sz w:val="22"/>
          <w:szCs w:val="22"/>
          <w:u w:val="single"/>
        </w:rPr>
      </w:pPr>
    </w:p>
    <w:p w14:paraId="6D3A04C2" w14:textId="38A3D616" w:rsidR="00FC6702" w:rsidRDefault="00FC6702" w:rsidP="00EC56C6">
      <w:pPr>
        <w:rPr>
          <w:rFonts w:asciiTheme="majorHAnsi" w:hAnsiTheme="majorHAnsi"/>
          <w:b/>
          <w:sz w:val="22"/>
          <w:szCs w:val="22"/>
          <w:u w:val="single"/>
        </w:rPr>
      </w:pPr>
      <w:r>
        <w:rPr>
          <w:rFonts w:asciiTheme="majorHAnsi" w:hAnsiTheme="majorHAnsi"/>
          <w:b/>
          <w:noProof/>
          <w:sz w:val="22"/>
          <w:szCs w:val="22"/>
          <w:u w:val="single"/>
        </w:rPr>
        <mc:AlternateContent>
          <mc:Choice Requires="wps">
            <w:drawing>
              <wp:anchor distT="0" distB="0" distL="114300" distR="114300" simplePos="0" relativeHeight="251698688" behindDoc="0" locked="0" layoutInCell="1" allowOverlap="1" wp14:anchorId="0058E9C1" wp14:editId="075974AE">
                <wp:simplePos x="0" y="0"/>
                <wp:positionH relativeFrom="column">
                  <wp:posOffset>2514600</wp:posOffset>
                </wp:positionH>
                <wp:positionV relativeFrom="paragraph">
                  <wp:posOffset>45720</wp:posOffset>
                </wp:positionV>
                <wp:extent cx="3886200" cy="1647190"/>
                <wp:effectExtent l="0" t="0" r="0" b="3810"/>
                <wp:wrapSquare wrapText="bothSides"/>
                <wp:docPr id="1891" name="Text Box 1891"/>
                <wp:cNvGraphicFramePr/>
                <a:graphic xmlns:a="http://schemas.openxmlformats.org/drawingml/2006/main">
                  <a:graphicData uri="http://schemas.microsoft.com/office/word/2010/wordprocessingShape">
                    <wps:wsp>
                      <wps:cNvSpPr txBox="1"/>
                      <wps:spPr>
                        <a:xfrm>
                          <a:off x="0" y="0"/>
                          <a:ext cx="3886200" cy="164719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5CE76E8" w14:textId="77777777" w:rsidR="00132ACB" w:rsidRPr="009D7E2C" w:rsidRDefault="00132ACB" w:rsidP="00D12024">
                            <w:pPr>
                              <w:rPr>
                                <w:rFonts w:ascii="Calibri" w:hAnsi="Calibri"/>
                                <w:sz w:val="22"/>
                                <w:szCs w:val="22"/>
                              </w:rPr>
                            </w:pPr>
                            <w:r w:rsidRPr="009D7E2C">
                              <w:rPr>
                                <w:rFonts w:ascii="Calibri" w:hAnsi="Calibri"/>
                                <w:sz w:val="22"/>
                                <w:szCs w:val="22"/>
                              </w:rPr>
                              <w:t xml:space="preserve">This workshop has been delivered by CELLS at awareness </w:t>
                            </w:r>
                            <w:proofErr w:type="spellStart"/>
                            <w:r w:rsidRPr="009D7E2C">
                              <w:rPr>
                                <w:rFonts w:ascii="Calibri" w:hAnsi="Calibri"/>
                                <w:sz w:val="22"/>
                                <w:szCs w:val="22"/>
                              </w:rPr>
                              <w:t>programmes</w:t>
                            </w:r>
                            <w:proofErr w:type="spellEnd"/>
                            <w:r w:rsidRPr="009D7E2C">
                              <w:rPr>
                                <w:rFonts w:ascii="Calibri" w:hAnsi="Calibri"/>
                                <w:sz w:val="22"/>
                                <w:szCs w:val="22"/>
                              </w:rPr>
                              <w:t xml:space="preserve"> from the offset, it is a fundamental part of the CELLS ethos in that victims of crime work alongside reformed offenders, both giving their perspective on how crime has effected their lives. It was found to provide CYP with an overall view on the consequences of crime it was imperative to show how crime effects victims and also to establish how a crime can effect so many people as victims encompassing the ripple effect it demonstrates.</w:t>
                            </w:r>
                          </w:p>
                          <w:p w14:paraId="68795D79" w14:textId="4B697A59" w:rsidR="00132ACB" w:rsidRPr="009D7E2C" w:rsidRDefault="00132ACB">
                            <w:pPr>
                              <w:rPr>
                                <w:rFonts w:ascii="Calibri" w:hAnsi="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91" o:spid="_x0000_s1042" type="#_x0000_t202" style="position:absolute;margin-left:198pt;margin-top:3.6pt;width:306pt;height:129.7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" filled="f" stroked="f">
                <v:textbox>
                  <w:txbxContent>
                    <w:p w14:paraId="25CE76E8" w14:textId="77777777" w:rsidR="00ED1094" w:rsidRPr="009D7E2C" w:rsidRDefault="00ED1094" w:rsidP="00D12024">
                      <w:pPr>
                        <w:rPr>
                          <w:rFonts w:ascii="Calibri" w:hAnsi="Calibri"/>
                          <w:sz w:val="22"/>
                          <w:szCs w:val="22"/>
                        </w:rPr>
                      </w:pPr>
                      <w:r w:rsidRPr="009D7E2C">
                        <w:rPr>
                          <w:rFonts w:ascii="Calibri" w:hAnsi="Calibri"/>
                          <w:sz w:val="22"/>
                          <w:szCs w:val="22"/>
                        </w:rPr>
                        <w:t>This workshop has been delivered by CELLS at awareness programmes from the offset, it is a fundamental part of the CELLS ethos in that victims of crime work alongside reformed offenders, both giving their perspective on how crime has effected their lives. It was found to provide CYP with an overall view on the consequences of crime it was imperative to show how crime effects victims and also to establish how a crime can effect so many people as victims encompassing the ripple effect it demonstrates.</w:t>
                      </w:r>
                    </w:p>
                    <w:p w14:paraId="68795D79" w14:textId="4B697A59" w:rsidR="00ED1094" w:rsidRPr="009D7E2C" w:rsidRDefault="00ED1094">
                      <w:pPr>
                        <w:rPr>
                          <w:rFonts w:ascii="Calibri" w:hAnsi="Calibri"/>
                        </w:rPr>
                      </w:pPr>
                    </w:p>
                  </w:txbxContent>
                </v:textbox>
                <w10:wrap type="square"/>
              </v:shape>
            </w:pict>
          </mc:Fallback>
        </mc:AlternateContent>
      </w:r>
      <w:r>
        <w:rPr>
          <w:rFonts w:asciiTheme="majorHAnsi" w:hAnsiTheme="majorHAnsi"/>
          <w:b/>
          <w:noProof/>
          <w:sz w:val="22"/>
          <w:szCs w:val="22"/>
          <w:u w:val="single"/>
        </w:rPr>
        <w:drawing>
          <wp:inline distT="0" distB="0" distL="0" distR="0" wp14:anchorId="189591D9" wp14:editId="0519797E">
            <wp:extent cx="2245077" cy="1683808"/>
            <wp:effectExtent l="0" t="0" r="0" b="0"/>
            <wp:docPr id="1890" name="Picture 1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21219-00032 (2).jpg"/>
                    <pic:cNvPicPr/>
                  </pic:nvPicPr>
                  <pic:blipFill>
                    <a:blip r:embed="rId60">
                      <a:extLst>
                        <a:ext uri="{28A0092B-C50C-407E-A947-70E740481C1C}">
                          <a14:useLocalDpi xmlns:a14="http://schemas.microsoft.com/office/drawing/2010/main" val="0"/>
                        </a:ext>
                      </a:extLst>
                    </a:blip>
                    <a:stretch>
                      <a:fillRect/>
                    </a:stretch>
                  </pic:blipFill>
                  <pic:spPr>
                    <a:xfrm>
                      <a:off x="0" y="0"/>
                      <a:ext cx="2245077" cy="1683808"/>
                    </a:xfrm>
                    <a:prstGeom prst="rect">
                      <a:avLst/>
                    </a:prstGeom>
                  </pic:spPr>
                </pic:pic>
              </a:graphicData>
            </a:graphic>
          </wp:inline>
        </w:drawing>
      </w:r>
    </w:p>
    <w:p w14:paraId="20843E4E" w14:textId="77777777" w:rsidR="00AD2912" w:rsidRDefault="00AD2912" w:rsidP="00EC56C6">
      <w:pPr>
        <w:rPr>
          <w:rFonts w:asciiTheme="majorHAnsi" w:hAnsiTheme="majorHAnsi"/>
          <w:b/>
          <w:sz w:val="22"/>
          <w:szCs w:val="22"/>
          <w:u w:val="single"/>
        </w:rPr>
      </w:pPr>
    </w:p>
    <w:p w14:paraId="406FF2B6" w14:textId="77777777" w:rsidR="00D12024" w:rsidRDefault="00D12024" w:rsidP="00D12024">
      <w:pPr>
        <w:rPr>
          <w:rFonts w:asciiTheme="majorHAnsi" w:hAnsiTheme="majorHAnsi"/>
          <w:sz w:val="22"/>
          <w:szCs w:val="22"/>
        </w:rPr>
      </w:pPr>
    </w:p>
    <w:p w14:paraId="21BF0A8F" w14:textId="61C4AC6E" w:rsidR="00D12024" w:rsidRPr="009D7E2C" w:rsidRDefault="00D12024" w:rsidP="00D12024">
      <w:pPr>
        <w:rPr>
          <w:rFonts w:ascii="Calibri" w:hAnsi="Calibri"/>
          <w:sz w:val="22"/>
          <w:szCs w:val="22"/>
        </w:rPr>
      </w:pPr>
      <w:r w:rsidRPr="009D7E2C">
        <w:rPr>
          <w:rFonts w:ascii="Calibri" w:hAnsi="Calibri"/>
          <w:sz w:val="22"/>
          <w:szCs w:val="22"/>
        </w:rPr>
        <w:t xml:space="preserve">The workshop is not used on a carousel basis like other workshops, this is so the victim/presenter does not have to repeat their story, which can sometimes be overwhelming to them and reduce the chance of any emotional reaction from the victim/presenter in front of the children. As with any CELLS workshop all activity is undertaken with the victim/presenters </w:t>
      </w:r>
      <w:r w:rsidR="00964C5E" w:rsidRPr="009D7E2C">
        <w:rPr>
          <w:rFonts w:ascii="Calibri" w:hAnsi="Calibri"/>
          <w:sz w:val="22"/>
          <w:szCs w:val="22"/>
        </w:rPr>
        <w:t>well being</w:t>
      </w:r>
      <w:r w:rsidRPr="009D7E2C">
        <w:rPr>
          <w:rFonts w:ascii="Calibri" w:hAnsi="Calibri"/>
          <w:sz w:val="22"/>
          <w:szCs w:val="22"/>
        </w:rPr>
        <w:t xml:space="preserve"> in mind.</w:t>
      </w:r>
    </w:p>
    <w:p w14:paraId="3904CCA4" w14:textId="77777777" w:rsidR="00D12024" w:rsidRPr="009D7E2C" w:rsidRDefault="00D12024" w:rsidP="00D12024">
      <w:pPr>
        <w:rPr>
          <w:rFonts w:ascii="Calibri" w:hAnsi="Calibri"/>
          <w:sz w:val="22"/>
          <w:szCs w:val="22"/>
        </w:rPr>
      </w:pPr>
    </w:p>
    <w:p w14:paraId="082B8E5E" w14:textId="423C9F76" w:rsidR="00D12024" w:rsidRPr="009D7E2C" w:rsidRDefault="00D12024" w:rsidP="00D12024">
      <w:pPr>
        <w:rPr>
          <w:rFonts w:ascii="Calibri" w:hAnsi="Calibri"/>
          <w:sz w:val="22"/>
          <w:szCs w:val="22"/>
        </w:rPr>
      </w:pPr>
      <w:r w:rsidRPr="009D7E2C">
        <w:rPr>
          <w:rFonts w:ascii="Calibri" w:hAnsi="Calibri"/>
          <w:sz w:val="22"/>
          <w:szCs w:val="22"/>
        </w:rPr>
        <w:t xml:space="preserve">The workshop is presented in various formats including the victim/presenter sharing their story and then </w:t>
      </w:r>
      <w:r w:rsidR="00964C5E" w:rsidRPr="009D7E2C">
        <w:rPr>
          <w:rFonts w:ascii="Calibri" w:hAnsi="Calibri"/>
          <w:sz w:val="22"/>
          <w:szCs w:val="22"/>
        </w:rPr>
        <w:t>offering a</w:t>
      </w:r>
      <w:r w:rsidRPr="009D7E2C">
        <w:rPr>
          <w:rFonts w:ascii="Calibri" w:hAnsi="Calibri"/>
          <w:sz w:val="22"/>
          <w:szCs w:val="22"/>
        </w:rPr>
        <w:t xml:space="preserve"> question and answer session with the </w:t>
      </w:r>
      <w:r w:rsidR="00964C5E" w:rsidRPr="009D7E2C">
        <w:rPr>
          <w:rFonts w:ascii="Calibri" w:hAnsi="Calibri"/>
          <w:sz w:val="22"/>
          <w:szCs w:val="22"/>
        </w:rPr>
        <w:t>group also</w:t>
      </w:r>
      <w:r w:rsidRPr="009D7E2C">
        <w:rPr>
          <w:rFonts w:ascii="Calibri" w:hAnsi="Calibri"/>
          <w:sz w:val="22"/>
          <w:szCs w:val="22"/>
        </w:rPr>
        <w:t xml:space="preserve"> by means of a </w:t>
      </w:r>
      <w:r w:rsidR="00964C5E" w:rsidRPr="009D7E2C">
        <w:rPr>
          <w:rFonts w:ascii="Calibri" w:hAnsi="Calibri"/>
          <w:sz w:val="22"/>
          <w:szCs w:val="22"/>
        </w:rPr>
        <w:t>PowerPoint</w:t>
      </w:r>
      <w:r w:rsidRPr="009D7E2C">
        <w:rPr>
          <w:rFonts w:ascii="Calibri" w:hAnsi="Calibri"/>
          <w:sz w:val="22"/>
          <w:szCs w:val="22"/>
        </w:rPr>
        <w:t xml:space="preserve"> presentation backdrop which has enabled the presenter/victim to use to deliver the lessons to be learned and also as a kind of distraction so as not overwhelm them with the constant attentiveness of the children.</w:t>
      </w:r>
    </w:p>
    <w:p w14:paraId="0A015703" w14:textId="77777777" w:rsidR="00D12024" w:rsidRPr="009D7E2C" w:rsidRDefault="00D12024" w:rsidP="00D12024">
      <w:pPr>
        <w:rPr>
          <w:rFonts w:ascii="Calibri" w:hAnsi="Calibri"/>
          <w:sz w:val="22"/>
          <w:szCs w:val="22"/>
        </w:rPr>
      </w:pPr>
    </w:p>
    <w:p w14:paraId="7073BDAB" w14:textId="698902A3" w:rsidR="00D12024" w:rsidRPr="009D7E2C" w:rsidRDefault="00964C5E" w:rsidP="00D12024">
      <w:pPr>
        <w:rPr>
          <w:rFonts w:ascii="Calibri" w:hAnsi="Calibri"/>
          <w:sz w:val="22"/>
          <w:szCs w:val="22"/>
        </w:rPr>
      </w:pPr>
      <w:r w:rsidRPr="009D7E2C">
        <w:rPr>
          <w:rFonts w:ascii="Calibri" w:hAnsi="Calibri"/>
          <w:sz w:val="22"/>
          <w:szCs w:val="22"/>
        </w:rPr>
        <w:t>On occasions,</w:t>
      </w:r>
      <w:r w:rsidR="00D12024" w:rsidRPr="009D7E2C">
        <w:rPr>
          <w:rFonts w:ascii="Calibri" w:hAnsi="Calibri"/>
          <w:sz w:val="22"/>
          <w:szCs w:val="22"/>
        </w:rPr>
        <w:t xml:space="preserve"> </w:t>
      </w:r>
      <w:r w:rsidRPr="009D7E2C">
        <w:rPr>
          <w:rFonts w:ascii="Calibri" w:hAnsi="Calibri"/>
          <w:sz w:val="22"/>
          <w:szCs w:val="22"/>
        </w:rPr>
        <w:t>a mother who became a victim through the loss of her child has delivered the workshop</w:t>
      </w:r>
      <w:r w:rsidR="00D12024" w:rsidRPr="009D7E2C">
        <w:rPr>
          <w:rFonts w:ascii="Calibri" w:hAnsi="Calibri"/>
          <w:sz w:val="22"/>
          <w:szCs w:val="22"/>
        </w:rPr>
        <w:t xml:space="preserve">, this enthused an instant bond with the children. It soon became apparent that no matter what background or learning level the children </w:t>
      </w:r>
      <w:r w:rsidRPr="009D7E2C">
        <w:rPr>
          <w:rFonts w:ascii="Calibri" w:hAnsi="Calibri"/>
          <w:sz w:val="22"/>
          <w:szCs w:val="22"/>
        </w:rPr>
        <w:t>had, the presenter could engage</w:t>
      </w:r>
      <w:r w:rsidR="00D12024" w:rsidRPr="009D7E2C">
        <w:rPr>
          <w:rFonts w:ascii="Calibri" w:hAnsi="Calibri"/>
          <w:sz w:val="22"/>
          <w:szCs w:val="22"/>
        </w:rPr>
        <w:t xml:space="preserve"> with, all children love their mum, it is because of this there was an instant relation between the children and the presenter, which allowed the presenter to become more confident as the sessions progressed in turn the sessions got better and better.</w:t>
      </w:r>
    </w:p>
    <w:p w14:paraId="23403013" w14:textId="77777777" w:rsidR="00D12024" w:rsidRPr="009D7E2C" w:rsidRDefault="00D12024" w:rsidP="00D12024">
      <w:pPr>
        <w:rPr>
          <w:rFonts w:ascii="Calibri" w:hAnsi="Calibri"/>
          <w:sz w:val="22"/>
          <w:szCs w:val="22"/>
        </w:rPr>
      </w:pPr>
    </w:p>
    <w:p w14:paraId="7081128E" w14:textId="77777777" w:rsidR="00D12024" w:rsidRPr="009D7E2C" w:rsidRDefault="00D12024" w:rsidP="00D12024">
      <w:pPr>
        <w:rPr>
          <w:rFonts w:ascii="Calibri" w:hAnsi="Calibri"/>
          <w:sz w:val="22"/>
          <w:szCs w:val="22"/>
        </w:rPr>
      </w:pPr>
      <w:r w:rsidRPr="009D7E2C">
        <w:rPr>
          <w:rFonts w:ascii="Calibri" w:hAnsi="Calibri"/>
          <w:sz w:val="22"/>
          <w:szCs w:val="22"/>
        </w:rPr>
        <w:t xml:space="preserve">The workshop has always been an emotional rollercoaster for both the child beneficiaries and the beneficiary delivering the sessions, for most presenters it became an outlet to express their grief and the feedback off the children and teachers and youth workers at the sessions fed them with some empowerment in that the work was providing children with an understanding of how their actions and choices could effect their families. </w:t>
      </w:r>
    </w:p>
    <w:p w14:paraId="22B1C0A2" w14:textId="77777777" w:rsidR="00D12024" w:rsidRPr="009D7E2C" w:rsidRDefault="00D12024" w:rsidP="00D12024">
      <w:pPr>
        <w:rPr>
          <w:rFonts w:ascii="Calibri" w:hAnsi="Calibri"/>
          <w:sz w:val="22"/>
          <w:szCs w:val="22"/>
        </w:rPr>
      </w:pPr>
    </w:p>
    <w:p w14:paraId="1837C1D3" w14:textId="1B6AF5CC" w:rsidR="00D12024" w:rsidRPr="009D7E2C" w:rsidRDefault="00D12024" w:rsidP="00D12024">
      <w:pPr>
        <w:rPr>
          <w:rFonts w:ascii="Calibri" w:hAnsi="Calibri"/>
          <w:sz w:val="22"/>
          <w:szCs w:val="22"/>
        </w:rPr>
      </w:pPr>
      <w:r w:rsidRPr="009D7E2C">
        <w:rPr>
          <w:rFonts w:ascii="Calibri" w:hAnsi="Calibri"/>
          <w:sz w:val="22"/>
          <w:szCs w:val="22"/>
        </w:rPr>
        <w:t xml:space="preserve">The main lessons from the sessions were so the youngsters can understand how crime effects all it touches, and also to have empathy for other people given the real experiences that the victim shares with them. Engaging with the youngsters is essential and forming that bond to make them aware of how it would </w:t>
      </w:r>
      <w:r w:rsidR="00964C5E" w:rsidRPr="009D7E2C">
        <w:rPr>
          <w:rFonts w:ascii="Calibri" w:hAnsi="Calibri"/>
          <w:sz w:val="22"/>
          <w:szCs w:val="22"/>
        </w:rPr>
        <w:t xml:space="preserve">affect their family, </w:t>
      </w:r>
      <w:r w:rsidRPr="009D7E2C">
        <w:rPr>
          <w:rFonts w:ascii="Calibri" w:hAnsi="Calibri"/>
          <w:sz w:val="22"/>
          <w:szCs w:val="22"/>
        </w:rPr>
        <w:t>really are important lessons to provide the youngsters with an informed choice on crime.</w:t>
      </w:r>
    </w:p>
    <w:p w14:paraId="0C56F966" w14:textId="77777777" w:rsidR="00AD2912" w:rsidRPr="009D7E2C" w:rsidRDefault="00AD2912" w:rsidP="00EC56C6">
      <w:pPr>
        <w:rPr>
          <w:rFonts w:ascii="Calibri" w:hAnsi="Calibri"/>
          <w:b/>
          <w:sz w:val="22"/>
          <w:szCs w:val="22"/>
          <w:u w:val="single"/>
        </w:rPr>
      </w:pPr>
    </w:p>
    <w:p w14:paraId="7164606F" w14:textId="77777777" w:rsidR="00964C5E" w:rsidRDefault="00964C5E" w:rsidP="00EC56C6">
      <w:pPr>
        <w:rPr>
          <w:rFonts w:asciiTheme="majorHAnsi" w:hAnsiTheme="majorHAnsi"/>
          <w:b/>
          <w:sz w:val="22"/>
          <w:szCs w:val="22"/>
          <w:u w:val="single"/>
        </w:rPr>
      </w:pPr>
    </w:p>
    <w:p w14:paraId="32D46D8C" w14:textId="77777777" w:rsidR="00964C5E" w:rsidRDefault="00964C5E" w:rsidP="00EC56C6">
      <w:pPr>
        <w:rPr>
          <w:rFonts w:asciiTheme="majorHAnsi" w:hAnsiTheme="majorHAnsi"/>
          <w:b/>
          <w:sz w:val="22"/>
          <w:szCs w:val="22"/>
          <w:u w:val="single"/>
        </w:rPr>
      </w:pPr>
    </w:p>
    <w:p w14:paraId="1A7B6B01" w14:textId="77777777" w:rsidR="00964C5E" w:rsidRDefault="00964C5E" w:rsidP="00EC56C6">
      <w:pPr>
        <w:rPr>
          <w:rFonts w:asciiTheme="majorHAnsi" w:hAnsiTheme="majorHAnsi"/>
          <w:b/>
          <w:sz w:val="22"/>
          <w:szCs w:val="22"/>
          <w:u w:val="single"/>
        </w:rPr>
      </w:pPr>
    </w:p>
    <w:p w14:paraId="0BC4C25C" w14:textId="77777777" w:rsidR="00964C5E" w:rsidRDefault="00964C5E" w:rsidP="00EC56C6">
      <w:pPr>
        <w:rPr>
          <w:rFonts w:asciiTheme="majorHAnsi" w:hAnsiTheme="majorHAnsi"/>
          <w:b/>
          <w:sz w:val="22"/>
          <w:szCs w:val="22"/>
          <w:u w:val="single"/>
        </w:rPr>
      </w:pPr>
    </w:p>
    <w:p w14:paraId="1660F15B" w14:textId="77777777" w:rsidR="00964C5E" w:rsidRDefault="00964C5E" w:rsidP="00EC56C6">
      <w:pPr>
        <w:rPr>
          <w:rFonts w:asciiTheme="majorHAnsi" w:hAnsiTheme="majorHAnsi"/>
          <w:b/>
          <w:sz w:val="22"/>
          <w:szCs w:val="22"/>
          <w:u w:val="single"/>
        </w:rPr>
      </w:pPr>
    </w:p>
    <w:p w14:paraId="2017F0CD" w14:textId="77777777" w:rsidR="00964C5E" w:rsidRDefault="00964C5E" w:rsidP="00EC56C6">
      <w:pPr>
        <w:rPr>
          <w:rFonts w:asciiTheme="majorHAnsi" w:hAnsiTheme="majorHAnsi"/>
          <w:b/>
          <w:sz w:val="22"/>
          <w:szCs w:val="22"/>
          <w:u w:val="single"/>
        </w:rPr>
      </w:pPr>
    </w:p>
    <w:p w14:paraId="517D998D" w14:textId="77777777" w:rsidR="00964C5E" w:rsidRDefault="00964C5E" w:rsidP="00EC56C6">
      <w:pPr>
        <w:rPr>
          <w:rFonts w:asciiTheme="majorHAnsi" w:hAnsiTheme="majorHAnsi"/>
          <w:b/>
          <w:sz w:val="22"/>
          <w:szCs w:val="22"/>
          <w:u w:val="single"/>
        </w:rPr>
      </w:pPr>
    </w:p>
    <w:p w14:paraId="1F5E77DE" w14:textId="77777777" w:rsidR="00DB283F" w:rsidRDefault="00DB283F" w:rsidP="00EC56C6">
      <w:pPr>
        <w:rPr>
          <w:rFonts w:asciiTheme="majorHAnsi" w:hAnsiTheme="majorHAnsi"/>
          <w:b/>
          <w:sz w:val="22"/>
          <w:szCs w:val="22"/>
          <w:u w:val="single"/>
        </w:rPr>
      </w:pPr>
    </w:p>
    <w:p w14:paraId="06294E8D" w14:textId="77777777" w:rsidR="00DB283F" w:rsidRDefault="00DB283F" w:rsidP="00EC56C6">
      <w:pPr>
        <w:rPr>
          <w:rFonts w:asciiTheme="majorHAnsi" w:hAnsiTheme="majorHAnsi"/>
          <w:b/>
          <w:sz w:val="22"/>
          <w:szCs w:val="22"/>
          <w:u w:val="single"/>
        </w:rPr>
      </w:pPr>
    </w:p>
    <w:p w14:paraId="79B734F6" w14:textId="77777777" w:rsidR="00DB283F" w:rsidRDefault="00DB283F" w:rsidP="00EC56C6">
      <w:pPr>
        <w:rPr>
          <w:rFonts w:asciiTheme="majorHAnsi" w:hAnsiTheme="majorHAnsi"/>
          <w:b/>
          <w:sz w:val="22"/>
          <w:szCs w:val="22"/>
          <w:u w:val="single"/>
        </w:rPr>
      </w:pPr>
    </w:p>
    <w:p w14:paraId="0477B4FC" w14:textId="77777777" w:rsidR="00DB283F" w:rsidRDefault="00DB283F" w:rsidP="00EC56C6">
      <w:pPr>
        <w:rPr>
          <w:rFonts w:asciiTheme="majorHAnsi" w:hAnsiTheme="majorHAnsi"/>
          <w:b/>
          <w:sz w:val="22"/>
          <w:szCs w:val="22"/>
          <w:u w:val="single"/>
        </w:rPr>
      </w:pPr>
    </w:p>
    <w:p w14:paraId="7F66E582" w14:textId="77777777" w:rsidR="00DB283F" w:rsidRDefault="00DB283F" w:rsidP="00EC56C6">
      <w:pPr>
        <w:rPr>
          <w:rFonts w:asciiTheme="majorHAnsi" w:hAnsiTheme="majorHAnsi"/>
          <w:b/>
          <w:sz w:val="22"/>
          <w:szCs w:val="22"/>
          <w:u w:val="single"/>
        </w:rPr>
      </w:pPr>
    </w:p>
    <w:p w14:paraId="56DDC712" w14:textId="2314C2A2" w:rsidR="009D7E2C" w:rsidRPr="0086743A" w:rsidRDefault="0086743A" w:rsidP="0086743A">
      <w:pPr>
        <w:jc w:val="center"/>
        <w:rPr>
          <w:rFonts w:asciiTheme="majorHAnsi" w:hAnsiTheme="majorHAnsi"/>
          <w:b/>
          <w:sz w:val="22"/>
          <w:szCs w:val="22"/>
        </w:rPr>
      </w:pPr>
      <w:r w:rsidRPr="0086743A">
        <w:rPr>
          <w:rFonts w:asciiTheme="majorHAnsi" w:hAnsiTheme="majorHAnsi"/>
          <w:b/>
          <w:sz w:val="22"/>
          <w:szCs w:val="22"/>
        </w:rPr>
        <w:t>36</w:t>
      </w:r>
    </w:p>
    <w:p w14:paraId="142B002B" w14:textId="77777777" w:rsidR="00786D88" w:rsidRDefault="00786D88" w:rsidP="00EC56C6">
      <w:pPr>
        <w:rPr>
          <w:rFonts w:ascii="Calibri" w:hAnsi="Calibri"/>
          <w:b/>
          <w:u w:val="single"/>
        </w:rPr>
      </w:pPr>
    </w:p>
    <w:p w14:paraId="50B23E92" w14:textId="77777777" w:rsidR="00786D88" w:rsidRDefault="00786D88" w:rsidP="00EC56C6">
      <w:pPr>
        <w:rPr>
          <w:rFonts w:ascii="Calibri" w:hAnsi="Calibri"/>
          <w:b/>
          <w:u w:val="single"/>
        </w:rPr>
      </w:pPr>
    </w:p>
    <w:p w14:paraId="43208D1C" w14:textId="3D7A8438" w:rsidR="00EC56C6" w:rsidRPr="009D7E2C" w:rsidRDefault="00EC56C6" w:rsidP="00EC56C6">
      <w:pPr>
        <w:rPr>
          <w:rFonts w:ascii="Calibri" w:hAnsi="Calibri"/>
          <w:b/>
          <w:u w:val="single"/>
        </w:rPr>
      </w:pPr>
      <w:r w:rsidRPr="009D7E2C">
        <w:rPr>
          <w:rFonts w:ascii="Calibri" w:hAnsi="Calibri"/>
          <w:b/>
          <w:u w:val="single"/>
        </w:rPr>
        <w:t>Drug and Alcohol Workshop</w:t>
      </w:r>
    </w:p>
    <w:p w14:paraId="52D232BA" w14:textId="77777777" w:rsidR="00EC56C6" w:rsidRPr="00E32EEC" w:rsidRDefault="00EC56C6" w:rsidP="00EC56C6">
      <w:pPr>
        <w:jc w:val="center"/>
        <w:rPr>
          <w:rFonts w:asciiTheme="majorHAnsi" w:hAnsiTheme="majorHAnsi"/>
          <w:sz w:val="22"/>
          <w:szCs w:val="22"/>
          <w:u w:val="single"/>
        </w:rPr>
      </w:pPr>
    </w:p>
    <w:p w14:paraId="1AEF7B30" w14:textId="1EFB76EA" w:rsidR="00EC56C6" w:rsidRPr="009D7E2C" w:rsidRDefault="00EC56C6" w:rsidP="00EC56C6">
      <w:pPr>
        <w:rPr>
          <w:rFonts w:ascii="Calibri" w:hAnsi="Calibri"/>
          <w:sz w:val="22"/>
          <w:szCs w:val="22"/>
        </w:rPr>
      </w:pPr>
      <w:r w:rsidRPr="009D7E2C">
        <w:rPr>
          <w:rFonts w:ascii="Calibri" w:hAnsi="Calibri"/>
          <w:sz w:val="22"/>
          <w:szCs w:val="22"/>
        </w:rPr>
        <w:t xml:space="preserve">The drug and alcohol workshop provides young people with the opportunity to make informed choices about substance misuse if and when they are confronted with it.  In essence the workshop is about teaching children the dangers and risks associated with alcohol and drug </w:t>
      </w:r>
      <w:r w:rsidR="00AD2912" w:rsidRPr="009D7E2C">
        <w:rPr>
          <w:rFonts w:ascii="Calibri" w:hAnsi="Calibri"/>
          <w:sz w:val="22"/>
          <w:szCs w:val="22"/>
        </w:rPr>
        <w:t>misuse. The</w:t>
      </w:r>
      <w:r w:rsidRPr="009D7E2C">
        <w:rPr>
          <w:rFonts w:ascii="Calibri" w:hAnsi="Calibri"/>
          <w:sz w:val="22"/>
          <w:szCs w:val="22"/>
        </w:rPr>
        <w:t xml:space="preserve"> volunteers present the young people with</w:t>
      </w:r>
      <w:r w:rsidR="003A7D5B" w:rsidRPr="009D7E2C">
        <w:rPr>
          <w:rFonts w:ascii="Calibri" w:hAnsi="Calibri"/>
          <w:sz w:val="22"/>
          <w:szCs w:val="22"/>
        </w:rPr>
        <w:t xml:space="preserve"> </w:t>
      </w:r>
      <w:r w:rsidRPr="009D7E2C">
        <w:rPr>
          <w:rFonts w:ascii="Calibri" w:hAnsi="Calibri"/>
          <w:sz w:val="22"/>
          <w:szCs w:val="22"/>
        </w:rPr>
        <w:t xml:space="preserve">information about substance misuse; including </w:t>
      </w:r>
      <w:r w:rsidR="003A7D5B" w:rsidRPr="009D7E2C">
        <w:rPr>
          <w:rFonts w:ascii="Calibri" w:hAnsi="Calibri"/>
          <w:sz w:val="22"/>
          <w:szCs w:val="22"/>
        </w:rPr>
        <w:t xml:space="preserve">paraphernalia displays and </w:t>
      </w:r>
      <w:r w:rsidRPr="009D7E2C">
        <w:rPr>
          <w:rFonts w:ascii="Calibri" w:hAnsi="Calibri"/>
          <w:sz w:val="22"/>
          <w:szCs w:val="22"/>
        </w:rPr>
        <w:t>up to date information about new drugs (legal and illegal highs).  This information is brought to life through the</w:t>
      </w:r>
      <w:r w:rsidR="003A7D5B" w:rsidRPr="009D7E2C">
        <w:rPr>
          <w:rFonts w:ascii="Calibri" w:hAnsi="Calibri"/>
          <w:sz w:val="22"/>
          <w:szCs w:val="22"/>
        </w:rPr>
        <w:t xml:space="preserve"> sharing of personal experience.</w:t>
      </w:r>
    </w:p>
    <w:p w14:paraId="7055951C" w14:textId="20EE4DFF" w:rsidR="00EC56C6" w:rsidRPr="00E32EEC" w:rsidRDefault="00AA64A9" w:rsidP="00EC56C6">
      <w:pPr>
        <w:rPr>
          <w:rFonts w:asciiTheme="majorHAnsi" w:hAnsiTheme="majorHAnsi"/>
          <w:sz w:val="22"/>
          <w:szCs w:val="22"/>
        </w:rPr>
      </w:pPr>
      <w:r>
        <w:rPr>
          <w:noProof/>
        </w:rPr>
        <mc:AlternateContent>
          <mc:Choice Requires="wps">
            <w:drawing>
              <wp:anchor distT="0" distB="0" distL="114300" distR="114300" simplePos="0" relativeHeight="251687424" behindDoc="0" locked="0" layoutInCell="1" allowOverlap="1" wp14:anchorId="771E07C1" wp14:editId="7E4A0EAA">
                <wp:simplePos x="0" y="0"/>
                <wp:positionH relativeFrom="column">
                  <wp:posOffset>2857500</wp:posOffset>
                </wp:positionH>
                <wp:positionV relativeFrom="paragraph">
                  <wp:posOffset>117475</wp:posOffset>
                </wp:positionV>
                <wp:extent cx="4000500" cy="1656715"/>
                <wp:effectExtent l="0" t="0" r="0" b="0"/>
                <wp:wrapSquare wrapText="bothSides"/>
                <wp:docPr id="1867" name="Text Box 1867"/>
                <wp:cNvGraphicFramePr/>
                <a:graphic xmlns:a="http://schemas.openxmlformats.org/drawingml/2006/main">
                  <a:graphicData uri="http://schemas.microsoft.com/office/word/2010/wordprocessingShape">
                    <wps:wsp>
                      <wps:cNvSpPr txBox="1"/>
                      <wps:spPr>
                        <a:xfrm>
                          <a:off x="0" y="0"/>
                          <a:ext cx="4000500" cy="1656715"/>
                        </a:xfrm>
                        <a:prstGeom prst="rect">
                          <a:avLst/>
                        </a:prstGeom>
                        <a:noFill/>
                        <a:ln>
                          <a:noFill/>
                        </a:ln>
                        <a:effectLst/>
                        <a:extLst>
                          <a:ext uri="{C572A759-6A51-4108-AA02-DFA0A04FC94B}">
                            <ma14:wrappingTextBoxFlag xmlns:ma14="http://schemas.microsoft.com/office/mac/drawingml/2011/main"/>
                          </a:ext>
                        </a:extLst>
                      </wps:spPr>
                      <wps:txbx>
                        <w:txbxContent>
                          <w:p w14:paraId="7D45209D" w14:textId="77777777" w:rsidR="00132ACB" w:rsidRPr="009D7E2C" w:rsidRDefault="00132ACB" w:rsidP="00EC56C6">
                            <w:pPr>
                              <w:rPr>
                                <w:rFonts w:ascii="Calibri" w:hAnsi="Calibri"/>
                                <w:sz w:val="22"/>
                                <w:szCs w:val="22"/>
                              </w:rPr>
                            </w:pPr>
                            <w:r w:rsidRPr="009D7E2C">
                              <w:rPr>
                                <w:rFonts w:ascii="Calibri" w:hAnsi="Calibri"/>
                                <w:sz w:val="22"/>
                                <w:szCs w:val="22"/>
                              </w:rPr>
                              <w:t>Young people are the primary beneficiaries of the workshops.  They are taught about the nature of addictions in a safe environment.  The volunteers are assisted in their own recovery through this process.  There is plenty of time left at the end for questions from the young people.  Because of the taboo nature of the subject, there are usually a lot of misconceptions surrounding substance misuse.  The question and answer section helps to separate fact from fiction.</w:t>
                            </w:r>
                          </w:p>
                          <w:p w14:paraId="600131A7" w14:textId="77777777" w:rsidR="00132ACB" w:rsidRPr="00CB1AE1" w:rsidRDefault="00132ACB">
                            <w:pPr>
                              <w:rPr>
                                <w:rFonts w:asciiTheme="majorHAnsi" w:hAnsiTheme="majorHAnsi"/>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67" o:spid="_x0000_s1043" type="#_x0000_t202" style="position:absolute;margin-left:225pt;margin-top:9.25pt;width:315pt;height:130.4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" filled="f" stroked="f">
                <v:textbox>
                  <w:txbxContent>
                    <w:p w14:paraId="7D45209D" w14:textId="77777777" w:rsidR="00ED1094" w:rsidRPr="009D7E2C" w:rsidRDefault="00ED1094" w:rsidP="00EC56C6">
                      <w:pPr>
                        <w:rPr>
                          <w:rFonts w:ascii="Calibri" w:hAnsi="Calibri"/>
                          <w:sz w:val="22"/>
                          <w:szCs w:val="22"/>
                        </w:rPr>
                      </w:pPr>
                      <w:r w:rsidRPr="009D7E2C">
                        <w:rPr>
                          <w:rFonts w:ascii="Calibri" w:hAnsi="Calibri"/>
                          <w:sz w:val="22"/>
                          <w:szCs w:val="22"/>
                        </w:rPr>
                        <w:t>Young people are the primary beneficiaries of the workshops.  They are taught about the nature of addictions in a safe environment.  The volunteers are assisted in their own recovery through this process.  There is plenty of time left at the end for questions from the young people.  Because of the taboo nature of the subject, there are usually a lot of misconceptions surrounding substance misuse.  The question and answer section helps to separate fact from fiction.</w:t>
                      </w:r>
                    </w:p>
                    <w:p w14:paraId="600131A7" w14:textId="77777777" w:rsidR="00ED1094" w:rsidRPr="00CB1AE1" w:rsidRDefault="00ED1094">
                      <w:pPr>
                        <w:rPr>
                          <w:rFonts w:asciiTheme="majorHAnsi" w:hAnsiTheme="majorHAnsi"/>
                          <w:sz w:val="22"/>
                          <w:szCs w:val="22"/>
                        </w:rPr>
                      </w:pPr>
                    </w:p>
                  </w:txbxContent>
                </v:textbox>
                <w10:wrap type="square"/>
              </v:shape>
            </w:pict>
          </mc:Fallback>
        </mc:AlternateContent>
      </w:r>
    </w:p>
    <w:p w14:paraId="3062D874" w14:textId="2F26E8FF" w:rsidR="003A7D5B" w:rsidRDefault="00FC6702" w:rsidP="00EC56C6">
      <w:pPr>
        <w:rPr>
          <w:rFonts w:asciiTheme="majorHAnsi" w:hAnsiTheme="majorHAnsi"/>
          <w:sz w:val="22"/>
          <w:szCs w:val="22"/>
        </w:rPr>
      </w:pPr>
      <w:r>
        <w:rPr>
          <w:rFonts w:asciiTheme="majorHAnsi" w:hAnsiTheme="majorHAnsi"/>
          <w:noProof/>
          <w:sz w:val="22"/>
          <w:szCs w:val="22"/>
        </w:rPr>
        <w:drawing>
          <wp:inline distT="0" distB="0" distL="0" distR="0" wp14:anchorId="02C544A0" wp14:editId="5EF263BD">
            <wp:extent cx="2628900" cy="1532255"/>
            <wp:effectExtent l="0" t="0" r="12700" b="0"/>
            <wp:docPr id="1889" name="Picture 1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86.JPG"/>
                    <pic:cNvPicPr/>
                  </pic:nvPicPr>
                  <pic:blipFill>
                    <a:blip r:embed="rId61">
                      <a:extLst>
                        <a:ext uri="{28A0092B-C50C-407E-A947-70E740481C1C}">
                          <a14:useLocalDpi xmlns:a14="http://schemas.microsoft.com/office/drawing/2010/main" val="0"/>
                        </a:ext>
                      </a:extLst>
                    </a:blip>
                    <a:stretch>
                      <a:fillRect/>
                    </a:stretch>
                  </pic:blipFill>
                  <pic:spPr>
                    <a:xfrm>
                      <a:off x="0" y="0"/>
                      <a:ext cx="2629703" cy="1532723"/>
                    </a:xfrm>
                    <a:prstGeom prst="rect">
                      <a:avLst/>
                    </a:prstGeom>
                  </pic:spPr>
                </pic:pic>
              </a:graphicData>
            </a:graphic>
          </wp:inline>
        </w:drawing>
      </w:r>
    </w:p>
    <w:p w14:paraId="11EF2B41" w14:textId="77777777" w:rsidR="003A7D5B" w:rsidRDefault="003A7D5B" w:rsidP="00EC56C6">
      <w:pPr>
        <w:rPr>
          <w:rFonts w:asciiTheme="majorHAnsi" w:hAnsiTheme="majorHAnsi"/>
          <w:sz w:val="22"/>
          <w:szCs w:val="22"/>
        </w:rPr>
      </w:pPr>
    </w:p>
    <w:p w14:paraId="7A10B227" w14:textId="132C4918" w:rsidR="00EC56C6" w:rsidRPr="009D7E2C" w:rsidRDefault="00AA64A9" w:rsidP="00EC56C6">
      <w:pPr>
        <w:rPr>
          <w:rFonts w:ascii="Calibri" w:hAnsi="Calibri"/>
          <w:sz w:val="22"/>
          <w:szCs w:val="22"/>
        </w:rPr>
      </w:pPr>
      <w:r w:rsidRPr="009D7E2C">
        <w:rPr>
          <w:rFonts w:ascii="Calibri" w:hAnsi="Calibri"/>
          <w:noProof/>
        </w:rPr>
        <mc:AlternateContent>
          <mc:Choice Requires="wps">
            <w:drawing>
              <wp:anchor distT="0" distB="0" distL="114300" distR="114300" simplePos="0" relativeHeight="251689472" behindDoc="0" locked="0" layoutInCell="1" allowOverlap="1" wp14:anchorId="518163F6" wp14:editId="1EFFB819">
                <wp:simplePos x="0" y="0"/>
                <wp:positionH relativeFrom="column">
                  <wp:posOffset>-114300</wp:posOffset>
                </wp:positionH>
                <wp:positionV relativeFrom="paragraph">
                  <wp:posOffset>513080</wp:posOffset>
                </wp:positionV>
                <wp:extent cx="4013200" cy="1967230"/>
                <wp:effectExtent l="0" t="0" r="0" b="0"/>
                <wp:wrapSquare wrapText="bothSides"/>
                <wp:docPr id="1869" name="Text Box 1869"/>
                <wp:cNvGraphicFramePr/>
                <a:graphic xmlns:a="http://schemas.openxmlformats.org/drawingml/2006/main">
                  <a:graphicData uri="http://schemas.microsoft.com/office/word/2010/wordprocessingShape">
                    <wps:wsp>
                      <wps:cNvSpPr txBox="1"/>
                      <wps:spPr>
                        <a:xfrm>
                          <a:off x="0" y="0"/>
                          <a:ext cx="4013200" cy="1967230"/>
                        </a:xfrm>
                        <a:prstGeom prst="rect">
                          <a:avLst/>
                        </a:prstGeom>
                        <a:noFill/>
                        <a:ln>
                          <a:noFill/>
                        </a:ln>
                        <a:effectLst/>
                        <a:extLst>
                          <a:ext uri="{C572A759-6A51-4108-AA02-DFA0A04FC94B}">
                            <ma14:wrappingTextBoxFlag xmlns:ma14="http://schemas.microsoft.com/office/mac/drawingml/2011/main"/>
                          </a:ext>
                        </a:extLst>
                      </wps:spPr>
                      <wps:txbx>
                        <w:txbxContent>
                          <w:p w14:paraId="311B4BF1" w14:textId="4BCB0634" w:rsidR="00132ACB" w:rsidRPr="009D7E2C" w:rsidRDefault="00132ACB" w:rsidP="00EC56C6">
                            <w:pPr>
                              <w:rPr>
                                <w:rFonts w:ascii="Calibri" w:hAnsi="Calibri"/>
                                <w:sz w:val="22"/>
                                <w:szCs w:val="22"/>
                              </w:rPr>
                            </w:pPr>
                            <w:r w:rsidRPr="009D7E2C">
                              <w:rPr>
                                <w:rFonts w:ascii="Calibri" w:hAnsi="Calibri"/>
                                <w:sz w:val="22"/>
                                <w:szCs w:val="22"/>
                              </w:rPr>
                              <w:t xml:space="preserve">The CYP are encouraged not to take the same path that the volunteers’ did.  Misuse of alcohol is discussed with the group.  There is an acknowledgement that drinking is the number one drug for most people.  </w:t>
                            </w:r>
                          </w:p>
                          <w:p w14:paraId="693A190F" w14:textId="77777777" w:rsidR="00132ACB" w:rsidRPr="009D7E2C" w:rsidRDefault="00132ACB">
                            <w:pPr>
                              <w:rPr>
                                <w:rFonts w:ascii="Calibri" w:hAnsi="Calibri"/>
                                <w:sz w:val="22"/>
                                <w:szCs w:val="22"/>
                              </w:rPr>
                            </w:pPr>
                            <w:r w:rsidRPr="009D7E2C">
                              <w:rPr>
                                <w:rFonts w:ascii="Calibri" w:hAnsi="Calibri"/>
                                <w:sz w:val="22"/>
                                <w:szCs w:val="22"/>
                              </w:rPr>
                              <w:t>Raising awareness by presenting honest accounts of experiences of substance misuse is the primary technique used in the drug and alcohol workshop.  It’s about giving people the tools to deal with situations.  The workshop aims to influence the decisions and the choices that the young people make.  If the message gets through to just one person, it can perhaps snowball and reach a wider audience.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1869" o:spid="_x0000_s1044" type="#_x0000_t202" style="position:absolute;margin-left:-8.95pt;margin-top:40.4pt;width:316pt;height:154.9pt;z-index:251689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" filled="f" stroked="f">
                <v:textbox style="mso-fit-shape-to-text:t">
                  <w:txbxContent>
                    <w:p w14:paraId="311B4BF1" w14:textId="4BCB0634" w:rsidR="00ED1094" w:rsidRPr="009D7E2C" w:rsidRDefault="00ED1094" w:rsidP="00EC56C6">
                      <w:pPr>
                        <w:rPr>
                          <w:rFonts w:ascii="Calibri" w:hAnsi="Calibri"/>
                          <w:sz w:val="22"/>
                          <w:szCs w:val="22"/>
                        </w:rPr>
                      </w:pPr>
                      <w:r w:rsidRPr="009D7E2C">
                        <w:rPr>
                          <w:rFonts w:ascii="Calibri" w:hAnsi="Calibri"/>
                          <w:sz w:val="22"/>
                          <w:szCs w:val="22"/>
                        </w:rPr>
                        <w:t xml:space="preserve">The CYP are encouraged not to take the same path that the volunteers’ did.  Misuse of alcohol is discussed with the group.  There is an acknowledgement that drinking is the number one drug for most people.  </w:t>
                      </w:r>
                    </w:p>
                    <w:p w14:paraId="693A190F" w14:textId="77777777" w:rsidR="00ED1094" w:rsidRPr="009D7E2C" w:rsidRDefault="00ED1094">
                      <w:pPr>
                        <w:rPr>
                          <w:rFonts w:ascii="Calibri" w:hAnsi="Calibri"/>
                          <w:sz w:val="22"/>
                          <w:szCs w:val="22"/>
                        </w:rPr>
                      </w:pPr>
                      <w:r w:rsidRPr="009D7E2C">
                        <w:rPr>
                          <w:rFonts w:ascii="Calibri" w:hAnsi="Calibri"/>
                          <w:sz w:val="22"/>
                          <w:szCs w:val="22"/>
                        </w:rPr>
                        <w:t>Raising awareness by presenting honest accounts of experiences of substance misuse is the primary technique used in the drug and alcohol workshop.  It’s about giving people the tools to deal with situations.  The workshop aims to influence the decisions and the choices that the young people make.  If the message gets through to just one person, it can perhaps snowball and reach a wider audience.</w:t>
                      </w:r>
                    </w:p>
                  </w:txbxContent>
                </v:textbox>
                <w10:wrap type="square"/>
              </v:shape>
            </w:pict>
          </mc:Fallback>
        </mc:AlternateContent>
      </w:r>
      <w:r w:rsidR="00EC56C6" w:rsidRPr="009D7E2C">
        <w:rPr>
          <w:rFonts w:ascii="Calibri" w:hAnsi="Calibri"/>
          <w:sz w:val="22"/>
          <w:szCs w:val="22"/>
        </w:rPr>
        <w:t xml:space="preserve">School staff and other professionals are extremely grateful to Cells for delivering their project to the school children.  This gratitude is well received by the volunteers. </w:t>
      </w:r>
    </w:p>
    <w:p w14:paraId="1C435C42" w14:textId="7F65E30F" w:rsidR="003A7D5B" w:rsidRPr="00E32EEC" w:rsidRDefault="003A7D5B" w:rsidP="00EC56C6">
      <w:pPr>
        <w:rPr>
          <w:rFonts w:asciiTheme="majorHAnsi" w:hAnsiTheme="majorHAnsi"/>
          <w:sz w:val="22"/>
          <w:szCs w:val="22"/>
        </w:rPr>
      </w:pPr>
      <w:r w:rsidRPr="003A7D5B">
        <w:rPr>
          <w:rFonts w:asciiTheme="majorHAnsi" w:hAnsiTheme="majorHAnsi"/>
          <w:noProof/>
          <w:sz w:val="22"/>
          <w:szCs w:val="22"/>
        </w:rPr>
        <w:drawing>
          <wp:inline distT="0" distB="0" distL="0" distR="0" wp14:anchorId="70E996E5" wp14:editId="51C21DD8">
            <wp:extent cx="2497667" cy="1790038"/>
            <wp:effectExtent l="0" t="0" r="0" b="0"/>
            <wp:docPr id="1868" name="Picture 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ugs.jpg"/>
                    <pic:cNvPicPr/>
                  </pic:nvPicPr>
                  <pic:blipFill>
                    <a:blip r:embed="rId62">
                      <a:extLst>
                        <a:ext uri="{28A0092B-C50C-407E-A947-70E740481C1C}">
                          <a14:useLocalDpi xmlns:a14="http://schemas.microsoft.com/office/drawing/2010/main" val="0"/>
                        </a:ext>
                      </a:extLst>
                    </a:blip>
                    <a:stretch>
                      <a:fillRect/>
                    </a:stretch>
                  </pic:blipFill>
                  <pic:spPr>
                    <a:xfrm>
                      <a:off x="0" y="0"/>
                      <a:ext cx="2499500" cy="1791351"/>
                    </a:xfrm>
                    <a:prstGeom prst="rect">
                      <a:avLst/>
                    </a:prstGeom>
                  </pic:spPr>
                </pic:pic>
              </a:graphicData>
            </a:graphic>
          </wp:inline>
        </w:drawing>
      </w:r>
    </w:p>
    <w:p w14:paraId="6D8F806B" w14:textId="4BB7CD60" w:rsidR="00EC56C6" w:rsidRPr="00E32EEC" w:rsidRDefault="00EC56C6" w:rsidP="00EC56C6">
      <w:pPr>
        <w:rPr>
          <w:rFonts w:asciiTheme="majorHAnsi" w:hAnsiTheme="majorHAnsi"/>
          <w:sz w:val="22"/>
          <w:szCs w:val="22"/>
        </w:rPr>
      </w:pPr>
    </w:p>
    <w:p w14:paraId="788ED1C1" w14:textId="2A6B88D5" w:rsidR="00EC56C6" w:rsidRPr="00E32EEC" w:rsidRDefault="00EC56C6" w:rsidP="00EC56C6">
      <w:pPr>
        <w:rPr>
          <w:rFonts w:asciiTheme="majorHAnsi" w:hAnsiTheme="majorHAnsi"/>
          <w:sz w:val="22"/>
          <w:szCs w:val="22"/>
        </w:rPr>
      </w:pPr>
    </w:p>
    <w:p w14:paraId="1A11C6F6" w14:textId="0520B0FC" w:rsidR="00EC56C6" w:rsidRPr="00E32EEC" w:rsidRDefault="00EC56C6" w:rsidP="00EC56C6">
      <w:pPr>
        <w:rPr>
          <w:rFonts w:asciiTheme="majorHAnsi" w:hAnsiTheme="majorHAnsi"/>
          <w:sz w:val="22"/>
          <w:szCs w:val="22"/>
        </w:rPr>
      </w:pPr>
      <w:r w:rsidRPr="00E32EEC">
        <w:rPr>
          <w:rFonts w:asciiTheme="majorHAnsi" w:hAnsiTheme="majorHAnsi"/>
          <w:sz w:val="22"/>
          <w:szCs w:val="22"/>
        </w:rPr>
        <w:t xml:space="preserve"> </w:t>
      </w:r>
    </w:p>
    <w:p w14:paraId="21A67610" w14:textId="77777777" w:rsidR="0072008C" w:rsidRPr="0072008C" w:rsidRDefault="0072008C" w:rsidP="00D12024">
      <w:pPr>
        <w:rPr>
          <w:rFonts w:ascii="Calibri" w:hAnsi="Calibri"/>
          <w:b/>
          <w:u w:val="single"/>
        </w:rPr>
      </w:pPr>
    </w:p>
    <w:p w14:paraId="5CC14C61" w14:textId="654D59D0" w:rsidR="00D12024" w:rsidRPr="0072008C" w:rsidRDefault="007B7F12" w:rsidP="00D12024">
      <w:pPr>
        <w:rPr>
          <w:rFonts w:ascii="Calibri" w:hAnsi="Calibri"/>
          <w:b/>
          <w:u w:val="single"/>
        </w:rPr>
      </w:pPr>
      <w:r w:rsidRPr="0072008C">
        <w:rPr>
          <w:rFonts w:ascii="Calibri" w:hAnsi="Calibri"/>
          <w:noProof/>
        </w:rPr>
        <mc:AlternateContent>
          <mc:Choice Requires="wps">
            <w:drawing>
              <wp:anchor distT="0" distB="0" distL="114300" distR="114300" simplePos="0" relativeHeight="251700736" behindDoc="0" locked="0" layoutInCell="1" allowOverlap="1" wp14:anchorId="72B26AFD" wp14:editId="728527D8">
                <wp:simplePos x="0" y="0"/>
                <wp:positionH relativeFrom="column">
                  <wp:posOffset>2971800</wp:posOffset>
                </wp:positionH>
                <wp:positionV relativeFrom="paragraph">
                  <wp:posOffset>53340</wp:posOffset>
                </wp:positionV>
                <wp:extent cx="3771900" cy="2359660"/>
                <wp:effectExtent l="0" t="0" r="0" b="2540"/>
                <wp:wrapSquare wrapText="bothSides"/>
                <wp:docPr id="11" name="Text Box 11"/>
                <wp:cNvGraphicFramePr/>
                <a:graphic xmlns:a="http://schemas.openxmlformats.org/drawingml/2006/main">
                  <a:graphicData uri="http://schemas.microsoft.com/office/word/2010/wordprocessingShape">
                    <wps:wsp>
                      <wps:cNvSpPr txBox="1"/>
                      <wps:spPr>
                        <a:xfrm>
                          <a:off x="0" y="0"/>
                          <a:ext cx="3771900" cy="2359660"/>
                        </a:xfrm>
                        <a:prstGeom prst="rect">
                          <a:avLst/>
                        </a:prstGeom>
                        <a:noFill/>
                        <a:ln>
                          <a:noFill/>
                        </a:ln>
                        <a:effectLst/>
                        <a:extLst>
                          <a:ext uri="{C572A759-6A51-4108-AA02-DFA0A04FC94B}">
                            <ma14:wrappingTextBoxFlag xmlns:ma14="http://schemas.microsoft.com/office/mac/drawingml/2011/main"/>
                          </a:ext>
                        </a:extLst>
                      </wps:spPr>
                      <wps:txbx>
                        <w:txbxContent>
                          <w:p w14:paraId="795673F0" w14:textId="77777777" w:rsidR="00132ACB" w:rsidRPr="0072008C" w:rsidRDefault="00132ACB" w:rsidP="00277A56">
                            <w:pPr>
                              <w:pStyle w:val="NoSpacing"/>
                              <w:rPr>
                                <w:rFonts w:ascii="Calibri" w:hAnsi="Calibri"/>
                              </w:rPr>
                            </w:pPr>
                            <w:r w:rsidRPr="0072008C">
                              <w:rPr>
                                <w:rFonts w:ascii="Calibri" w:hAnsi="Calibri"/>
                              </w:rPr>
                              <w:t>The Gun, Gang and Knife workshop was developed in response to the high levels of this type of crime occurring in the local area.</w:t>
                            </w:r>
                          </w:p>
                          <w:p w14:paraId="48153D85" w14:textId="25FD8C93" w:rsidR="00132ACB" w:rsidRPr="0072008C" w:rsidRDefault="00132ACB" w:rsidP="00277A56">
                            <w:pPr>
                              <w:pStyle w:val="NoSpacing"/>
                              <w:rPr>
                                <w:rFonts w:ascii="Calibri" w:hAnsi="Calibri"/>
                              </w:rPr>
                            </w:pPr>
                            <w:r w:rsidRPr="0072008C">
                              <w:rPr>
                                <w:rFonts w:ascii="Calibri" w:hAnsi="Calibri"/>
                              </w:rPr>
                              <w:t xml:space="preserve">It aims to inform young people about the realities of becoming involved with a gang or being involved with guns and knives. It does so in a way, which gives honest realities of the dangers, and consequences that can happen. </w:t>
                            </w:r>
                          </w:p>
                          <w:p w14:paraId="71E5E504" w14:textId="77777777" w:rsidR="00132ACB" w:rsidRPr="0072008C" w:rsidRDefault="00132ACB" w:rsidP="00277A56">
                            <w:pPr>
                              <w:pStyle w:val="NoSpacing"/>
                              <w:rPr>
                                <w:rFonts w:ascii="Calibri" w:hAnsi="Calibri"/>
                              </w:rPr>
                            </w:pPr>
                            <w:r w:rsidRPr="0072008C">
                              <w:rPr>
                                <w:rFonts w:ascii="Calibri" w:hAnsi="Calibri"/>
                              </w:rPr>
                              <w:t>The workshop does not glamourize any of the issues and offers honest facts and real-life experiences to try and get the young people to take a step back and consider the potential consequences.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45" type="#_x0000_t202" style="position:absolute;margin-left:234pt;margin-top:4.2pt;width:297pt;height:185.8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" filled="f" stroked="f">
                <v:textbox>
                  <w:txbxContent>
                    <w:p w14:paraId="795673F0" w14:textId="77777777" w:rsidR="00ED1094" w:rsidRPr="0072008C" w:rsidRDefault="00ED1094" w:rsidP="00277A56">
                      <w:pPr>
                        <w:pStyle w:val="NoSpacing"/>
                        <w:rPr>
                          <w:rFonts w:ascii="Calibri" w:hAnsi="Calibri"/>
                        </w:rPr>
                      </w:pPr>
                      <w:r w:rsidRPr="0072008C">
                        <w:rPr>
                          <w:rFonts w:ascii="Calibri" w:hAnsi="Calibri"/>
                        </w:rPr>
                        <w:t>The Gun, Gang and Knife workshop was developed in response to the high levels of this type of crime occurring in the local area.</w:t>
                      </w:r>
                    </w:p>
                    <w:p w14:paraId="48153D85" w14:textId="25FD8C93" w:rsidR="00ED1094" w:rsidRPr="0072008C" w:rsidRDefault="00ED1094" w:rsidP="00277A56">
                      <w:pPr>
                        <w:pStyle w:val="NoSpacing"/>
                        <w:rPr>
                          <w:rFonts w:ascii="Calibri" w:hAnsi="Calibri"/>
                        </w:rPr>
                      </w:pPr>
                      <w:r w:rsidRPr="0072008C">
                        <w:rPr>
                          <w:rFonts w:ascii="Calibri" w:hAnsi="Calibri"/>
                        </w:rPr>
                        <w:t xml:space="preserve">It aims to inform young people about the realities of becoming involved with a gang or being involved with guns and knives. It does so in a way, which gives honest realities of the dangers, and consequences that can happen. </w:t>
                      </w:r>
                    </w:p>
                    <w:p w14:paraId="71E5E504" w14:textId="77777777" w:rsidR="00ED1094" w:rsidRPr="0072008C" w:rsidRDefault="00ED1094" w:rsidP="00277A56">
                      <w:pPr>
                        <w:pStyle w:val="NoSpacing"/>
                        <w:rPr>
                          <w:rFonts w:ascii="Calibri" w:hAnsi="Calibri"/>
                        </w:rPr>
                      </w:pPr>
                      <w:r w:rsidRPr="0072008C">
                        <w:rPr>
                          <w:rFonts w:ascii="Calibri" w:hAnsi="Calibri"/>
                        </w:rPr>
                        <w:t>The workshop does not glamourize any of the issues and offers honest facts and real-life experiences to try and get the young people to take a step back and consider the potential consequences.</w:t>
                      </w:r>
                    </w:p>
                  </w:txbxContent>
                </v:textbox>
                <w10:wrap type="square"/>
              </v:shape>
            </w:pict>
          </mc:Fallback>
        </mc:AlternateContent>
      </w:r>
      <w:r w:rsidR="00D12024" w:rsidRPr="0072008C">
        <w:rPr>
          <w:rFonts w:ascii="Calibri" w:hAnsi="Calibri"/>
          <w:b/>
          <w:u w:val="single"/>
        </w:rPr>
        <w:t>Gun, Gang &amp; Knife Workshop</w:t>
      </w:r>
    </w:p>
    <w:p w14:paraId="7673AE08" w14:textId="77777777" w:rsidR="00964C5E" w:rsidRDefault="00964C5E" w:rsidP="00D12024">
      <w:pPr>
        <w:rPr>
          <w:rFonts w:asciiTheme="majorHAnsi" w:hAnsiTheme="majorHAnsi"/>
          <w:b/>
          <w:sz w:val="22"/>
          <w:szCs w:val="22"/>
          <w:u w:val="single"/>
        </w:rPr>
      </w:pPr>
    </w:p>
    <w:p w14:paraId="1272631D" w14:textId="54585D7D" w:rsidR="007B7F12" w:rsidRPr="00D12024" w:rsidRDefault="007B7F12" w:rsidP="00D12024">
      <w:pPr>
        <w:rPr>
          <w:rFonts w:asciiTheme="majorHAnsi" w:hAnsiTheme="majorHAnsi"/>
          <w:b/>
          <w:sz w:val="22"/>
          <w:szCs w:val="22"/>
          <w:u w:val="single"/>
        </w:rPr>
      </w:pPr>
      <w:r>
        <w:rPr>
          <w:rFonts w:asciiTheme="majorHAnsi" w:hAnsiTheme="majorHAnsi" w:cs="Times New Roman"/>
          <w:noProof/>
          <w:sz w:val="22"/>
          <w:szCs w:val="22"/>
        </w:rPr>
        <w:drawing>
          <wp:inline distT="0" distB="0" distL="0" distR="0" wp14:anchorId="5D0776AD" wp14:editId="711BC6D5">
            <wp:extent cx="2851785" cy="2095500"/>
            <wp:effectExtent l="0" t="0" r="0" b="1270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0152-20100705-1000.jpg"/>
                    <pic:cNvPicPr/>
                  </pic:nvPicPr>
                  <pic:blipFill>
                    <a:blip r:embed="rId63">
                      <a:extLst>
                        <a:ext uri="{28A0092B-C50C-407E-A947-70E740481C1C}">
                          <a14:useLocalDpi xmlns:a14="http://schemas.microsoft.com/office/drawing/2010/main" val="0"/>
                        </a:ext>
                      </a:extLst>
                    </a:blip>
                    <a:stretch>
                      <a:fillRect/>
                    </a:stretch>
                  </pic:blipFill>
                  <pic:spPr>
                    <a:xfrm>
                      <a:off x="0" y="0"/>
                      <a:ext cx="2853094" cy="2096462"/>
                    </a:xfrm>
                    <a:prstGeom prst="rect">
                      <a:avLst/>
                    </a:prstGeom>
                  </pic:spPr>
                </pic:pic>
              </a:graphicData>
            </a:graphic>
          </wp:inline>
        </w:drawing>
      </w:r>
    </w:p>
    <w:p w14:paraId="19E2A615" w14:textId="77777777" w:rsidR="003D4A5C" w:rsidRDefault="003D4A5C" w:rsidP="00D12024">
      <w:pPr>
        <w:spacing w:line="360" w:lineRule="auto"/>
        <w:rPr>
          <w:rFonts w:asciiTheme="majorHAnsi" w:hAnsiTheme="majorHAnsi" w:cs="Times New Roman"/>
          <w:sz w:val="22"/>
          <w:szCs w:val="22"/>
        </w:rPr>
      </w:pPr>
    </w:p>
    <w:p w14:paraId="64BA0C51" w14:textId="6E7B7766" w:rsidR="00964C5E" w:rsidRPr="0086743A" w:rsidRDefault="0086743A" w:rsidP="001817EA">
      <w:pPr>
        <w:spacing w:line="360" w:lineRule="auto"/>
        <w:ind w:left="5040" w:firstLine="720"/>
        <w:rPr>
          <w:rFonts w:asciiTheme="majorHAnsi" w:hAnsiTheme="majorHAnsi" w:cs="Times New Roman"/>
          <w:b/>
          <w:sz w:val="22"/>
          <w:szCs w:val="22"/>
        </w:rPr>
      </w:pPr>
      <w:r w:rsidRPr="0086743A">
        <w:rPr>
          <w:rFonts w:asciiTheme="majorHAnsi" w:hAnsiTheme="majorHAnsi" w:cs="Times New Roman"/>
          <w:b/>
          <w:sz w:val="22"/>
          <w:szCs w:val="22"/>
        </w:rPr>
        <w:t>37</w:t>
      </w:r>
    </w:p>
    <w:p w14:paraId="6F1F05B6" w14:textId="77777777" w:rsidR="00786D88" w:rsidRDefault="00786D88" w:rsidP="00277A56">
      <w:pPr>
        <w:pStyle w:val="NoSpacing"/>
        <w:rPr>
          <w:rFonts w:ascii="Calibri" w:hAnsi="Calibri"/>
        </w:rPr>
      </w:pPr>
    </w:p>
    <w:p w14:paraId="0B68B6A6" w14:textId="0C725990" w:rsidR="00D12024" w:rsidRPr="0072008C" w:rsidRDefault="00D12024" w:rsidP="00277A56">
      <w:pPr>
        <w:pStyle w:val="NoSpacing"/>
        <w:rPr>
          <w:rFonts w:ascii="Calibri" w:hAnsi="Calibri"/>
        </w:rPr>
      </w:pPr>
      <w:r w:rsidRPr="0072008C">
        <w:rPr>
          <w:rFonts w:ascii="Calibri" w:hAnsi="Calibri"/>
        </w:rPr>
        <w:t xml:space="preserve">The workshop is delivered by use of PowerPoint presentations with interaction and </w:t>
      </w:r>
      <w:proofErr w:type="gramStart"/>
      <w:r w:rsidRPr="0072008C">
        <w:rPr>
          <w:rFonts w:ascii="Calibri" w:hAnsi="Calibri"/>
        </w:rPr>
        <w:t>role play</w:t>
      </w:r>
      <w:proofErr w:type="gramEnd"/>
      <w:r w:rsidRPr="0072008C">
        <w:rPr>
          <w:rFonts w:ascii="Calibri" w:hAnsi="Calibri"/>
        </w:rPr>
        <w:t xml:space="preserve"> from the audience to get them involved. In practice, this works well and the young people enjoy taking an active role in the workshop and seem to really take its message on board.</w:t>
      </w:r>
    </w:p>
    <w:p w14:paraId="4B33A950" w14:textId="5A4B6777" w:rsidR="00D12024" w:rsidRPr="0072008C" w:rsidRDefault="00D12024" w:rsidP="00277A56">
      <w:pPr>
        <w:pStyle w:val="NoSpacing"/>
        <w:rPr>
          <w:rFonts w:ascii="Calibri" w:hAnsi="Calibri"/>
        </w:rPr>
      </w:pPr>
      <w:r w:rsidRPr="0072008C">
        <w:rPr>
          <w:rFonts w:ascii="Calibri" w:hAnsi="Calibri"/>
        </w:rPr>
        <w:t xml:space="preserve">The facilitators of the workshop share their own lived experience of becoming involved with the gang type of lifestyle and one of the </w:t>
      </w:r>
      <w:r w:rsidR="00964C5E" w:rsidRPr="0072008C">
        <w:rPr>
          <w:rFonts w:ascii="Calibri" w:hAnsi="Calibri"/>
        </w:rPr>
        <w:t>facilitator’s</w:t>
      </w:r>
      <w:r w:rsidRPr="0072008C">
        <w:rPr>
          <w:rFonts w:ascii="Calibri" w:hAnsi="Calibri"/>
        </w:rPr>
        <w:t xml:space="preserve"> shares how he lost his eye through being stabbed and the effects this and his imprisonment had on him and his family.</w:t>
      </w:r>
    </w:p>
    <w:p w14:paraId="17F345F2" w14:textId="77777777" w:rsidR="00D12024" w:rsidRPr="0072008C" w:rsidRDefault="00D12024" w:rsidP="00277A56">
      <w:pPr>
        <w:pStyle w:val="NoSpacing"/>
        <w:rPr>
          <w:rFonts w:ascii="Calibri" w:hAnsi="Calibri"/>
        </w:rPr>
      </w:pPr>
      <w:r w:rsidRPr="0072008C">
        <w:rPr>
          <w:rFonts w:ascii="Calibri" w:hAnsi="Calibri"/>
        </w:rPr>
        <w:t xml:space="preserve">The young people really stop and listen when they </w:t>
      </w:r>
      <w:proofErr w:type="spellStart"/>
      <w:r w:rsidRPr="0072008C">
        <w:rPr>
          <w:rFonts w:ascii="Calibri" w:hAnsi="Calibri"/>
        </w:rPr>
        <w:t>realise</w:t>
      </w:r>
      <w:proofErr w:type="spellEnd"/>
      <w:r w:rsidRPr="0072008C">
        <w:rPr>
          <w:rFonts w:ascii="Calibri" w:hAnsi="Calibri"/>
        </w:rPr>
        <w:t xml:space="preserve"> that this could happen to them. Knife and gun incidents have been steadily increasing across Merseyside and there are usually young people attending the workshop who admit to having previously carried weapons.</w:t>
      </w:r>
    </w:p>
    <w:p w14:paraId="6ACF0D42" w14:textId="049115F2" w:rsidR="00D12024" w:rsidRPr="0072008C" w:rsidRDefault="00D12024" w:rsidP="00277A56">
      <w:pPr>
        <w:pStyle w:val="NoSpacing"/>
        <w:rPr>
          <w:rFonts w:ascii="Calibri" w:hAnsi="Calibri"/>
        </w:rPr>
      </w:pPr>
      <w:r w:rsidRPr="0072008C">
        <w:rPr>
          <w:rFonts w:ascii="Calibri" w:hAnsi="Calibri"/>
        </w:rPr>
        <w:t>The workshop explains how just carrying a knife increases your own risk of being stabbed by up to 50%, it tells how a lot of people who are stabbed are done so by their own knife that has been taken from them and used against them. It also</w:t>
      </w:r>
      <w:r w:rsidRPr="00277A56">
        <w:rPr>
          <w:rFonts w:asciiTheme="minorHAnsi" w:hAnsiTheme="minorHAnsi"/>
          <w:sz w:val="24"/>
          <w:szCs w:val="24"/>
        </w:rPr>
        <w:t xml:space="preserve"> </w:t>
      </w:r>
      <w:r w:rsidRPr="0072008C">
        <w:rPr>
          <w:rFonts w:ascii="Calibri" w:hAnsi="Calibri"/>
        </w:rPr>
        <w:t>explains the law and sentencing ranges relating to guns and knives.</w:t>
      </w:r>
    </w:p>
    <w:p w14:paraId="45EBE244" w14:textId="77777777" w:rsidR="00B81831" w:rsidRDefault="00B81831" w:rsidP="00D12024">
      <w:pPr>
        <w:spacing w:line="360" w:lineRule="auto"/>
        <w:rPr>
          <w:rFonts w:asciiTheme="majorHAnsi" w:hAnsiTheme="majorHAnsi" w:cs="Times New Roman"/>
          <w:sz w:val="22"/>
          <w:szCs w:val="22"/>
        </w:rPr>
      </w:pPr>
    </w:p>
    <w:p w14:paraId="0554138A" w14:textId="4D03A786" w:rsidR="00B81831" w:rsidRDefault="00277A56" w:rsidP="00D12024">
      <w:pPr>
        <w:spacing w:line="360" w:lineRule="auto"/>
        <w:rPr>
          <w:rFonts w:asciiTheme="majorHAnsi" w:hAnsiTheme="majorHAnsi" w:cs="Times New Roman"/>
          <w:sz w:val="22"/>
          <w:szCs w:val="22"/>
        </w:rPr>
      </w:pPr>
      <w:r w:rsidRPr="00277A56">
        <w:rPr>
          <w:noProof/>
        </w:rPr>
        <mc:AlternateContent>
          <mc:Choice Requires="wps">
            <w:drawing>
              <wp:anchor distT="0" distB="0" distL="114300" distR="114300" simplePos="0" relativeHeight="251704832" behindDoc="0" locked="0" layoutInCell="1" allowOverlap="1" wp14:anchorId="14720E05" wp14:editId="4BFDE4E0">
                <wp:simplePos x="0" y="0"/>
                <wp:positionH relativeFrom="column">
                  <wp:posOffset>3657600</wp:posOffset>
                </wp:positionH>
                <wp:positionV relativeFrom="paragraph">
                  <wp:posOffset>19685</wp:posOffset>
                </wp:positionV>
                <wp:extent cx="3314700" cy="2436495"/>
                <wp:effectExtent l="0" t="0" r="0" b="1905"/>
                <wp:wrapSquare wrapText="bothSides"/>
                <wp:docPr id="7" name="Text Box 7"/>
                <wp:cNvGraphicFramePr/>
                <a:graphic xmlns:a="http://schemas.openxmlformats.org/drawingml/2006/main">
                  <a:graphicData uri="http://schemas.microsoft.com/office/word/2010/wordprocessingShape">
                    <wps:wsp>
                      <wps:cNvSpPr txBox="1"/>
                      <wps:spPr>
                        <a:xfrm>
                          <a:off x="0" y="0"/>
                          <a:ext cx="3314700" cy="2436495"/>
                        </a:xfrm>
                        <a:prstGeom prst="rect">
                          <a:avLst/>
                        </a:prstGeom>
                        <a:noFill/>
                        <a:ln>
                          <a:noFill/>
                        </a:ln>
                        <a:effectLst/>
                        <a:extLst>
                          <a:ext uri="{C572A759-6A51-4108-AA02-DFA0A04FC94B}">
                            <ma14:wrappingTextBoxFlag xmlns:ma14="http://schemas.microsoft.com/office/mac/drawingml/2011/main"/>
                          </a:ext>
                        </a:extLst>
                      </wps:spPr>
                      <wps:txbx>
                        <w:txbxContent>
                          <w:p w14:paraId="31F1588D" w14:textId="77777777" w:rsidR="00132ACB" w:rsidRPr="0072008C" w:rsidRDefault="00132ACB" w:rsidP="00277A56">
                            <w:pPr>
                              <w:pStyle w:val="NoSpacing"/>
                              <w:rPr>
                                <w:rFonts w:ascii="Calibri" w:hAnsi="Calibri"/>
                              </w:rPr>
                            </w:pPr>
                            <w:r w:rsidRPr="0072008C">
                              <w:rPr>
                                <w:rFonts w:ascii="Calibri" w:hAnsi="Calibri"/>
                              </w:rPr>
                              <w:t>The feedback from both the young people and their teachers is always positive and the young people really respect that they are gaining information from people who have been there themselves and have actual real-life experience of the issues.</w:t>
                            </w:r>
                          </w:p>
                          <w:p w14:paraId="12DEF8D6" w14:textId="77777777" w:rsidR="00132ACB" w:rsidRPr="00277A56" w:rsidRDefault="00132ACB" w:rsidP="00277A56">
                            <w:pPr>
                              <w:pStyle w:val="NoSpacing"/>
                              <w:rPr>
                                <w:rFonts w:asciiTheme="minorHAnsi" w:hAnsiTheme="minorHAnsi"/>
                                <w:sz w:val="24"/>
                                <w:szCs w:val="24"/>
                              </w:rPr>
                            </w:pPr>
                            <w:r w:rsidRPr="0072008C">
                              <w:rPr>
                                <w:rFonts w:ascii="Calibri" w:hAnsi="Calibri"/>
                              </w:rPr>
                              <w:t>If people in authority were to go in and deliver this type of workshop it wouldn’t have the same impact on them, as most young people do not relate with authority figures such as the police and teachers, and this is key to the workshops success</w:t>
                            </w:r>
                            <w:r w:rsidRPr="00277A56">
                              <w:rPr>
                                <w:rFonts w:asciiTheme="minorHAnsi" w:hAnsiTheme="minorHAnsi"/>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46" type="#_x0000_t202" style="position:absolute;margin-left:4in;margin-top:1.55pt;width:261pt;height:191.8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" filled="f" stroked="f">
                <v:textbox>
                  <w:txbxContent>
                    <w:p w14:paraId="31F1588D" w14:textId="77777777" w:rsidR="00ED1094" w:rsidRPr="0072008C" w:rsidRDefault="00ED1094" w:rsidP="00277A56">
                      <w:pPr>
                        <w:pStyle w:val="NoSpacing"/>
                        <w:rPr>
                          <w:rFonts w:ascii="Calibri" w:hAnsi="Calibri"/>
                        </w:rPr>
                      </w:pPr>
                      <w:r w:rsidRPr="0072008C">
                        <w:rPr>
                          <w:rFonts w:ascii="Calibri" w:hAnsi="Calibri"/>
                        </w:rPr>
                        <w:t>The feedback from both the young people and their teachers is always positive and the young people really respect that they are gaining information from people who have been there themselves and have actual real-life experience of the issues.</w:t>
                      </w:r>
                    </w:p>
                    <w:p w14:paraId="12DEF8D6" w14:textId="77777777" w:rsidR="00ED1094" w:rsidRPr="00277A56" w:rsidRDefault="00ED1094" w:rsidP="00277A56">
                      <w:pPr>
                        <w:pStyle w:val="NoSpacing"/>
                        <w:rPr>
                          <w:rFonts w:asciiTheme="minorHAnsi" w:hAnsiTheme="minorHAnsi"/>
                          <w:sz w:val="24"/>
                          <w:szCs w:val="24"/>
                        </w:rPr>
                      </w:pPr>
                      <w:r w:rsidRPr="0072008C">
                        <w:rPr>
                          <w:rFonts w:ascii="Calibri" w:hAnsi="Calibri"/>
                        </w:rPr>
                        <w:t>If people in authority were to go in and deliver this type of workshop it wouldn’t have the same impact on them, as most young people do not relate with authority figures such as the police and teachers, and this is key to the workshops success</w:t>
                      </w:r>
                      <w:r w:rsidRPr="00277A56">
                        <w:rPr>
                          <w:rFonts w:asciiTheme="minorHAnsi" w:hAnsiTheme="minorHAnsi"/>
                          <w:sz w:val="24"/>
                          <w:szCs w:val="24"/>
                        </w:rPr>
                        <w:t xml:space="preserve">. </w:t>
                      </w:r>
                    </w:p>
                  </w:txbxContent>
                </v:textbox>
                <w10:wrap type="square"/>
              </v:shape>
            </w:pict>
          </mc:Fallback>
        </mc:AlternateContent>
      </w:r>
      <w:r w:rsidR="00B81831">
        <w:rPr>
          <w:rFonts w:ascii="Helvetica" w:hAnsi="Helvetica" w:cs="Helvetica"/>
          <w:noProof/>
        </w:rPr>
        <w:drawing>
          <wp:inline distT="0" distB="0" distL="0" distR="0" wp14:anchorId="196D0BC6" wp14:editId="07696A79">
            <wp:extent cx="3492500" cy="2324100"/>
            <wp:effectExtent l="0" t="0" r="12700" b="12700"/>
            <wp:docPr id="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492500" cy="2324100"/>
                    </a:xfrm>
                    <a:prstGeom prst="rect">
                      <a:avLst/>
                    </a:prstGeom>
                    <a:noFill/>
                    <a:ln>
                      <a:noFill/>
                    </a:ln>
                  </pic:spPr>
                </pic:pic>
              </a:graphicData>
            </a:graphic>
          </wp:inline>
        </w:drawing>
      </w:r>
    </w:p>
    <w:p w14:paraId="37D64C74" w14:textId="77777777" w:rsidR="00B81831" w:rsidRDefault="00B81831" w:rsidP="00D12024">
      <w:pPr>
        <w:spacing w:line="360" w:lineRule="auto"/>
        <w:rPr>
          <w:rFonts w:asciiTheme="majorHAnsi" w:hAnsiTheme="majorHAnsi" w:cs="Times New Roman"/>
          <w:sz w:val="22"/>
          <w:szCs w:val="22"/>
        </w:rPr>
      </w:pPr>
    </w:p>
    <w:p w14:paraId="1B95C29B" w14:textId="46BEF1DF" w:rsidR="00D12024" w:rsidRPr="0072008C" w:rsidRDefault="00D12024" w:rsidP="00277A56">
      <w:pPr>
        <w:pStyle w:val="NoSpacing"/>
        <w:rPr>
          <w:rFonts w:ascii="Calibri" w:hAnsi="Calibri"/>
        </w:rPr>
      </w:pPr>
      <w:r w:rsidRPr="0072008C">
        <w:rPr>
          <w:rFonts w:ascii="Calibri" w:hAnsi="Calibri"/>
        </w:rPr>
        <w:t xml:space="preserve">The facilitators stated how there is usually at least one young person at the workshop who will try and challenge the information they are receiving, comments such as ‘that’s not a real jail cell’ ‘it wouldn’t happen to me’ etc. However, usually by the end of the session they </w:t>
      </w:r>
      <w:proofErr w:type="spellStart"/>
      <w:r w:rsidRPr="0072008C">
        <w:rPr>
          <w:rFonts w:ascii="Calibri" w:hAnsi="Calibri"/>
        </w:rPr>
        <w:t>realise</w:t>
      </w:r>
      <w:proofErr w:type="spellEnd"/>
      <w:r w:rsidRPr="0072008C">
        <w:rPr>
          <w:rFonts w:ascii="Calibri" w:hAnsi="Calibri"/>
        </w:rPr>
        <w:t xml:space="preserve"> that they are wrong and start to think differently about it all.</w:t>
      </w:r>
    </w:p>
    <w:p w14:paraId="5B577D36" w14:textId="77777777" w:rsidR="00D12024" w:rsidRPr="0072008C" w:rsidRDefault="00D12024" w:rsidP="00277A56">
      <w:pPr>
        <w:pStyle w:val="NoSpacing"/>
        <w:rPr>
          <w:rFonts w:ascii="Calibri" w:hAnsi="Calibri"/>
        </w:rPr>
      </w:pPr>
      <w:r w:rsidRPr="0072008C">
        <w:rPr>
          <w:rFonts w:ascii="Calibri" w:hAnsi="Calibri"/>
        </w:rPr>
        <w:t>CELLS aim to provide the young people with the truth about what could happens to them and how they can become tricked or pressured into becoming involved in a gang culture.</w:t>
      </w:r>
    </w:p>
    <w:p w14:paraId="466B76B4" w14:textId="15815315" w:rsidR="00D12024" w:rsidRPr="0072008C" w:rsidRDefault="00D12024" w:rsidP="00277A56">
      <w:pPr>
        <w:pStyle w:val="NoSpacing"/>
        <w:rPr>
          <w:rFonts w:ascii="Calibri" w:hAnsi="Calibri"/>
        </w:rPr>
      </w:pPr>
      <w:r w:rsidRPr="0072008C">
        <w:rPr>
          <w:rFonts w:ascii="Calibri" w:hAnsi="Calibri"/>
        </w:rPr>
        <w:t xml:space="preserve">It is like planting a seed and they may not even </w:t>
      </w:r>
      <w:proofErr w:type="spellStart"/>
      <w:r w:rsidRPr="0072008C">
        <w:rPr>
          <w:rFonts w:ascii="Calibri" w:hAnsi="Calibri"/>
        </w:rPr>
        <w:t>realise</w:t>
      </w:r>
      <w:proofErr w:type="spellEnd"/>
      <w:r w:rsidRPr="0072008C">
        <w:rPr>
          <w:rFonts w:ascii="Calibri" w:hAnsi="Calibri"/>
        </w:rPr>
        <w:t xml:space="preserve"> at the time of the workshop but later down the line when they are out playing football or spending time with fr</w:t>
      </w:r>
      <w:r w:rsidR="00277A56" w:rsidRPr="0072008C">
        <w:rPr>
          <w:rFonts w:ascii="Calibri" w:hAnsi="Calibri"/>
        </w:rPr>
        <w:t xml:space="preserve">iends and someone tries to </w:t>
      </w:r>
      <w:r w:rsidRPr="0072008C">
        <w:rPr>
          <w:rFonts w:ascii="Calibri" w:hAnsi="Calibri"/>
        </w:rPr>
        <w:t>entice them into something illegal, then they may stop and notice the signs of what is going on and be able to make the right choices and not become involved. This is the main goal for the team, if at least one young person stops and thinks then their message has been effectively delivered.</w:t>
      </w:r>
    </w:p>
    <w:p w14:paraId="3F7D32EA" w14:textId="77777777" w:rsidR="004B2CAA" w:rsidRPr="0072008C" w:rsidRDefault="004B2CAA" w:rsidP="00277A56">
      <w:pPr>
        <w:pStyle w:val="NoSpacing"/>
        <w:rPr>
          <w:rFonts w:ascii="Calibri" w:hAnsi="Calibri"/>
          <w:b/>
          <w:u w:val="single"/>
        </w:rPr>
      </w:pPr>
    </w:p>
    <w:p w14:paraId="4117173F" w14:textId="77777777" w:rsidR="004B2CAA" w:rsidRPr="0072008C" w:rsidRDefault="004B2CAA" w:rsidP="0017660B">
      <w:pPr>
        <w:rPr>
          <w:rFonts w:ascii="Calibri" w:hAnsi="Calibri" w:cs="Times New Roman"/>
          <w:b/>
          <w:sz w:val="22"/>
          <w:szCs w:val="22"/>
          <w:u w:val="single"/>
        </w:rPr>
      </w:pPr>
    </w:p>
    <w:p w14:paraId="664244AF" w14:textId="77777777" w:rsidR="00277A56" w:rsidRDefault="00277A56" w:rsidP="004B2CAA">
      <w:pPr>
        <w:rPr>
          <w:rFonts w:asciiTheme="majorHAnsi" w:hAnsiTheme="majorHAnsi" w:cs="Times New Roman"/>
          <w:b/>
          <w:sz w:val="22"/>
          <w:szCs w:val="22"/>
          <w:u w:val="single"/>
        </w:rPr>
      </w:pPr>
    </w:p>
    <w:p w14:paraId="1751C937" w14:textId="77777777" w:rsidR="00277A56" w:rsidRDefault="00277A56" w:rsidP="004B2CAA">
      <w:pPr>
        <w:rPr>
          <w:rFonts w:asciiTheme="majorHAnsi" w:hAnsiTheme="majorHAnsi" w:cs="Times New Roman"/>
          <w:b/>
          <w:sz w:val="22"/>
          <w:szCs w:val="22"/>
          <w:u w:val="single"/>
        </w:rPr>
      </w:pPr>
    </w:p>
    <w:p w14:paraId="37A0FC14" w14:textId="77777777" w:rsidR="00277A56" w:rsidRDefault="00277A56" w:rsidP="004B2CAA">
      <w:pPr>
        <w:rPr>
          <w:rFonts w:asciiTheme="majorHAnsi" w:hAnsiTheme="majorHAnsi" w:cs="Times New Roman"/>
          <w:b/>
          <w:sz w:val="22"/>
          <w:szCs w:val="22"/>
          <w:u w:val="single"/>
        </w:rPr>
      </w:pPr>
    </w:p>
    <w:p w14:paraId="35F34E7A" w14:textId="77777777" w:rsidR="00277A56" w:rsidRDefault="00277A56" w:rsidP="004B2CAA">
      <w:pPr>
        <w:rPr>
          <w:rFonts w:asciiTheme="majorHAnsi" w:hAnsiTheme="majorHAnsi" w:cs="Times New Roman"/>
          <w:b/>
          <w:sz w:val="22"/>
          <w:szCs w:val="22"/>
          <w:u w:val="single"/>
        </w:rPr>
      </w:pPr>
    </w:p>
    <w:p w14:paraId="52167589" w14:textId="77777777" w:rsidR="00277A56" w:rsidRDefault="00277A56" w:rsidP="004B2CAA">
      <w:pPr>
        <w:rPr>
          <w:rFonts w:asciiTheme="majorHAnsi" w:hAnsiTheme="majorHAnsi" w:cs="Times New Roman"/>
          <w:b/>
          <w:sz w:val="22"/>
          <w:szCs w:val="22"/>
          <w:u w:val="single"/>
        </w:rPr>
      </w:pPr>
    </w:p>
    <w:p w14:paraId="42A7F318" w14:textId="77777777" w:rsidR="00277A56" w:rsidRDefault="00277A56" w:rsidP="004B2CAA">
      <w:pPr>
        <w:rPr>
          <w:rFonts w:asciiTheme="majorHAnsi" w:hAnsiTheme="majorHAnsi" w:cs="Times New Roman"/>
          <w:b/>
          <w:sz w:val="22"/>
          <w:szCs w:val="22"/>
          <w:u w:val="single"/>
        </w:rPr>
      </w:pPr>
    </w:p>
    <w:p w14:paraId="4025AFE4" w14:textId="77777777" w:rsidR="00277A56" w:rsidRDefault="00277A56" w:rsidP="004B2CAA">
      <w:pPr>
        <w:rPr>
          <w:rFonts w:asciiTheme="majorHAnsi" w:hAnsiTheme="majorHAnsi" w:cs="Times New Roman"/>
          <w:b/>
          <w:sz w:val="22"/>
          <w:szCs w:val="22"/>
          <w:u w:val="single"/>
        </w:rPr>
      </w:pPr>
    </w:p>
    <w:p w14:paraId="00D9A54F" w14:textId="77777777" w:rsidR="00277A56" w:rsidRDefault="00277A56" w:rsidP="004B2CAA">
      <w:pPr>
        <w:rPr>
          <w:rFonts w:asciiTheme="majorHAnsi" w:hAnsiTheme="majorHAnsi" w:cs="Times New Roman"/>
          <w:b/>
          <w:sz w:val="22"/>
          <w:szCs w:val="22"/>
          <w:u w:val="single"/>
        </w:rPr>
      </w:pPr>
    </w:p>
    <w:p w14:paraId="0A0C1377" w14:textId="77777777" w:rsidR="0072008C" w:rsidRDefault="0072008C" w:rsidP="004B2CAA">
      <w:pPr>
        <w:rPr>
          <w:rFonts w:asciiTheme="majorHAnsi" w:hAnsiTheme="majorHAnsi" w:cs="Times New Roman"/>
          <w:b/>
          <w:sz w:val="22"/>
          <w:szCs w:val="22"/>
          <w:u w:val="single"/>
        </w:rPr>
      </w:pPr>
    </w:p>
    <w:p w14:paraId="0C537E6F" w14:textId="77777777" w:rsidR="0072008C" w:rsidRDefault="0072008C" w:rsidP="004B2CAA">
      <w:pPr>
        <w:rPr>
          <w:rFonts w:asciiTheme="majorHAnsi" w:hAnsiTheme="majorHAnsi" w:cs="Times New Roman"/>
          <w:b/>
          <w:sz w:val="22"/>
          <w:szCs w:val="22"/>
          <w:u w:val="single"/>
        </w:rPr>
      </w:pPr>
    </w:p>
    <w:p w14:paraId="7A261B03" w14:textId="77777777" w:rsidR="0072008C" w:rsidRDefault="0072008C" w:rsidP="004B2CAA">
      <w:pPr>
        <w:rPr>
          <w:rFonts w:asciiTheme="majorHAnsi" w:hAnsiTheme="majorHAnsi" w:cs="Times New Roman"/>
          <w:b/>
          <w:sz w:val="22"/>
          <w:szCs w:val="22"/>
          <w:u w:val="single"/>
        </w:rPr>
      </w:pPr>
    </w:p>
    <w:p w14:paraId="5197DC6B" w14:textId="77777777" w:rsidR="0086743A" w:rsidRPr="00D860FC" w:rsidRDefault="0086743A" w:rsidP="001817EA">
      <w:pPr>
        <w:ind w:left="4320" w:firstLine="720"/>
        <w:rPr>
          <w:rFonts w:ascii="Calibri" w:hAnsi="Calibri" w:cs="Times New Roman"/>
          <w:b/>
        </w:rPr>
      </w:pPr>
      <w:r w:rsidRPr="00D860FC">
        <w:rPr>
          <w:rFonts w:ascii="Calibri" w:hAnsi="Calibri" w:cs="Times New Roman"/>
          <w:b/>
        </w:rPr>
        <w:t>38</w:t>
      </w:r>
    </w:p>
    <w:p w14:paraId="066B0A9B" w14:textId="77777777" w:rsidR="00786D88" w:rsidRDefault="00786D88" w:rsidP="004B2CAA">
      <w:pPr>
        <w:rPr>
          <w:rFonts w:ascii="Calibri" w:hAnsi="Calibri" w:cs="Times New Roman"/>
          <w:b/>
          <w:u w:val="single"/>
        </w:rPr>
      </w:pPr>
    </w:p>
    <w:p w14:paraId="5FB977BF" w14:textId="49EFD96D" w:rsidR="004B2CAA" w:rsidRPr="0072008C" w:rsidRDefault="0048734F" w:rsidP="004B2CAA">
      <w:pPr>
        <w:rPr>
          <w:rFonts w:ascii="Calibri" w:hAnsi="Calibri" w:cs="Times New Roman"/>
          <w:b/>
          <w:u w:val="single"/>
        </w:rPr>
      </w:pPr>
      <w:r w:rsidRPr="0072008C">
        <w:rPr>
          <w:rFonts w:ascii="Calibri" w:hAnsi="Calibri" w:cs="Times New Roman"/>
          <w:b/>
          <w:u w:val="single"/>
        </w:rPr>
        <w:t>Personal Journeys</w:t>
      </w:r>
      <w:r w:rsidR="0061344B" w:rsidRPr="0072008C">
        <w:rPr>
          <w:rFonts w:ascii="Calibri" w:hAnsi="Calibri" w:cs="Times New Roman"/>
          <w:b/>
          <w:u w:val="single"/>
        </w:rPr>
        <w:t xml:space="preserve"> and case studies</w:t>
      </w:r>
    </w:p>
    <w:p w14:paraId="704C1911" w14:textId="77777777" w:rsidR="0048734F" w:rsidRPr="0072008C" w:rsidRDefault="0048734F" w:rsidP="004B2CAA">
      <w:pPr>
        <w:rPr>
          <w:rFonts w:ascii="Calibri" w:hAnsi="Calibri" w:cs="Times New Roman"/>
          <w:b/>
          <w:u w:val="single"/>
        </w:rPr>
      </w:pPr>
    </w:p>
    <w:p w14:paraId="5E27F309" w14:textId="1E78E894" w:rsidR="00BA09BE" w:rsidRPr="0072008C" w:rsidRDefault="00BA09BE" w:rsidP="004B2CAA">
      <w:pPr>
        <w:rPr>
          <w:rFonts w:ascii="Calibri" w:hAnsi="Calibri" w:cs="Times New Roman"/>
          <w:b/>
          <w:u w:val="single"/>
        </w:rPr>
      </w:pPr>
      <w:r w:rsidRPr="0072008C">
        <w:rPr>
          <w:rFonts w:ascii="Calibri" w:hAnsi="Calibri" w:cs="Times New Roman"/>
          <w:b/>
          <w:u w:val="single"/>
        </w:rPr>
        <w:t>Primary</w:t>
      </w:r>
      <w:r w:rsidR="0052446C" w:rsidRPr="0072008C">
        <w:rPr>
          <w:rFonts w:ascii="Calibri" w:hAnsi="Calibri" w:cs="Times New Roman"/>
          <w:b/>
          <w:u w:val="single"/>
        </w:rPr>
        <w:t xml:space="preserve"> Beneficiaries</w:t>
      </w:r>
    </w:p>
    <w:p w14:paraId="3F679BDD" w14:textId="77777777" w:rsidR="0048734F" w:rsidRPr="0072008C" w:rsidRDefault="0048734F" w:rsidP="004B2CAA">
      <w:pPr>
        <w:rPr>
          <w:rFonts w:ascii="Calibri" w:hAnsi="Calibri" w:cs="Times New Roman"/>
          <w:b/>
        </w:rPr>
      </w:pPr>
    </w:p>
    <w:p w14:paraId="14378D57" w14:textId="2219EEF7" w:rsidR="00347019" w:rsidRPr="0072008C" w:rsidRDefault="0048734F" w:rsidP="00347019">
      <w:pPr>
        <w:rPr>
          <w:rFonts w:ascii="Calibri" w:hAnsi="Calibri" w:cs="Times New Roman"/>
          <w:b/>
          <w:u w:val="single"/>
        </w:rPr>
      </w:pPr>
      <w:r w:rsidRPr="0072008C">
        <w:rPr>
          <w:rFonts w:ascii="Calibri" w:hAnsi="Calibri" w:cs="Times New Roman"/>
          <w:b/>
          <w:u w:val="single"/>
        </w:rPr>
        <w:t xml:space="preserve">CASE STUDY </w:t>
      </w:r>
      <w:r w:rsidR="00347019" w:rsidRPr="0072008C">
        <w:rPr>
          <w:rFonts w:ascii="Calibri" w:hAnsi="Calibri" w:cs="Times New Roman"/>
          <w:b/>
          <w:u w:val="single"/>
        </w:rPr>
        <w:t xml:space="preserve">1 </w:t>
      </w:r>
    </w:p>
    <w:p w14:paraId="342997FB" w14:textId="77777777" w:rsidR="0048734F" w:rsidRPr="0072008C" w:rsidRDefault="0048734F" w:rsidP="00347019">
      <w:pPr>
        <w:rPr>
          <w:rFonts w:ascii="Calibri" w:hAnsi="Calibri" w:cs="Times New Roman"/>
        </w:rPr>
      </w:pPr>
    </w:p>
    <w:p w14:paraId="3235EE11" w14:textId="77777777" w:rsidR="00347019" w:rsidRPr="0072008C" w:rsidRDefault="00347019" w:rsidP="00347019">
      <w:pPr>
        <w:rPr>
          <w:rFonts w:ascii="Calibri" w:hAnsi="Calibri" w:cs="Times New Roman"/>
          <w:b/>
          <w:i/>
        </w:rPr>
      </w:pPr>
      <w:r w:rsidRPr="0072008C">
        <w:rPr>
          <w:rFonts w:ascii="Calibri" w:hAnsi="Calibri" w:cs="Times New Roman"/>
          <w:b/>
          <w:i/>
        </w:rPr>
        <w:t>Introduction</w:t>
      </w:r>
    </w:p>
    <w:p w14:paraId="3AB858FE" w14:textId="77777777" w:rsidR="0048734F" w:rsidRPr="00631130" w:rsidRDefault="0048734F" w:rsidP="00347019">
      <w:pPr>
        <w:rPr>
          <w:rFonts w:asciiTheme="majorHAnsi" w:hAnsiTheme="majorHAnsi" w:cs="Times New Roman"/>
          <w:b/>
          <w:i/>
          <w:sz w:val="22"/>
          <w:szCs w:val="22"/>
          <w:u w:val="single"/>
        </w:rPr>
      </w:pPr>
    </w:p>
    <w:p w14:paraId="59FAC323" w14:textId="2A0E9FFE" w:rsidR="00347019" w:rsidRPr="0072008C" w:rsidRDefault="00AD2912" w:rsidP="00347019">
      <w:pPr>
        <w:rPr>
          <w:rFonts w:ascii="Calibri" w:hAnsi="Calibri" w:cs="Times New Roman"/>
          <w:sz w:val="22"/>
          <w:szCs w:val="22"/>
        </w:rPr>
      </w:pPr>
      <w:r w:rsidRPr="0072008C">
        <w:rPr>
          <w:rFonts w:ascii="Calibri" w:hAnsi="Calibri" w:cs="Times New Roman"/>
          <w:sz w:val="22"/>
          <w:szCs w:val="22"/>
        </w:rPr>
        <w:t>CELLS met RF</w:t>
      </w:r>
      <w:r w:rsidR="00C86AD0" w:rsidRPr="0072008C">
        <w:rPr>
          <w:rFonts w:ascii="Calibri" w:hAnsi="Calibri" w:cs="Times New Roman"/>
          <w:sz w:val="22"/>
          <w:szCs w:val="22"/>
        </w:rPr>
        <w:t xml:space="preserve"> during their</w:t>
      </w:r>
      <w:r w:rsidR="00347019" w:rsidRPr="0072008C">
        <w:rPr>
          <w:rFonts w:ascii="Calibri" w:hAnsi="Calibri" w:cs="Times New Roman"/>
          <w:sz w:val="22"/>
          <w:szCs w:val="22"/>
        </w:rPr>
        <w:t xml:space="preserve"> initial cr</w:t>
      </w:r>
      <w:r w:rsidR="00560CD0" w:rsidRPr="0072008C">
        <w:rPr>
          <w:rFonts w:ascii="Calibri" w:hAnsi="Calibri" w:cs="Times New Roman"/>
          <w:sz w:val="22"/>
          <w:szCs w:val="22"/>
        </w:rPr>
        <w:t xml:space="preserve">ime awareness session at a </w:t>
      </w:r>
      <w:r w:rsidR="00347019" w:rsidRPr="0072008C">
        <w:rPr>
          <w:rFonts w:ascii="Calibri" w:hAnsi="Calibri" w:cs="Times New Roman"/>
          <w:sz w:val="22"/>
          <w:szCs w:val="22"/>
        </w:rPr>
        <w:t>PRU</w:t>
      </w:r>
      <w:r w:rsidR="00C86AD0" w:rsidRPr="0072008C">
        <w:rPr>
          <w:rFonts w:ascii="Calibri" w:hAnsi="Calibri" w:cs="Times New Roman"/>
          <w:sz w:val="22"/>
          <w:szCs w:val="22"/>
        </w:rPr>
        <w:t>,</w:t>
      </w:r>
      <w:r w:rsidR="00347019" w:rsidRPr="0072008C">
        <w:rPr>
          <w:rFonts w:ascii="Calibri" w:hAnsi="Calibri" w:cs="Times New Roman"/>
          <w:sz w:val="22"/>
          <w:szCs w:val="22"/>
        </w:rPr>
        <w:t xml:space="preserve"> fro</w:t>
      </w:r>
      <w:r w:rsidRPr="0072008C">
        <w:rPr>
          <w:rFonts w:ascii="Calibri" w:hAnsi="Calibri" w:cs="Times New Roman"/>
          <w:sz w:val="22"/>
          <w:szCs w:val="22"/>
        </w:rPr>
        <w:t xml:space="preserve">m this it was </w:t>
      </w:r>
      <w:proofErr w:type="spellStart"/>
      <w:r w:rsidRPr="0072008C">
        <w:rPr>
          <w:rFonts w:ascii="Calibri" w:hAnsi="Calibri" w:cs="Times New Roman"/>
          <w:sz w:val="22"/>
          <w:szCs w:val="22"/>
        </w:rPr>
        <w:t>recognised</w:t>
      </w:r>
      <w:proofErr w:type="spellEnd"/>
      <w:r w:rsidRPr="0072008C">
        <w:rPr>
          <w:rFonts w:ascii="Calibri" w:hAnsi="Calibri" w:cs="Times New Roman"/>
          <w:sz w:val="22"/>
          <w:szCs w:val="22"/>
        </w:rPr>
        <w:t xml:space="preserve"> that RF</w:t>
      </w:r>
      <w:r w:rsidR="00347019" w:rsidRPr="0072008C">
        <w:rPr>
          <w:rFonts w:ascii="Calibri" w:hAnsi="Calibri" w:cs="Times New Roman"/>
          <w:sz w:val="22"/>
          <w:szCs w:val="22"/>
        </w:rPr>
        <w:t xml:space="preserve"> needed further support and mentoring.</w:t>
      </w:r>
    </w:p>
    <w:p w14:paraId="041D0211" w14:textId="0DF6B0B5" w:rsidR="00347019" w:rsidRPr="0072008C" w:rsidRDefault="00AD2912" w:rsidP="00347019">
      <w:pPr>
        <w:rPr>
          <w:rFonts w:ascii="Calibri" w:hAnsi="Calibri" w:cs="Times New Roman"/>
          <w:sz w:val="22"/>
          <w:szCs w:val="22"/>
        </w:rPr>
      </w:pPr>
      <w:r w:rsidRPr="0072008C">
        <w:rPr>
          <w:rFonts w:ascii="Calibri" w:hAnsi="Calibri" w:cs="Times New Roman"/>
          <w:sz w:val="22"/>
          <w:szCs w:val="22"/>
        </w:rPr>
        <w:t>RF</w:t>
      </w:r>
      <w:r w:rsidR="00347019" w:rsidRPr="0072008C">
        <w:rPr>
          <w:rFonts w:ascii="Calibri" w:hAnsi="Calibri" w:cs="Times New Roman"/>
          <w:sz w:val="22"/>
          <w:szCs w:val="22"/>
        </w:rPr>
        <w:t xml:space="preserve"> is a </w:t>
      </w:r>
      <w:r w:rsidRPr="0072008C">
        <w:rPr>
          <w:rFonts w:ascii="Calibri" w:hAnsi="Calibri" w:cs="Times New Roman"/>
          <w:sz w:val="22"/>
          <w:szCs w:val="22"/>
        </w:rPr>
        <w:t>15</w:t>
      </w:r>
      <w:r w:rsidR="00880BDA" w:rsidRPr="0072008C">
        <w:rPr>
          <w:rFonts w:ascii="Calibri" w:hAnsi="Calibri" w:cs="Times New Roman"/>
          <w:sz w:val="22"/>
          <w:szCs w:val="22"/>
        </w:rPr>
        <w:t>-year-old</w:t>
      </w:r>
      <w:r w:rsidR="0048734F" w:rsidRPr="0072008C">
        <w:rPr>
          <w:rFonts w:ascii="Calibri" w:hAnsi="Calibri" w:cs="Times New Roman"/>
          <w:sz w:val="22"/>
          <w:szCs w:val="22"/>
        </w:rPr>
        <w:t xml:space="preserve"> teenage boy who faces</w:t>
      </w:r>
      <w:r w:rsidR="00347019" w:rsidRPr="0072008C">
        <w:rPr>
          <w:rFonts w:ascii="Calibri" w:hAnsi="Calibri" w:cs="Times New Roman"/>
          <w:sz w:val="22"/>
          <w:szCs w:val="22"/>
        </w:rPr>
        <w:t xml:space="preserve"> issues with substance misuse, anger problems and a lack of motivation to change. He was excluded from mainstrea</w:t>
      </w:r>
      <w:r w:rsidR="00560CD0" w:rsidRPr="0072008C">
        <w:rPr>
          <w:rFonts w:ascii="Calibri" w:hAnsi="Calibri" w:cs="Times New Roman"/>
          <w:sz w:val="22"/>
          <w:szCs w:val="22"/>
        </w:rPr>
        <w:t xml:space="preserve">m school and placed </w:t>
      </w:r>
      <w:r w:rsidR="00964C5E" w:rsidRPr="0072008C">
        <w:rPr>
          <w:rFonts w:ascii="Calibri" w:hAnsi="Calibri" w:cs="Times New Roman"/>
          <w:sz w:val="22"/>
          <w:szCs w:val="22"/>
        </w:rPr>
        <w:t>into a</w:t>
      </w:r>
      <w:r w:rsidR="00560CD0" w:rsidRPr="0072008C">
        <w:rPr>
          <w:rFonts w:ascii="Calibri" w:hAnsi="Calibri" w:cs="Times New Roman"/>
          <w:sz w:val="22"/>
          <w:szCs w:val="22"/>
        </w:rPr>
        <w:t xml:space="preserve"> </w:t>
      </w:r>
      <w:r w:rsidR="00347019" w:rsidRPr="0072008C">
        <w:rPr>
          <w:rFonts w:ascii="Calibri" w:hAnsi="Calibri" w:cs="Times New Roman"/>
          <w:sz w:val="22"/>
          <w:szCs w:val="22"/>
        </w:rPr>
        <w:t xml:space="preserve">PRU </w:t>
      </w:r>
      <w:r w:rsidR="00560CD0" w:rsidRPr="0072008C">
        <w:rPr>
          <w:rFonts w:ascii="Calibri" w:hAnsi="Calibri" w:cs="Times New Roman"/>
          <w:sz w:val="22"/>
          <w:szCs w:val="22"/>
        </w:rPr>
        <w:t xml:space="preserve">in </w:t>
      </w:r>
      <w:r w:rsidR="00347019" w:rsidRPr="0072008C">
        <w:rPr>
          <w:rFonts w:ascii="Calibri" w:hAnsi="Calibri" w:cs="Times New Roman"/>
          <w:sz w:val="22"/>
          <w:szCs w:val="22"/>
        </w:rPr>
        <w:t>Merseyside.</w:t>
      </w:r>
    </w:p>
    <w:p w14:paraId="4D3AD5D3" w14:textId="77777777" w:rsidR="0048734F" w:rsidRPr="00631130" w:rsidRDefault="0048734F" w:rsidP="00347019">
      <w:pPr>
        <w:rPr>
          <w:rFonts w:asciiTheme="majorHAnsi" w:hAnsiTheme="majorHAnsi" w:cs="Times New Roman"/>
          <w:sz w:val="22"/>
          <w:szCs w:val="22"/>
        </w:rPr>
      </w:pPr>
    </w:p>
    <w:p w14:paraId="67E4EC50" w14:textId="77777777" w:rsidR="00347019" w:rsidRPr="0072008C" w:rsidRDefault="00347019" w:rsidP="00347019">
      <w:pPr>
        <w:rPr>
          <w:rFonts w:ascii="Calibri" w:hAnsi="Calibri" w:cs="Times New Roman"/>
          <w:b/>
          <w:i/>
          <w:u w:val="single"/>
        </w:rPr>
      </w:pPr>
      <w:r w:rsidRPr="0072008C">
        <w:rPr>
          <w:rFonts w:ascii="Calibri" w:hAnsi="Calibri" w:cs="Times New Roman"/>
          <w:b/>
          <w:i/>
          <w:u w:val="single"/>
        </w:rPr>
        <w:t>Initial Engagement</w:t>
      </w:r>
    </w:p>
    <w:p w14:paraId="6529D96A" w14:textId="77777777" w:rsidR="0048734F" w:rsidRPr="0072008C" w:rsidRDefault="0048734F" w:rsidP="00347019">
      <w:pPr>
        <w:rPr>
          <w:rFonts w:ascii="Calibri" w:hAnsi="Calibri" w:cs="Times New Roman"/>
          <w:b/>
          <w:i/>
          <w:sz w:val="22"/>
          <w:szCs w:val="22"/>
          <w:u w:val="single"/>
        </w:rPr>
      </w:pPr>
    </w:p>
    <w:p w14:paraId="7732E1D3" w14:textId="0B4A293E" w:rsidR="0048734F" w:rsidRPr="0072008C" w:rsidRDefault="00347019" w:rsidP="0048734F">
      <w:pPr>
        <w:rPr>
          <w:rFonts w:ascii="Calibri" w:hAnsi="Calibri" w:cs="Times New Roman"/>
          <w:sz w:val="22"/>
          <w:szCs w:val="22"/>
        </w:rPr>
      </w:pPr>
      <w:r w:rsidRPr="0072008C">
        <w:rPr>
          <w:rFonts w:ascii="Calibri" w:hAnsi="Calibri" w:cs="Times New Roman"/>
          <w:sz w:val="22"/>
          <w:szCs w:val="22"/>
        </w:rPr>
        <w:t>At the initial engag</w:t>
      </w:r>
      <w:r w:rsidR="00AD2912" w:rsidRPr="0072008C">
        <w:rPr>
          <w:rFonts w:ascii="Calibri" w:hAnsi="Calibri" w:cs="Times New Roman"/>
          <w:sz w:val="22"/>
          <w:szCs w:val="22"/>
        </w:rPr>
        <w:t>ement meeting it was apparent RF</w:t>
      </w:r>
      <w:r w:rsidRPr="0072008C">
        <w:rPr>
          <w:rFonts w:ascii="Calibri" w:hAnsi="Calibri" w:cs="Times New Roman"/>
          <w:sz w:val="22"/>
          <w:szCs w:val="22"/>
        </w:rPr>
        <w:t xml:space="preserve"> was low in mood, quite reserved and anxious. </w:t>
      </w:r>
      <w:r w:rsidR="00AD2912" w:rsidRPr="0072008C">
        <w:rPr>
          <w:rFonts w:ascii="Calibri" w:hAnsi="Calibri" w:cs="Times New Roman"/>
          <w:sz w:val="22"/>
          <w:szCs w:val="22"/>
        </w:rPr>
        <w:t>During the first session with RF</w:t>
      </w:r>
      <w:r w:rsidRPr="0072008C">
        <w:rPr>
          <w:rFonts w:ascii="Calibri" w:hAnsi="Calibri" w:cs="Times New Roman"/>
          <w:sz w:val="22"/>
          <w:szCs w:val="22"/>
        </w:rPr>
        <w:t xml:space="preserve"> after expressing all issues</w:t>
      </w:r>
      <w:r w:rsidR="00AD2912" w:rsidRPr="0072008C">
        <w:rPr>
          <w:rFonts w:ascii="Calibri" w:hAnsi="Calibri" w:cs="Times New Roman"/>
          <w:sz w:val="22"/>
          <w:szCs w:val="22"/>
        </w:rPr>
        <w:t xml:space="preserve"> RF was facing. RF</w:t>
      </w:r>
      <w:r w:rsidR="0048734F" w:rsidRPr="0072008C">
        <w:rPr>
          <w:rFonts w:ascii="Calibri" w:hAnsi="Calibri" w:cs="Times New Roman"/>
          <w:sz w:val="22"/>
          <w:szCs w:val="22"/>
        </w:rPr>
        <w:t xml:space="preserve"> and CELLS </w:t>
      </w:r>
      <w:r w:rsidRPr="0072008C">
        <w:rPr>
          <w:rFonts w:ascii="Calibri" w:hAnsi="Calibri" w:cs="Times New Roman"/>
          <w:sz w:val="22"/>
          <w:szCs w:val="22"/>
        </w:rPr>
        <w:t>agreed that it would be in his own best interest to cut down</w:t>
      </w:r>
      <w:r w:rsidR="0048734F" w:rsidRPr="0072008C">
        <w:rPr>
          <w:rFonts w:ascii="Calibri" w:hAnsi="Calibri" w:cs="Times New Roman"/>
          <w:sz w:val="22"/>
          <w:szCs w:val="22"/>
        </w:rPr>
        <w:t xml:space="preserve"> and eventually quit substances. </w:t>
      </w:r>
      <w:r w:rsidR="00AD2912" w:rsidRPr="0072008C">
        <w:rPr>
          <w:rFonts w:ascii="Calibri" w:hAnsi="Calibri" w:cs="Times New Roman"/>
          <w:sz w:val="22"/>
          <w:szCs w:val="22"/>
        </w:rPr>
        <w:t>RF</w:t>
      </w:r>
      <w:r w:rsidRPr="0072008C">
        <w:rPr>
          <w:rFonts w:ascii="Calibri" w:hAnsi="Calibri" w:cs="Times New Roman"/>
          <w:sz w:val="22"/>
          <w:szCs w:val="22"/>
        </w:rPr>
        <w:t xml:space="preserve"> opened up and engaged well with the CELLS team from the start and expressed that he felt his substance misuse was holding him back as his </w:t>
      </w:r>
      <w:r w:rsidR="0048734F" w:rsidRPr="0072008C">
        <w:rPr>
          <w:rFonts w:ascii="Calibri" w:hAnsi="Calibri" w:cs="Times New Roman"/>
          <w:sz w:val="22"/>
          <w:szCs w:val="22"/>
        </w:rPr>
        <w:t>long-term goal was to attend c</w:t>
      </w:r>
      <w:r w:rsidR="00277A56" w:rsidRPr="0072008C">
        <w:rPr>
          <w:rFonts w:ascii="Calibri" w:hAnsi="Calibri" w:cs="Times New Roman"/>
          <w:sz w:val="22"/>
          <w:szCs w:val="22"/>
        </w:rPr>
        <w:t>ollege to study Plumbing</w:t>
      </w:r>
      <w:r w:rsidRPr="0072008C">
        <w:rPr>
          <w:rFonts w:ascii="Calibri" w:hAnsi="Calibri" w:cs="Times New Roman"/>
          <w:sz w:val="22"/>
          <w:szCs w:val="22"/>
        </w:rPr>
        <w:t xml:space="preserve">. </w:t>
      </w:r>
    </w:p>
    <w:p w14:paraId="7B85FACA" w14:textId="77777777" w:rsidR="0048734F" w:rsidRPr="0072008C" w:rsidRDefault="0048734F" w:rsidP="0048734F">
      <w:pPr>
        <w:rPr>
          <w:rFonts w:ascii="Calibri" w:hAnsi="Calibri" w:cs="Times New Roman"/>
          <w:sz w:val="22"/>
          <w:szCs w:val="22"/>
        </w:rPr>
      </w:pPr>
    </w:p>
    <w:p w14:paraId="324DB9ED" w14:textId="77777777" w:rsidR="00AD2912" w:rsidRPr="0072008C" w:rsidRDefault="00AD2912" w:rsidP="0048734F">
      <w:pPr>
        <w:rPr>
          <w:rFonts w:ascii="Calibri" w:hAnsi="Calibri" w:cs="Times New Roman"/>
          <w:sz w:val="22"/>
          <w:szCs w:val="22"/>
        </w:rPr>
      </w:pPr>
    </w:p>
    <w:p w14:paraId="77ACF4B2" w14:textId="5B2F27E0" w:rsidR="0048734F" w:rsidRPr="0072008C" w:rsidRDefault="00AD2912" w:rsidP="0048734F">
      <w:pPr>
        <w:rPr>
          <w:rFonts w:ascii="Calibri" w:hAnsi="Calibri" w:cs="Times New Roman"/>
          <w:sz w:val="22"/>
          <w:szCs w:val="22"/>
        </w:rPr>
      </w:pPr>
      <w:r w:rsidRPr="0072008C">
        <w:rPr>
          <w:rFonts w:ascii="Calibri" w:hAnsi="Calibri" w:cs="Times New Roman"/>
          <w:sz w:val="22"/>
          <w:szCs w:val="22"/>
        </w:rPr>
        <w:t>When asked RF</w:t>
      </w:r>
      <w:r w:rsidR="00347019" w:rsidRPr="0072008C">
        <w:rPr>
          <w:rFonts w:ascii="Calibri" w:hAnsi="Calibri" w:cs="Times New Roman"/>
          <w:sz w:val="22"/>
          <w:szCs w:val="22"/>
        </w:rPr>
        <w:t xml:space="preserve"> stated that he was actually spending £30-£40 a day on cannabis. </w:t>
      </w:r>
      <w:r w:rsidRPr="0072008C">
        <w:rPr>
          <w:rFonts w:ascii="Calibri" w:hAnsi="Calibri" w:cs="Times New Roman"/>
          <w:sz w:val="22"/>
          <w:szCs w:val="22"/>
        </w:rPr>
        <w:t xml:space="preserve">Smoking cannabis was placing RF </w:t>
      </w:r>
      <w:r w:rsidR="00347019" w:rsidRPr="0072008C">
        <w:rPr>
          <w:rFonts w:ascii="Calibri" w:hAnsi="Calibri" w:cs="Times New Roman"/>
          <w:sz w:val="22"/>
          <w:szCs w:val="22"/>
        </w:rPr>
        <w:t xml:space="preserve">in a vulnerable </w:t>
      </w:r>
      <w:r w:rsidR="0048734F" w:rsidRPr="0072008C">
        <w:rPr>
          <w:rFonts w:ascii="Calibri" w:hAnsi="Calibri" w:cs="Times New Roman"/>
          <w:sz w:val="22"/>
          <w:szCs w:val="22"/>
        </w:rPr>
        <w:t xml:space="preserve">predicament, as he had to smoke the cannabis </w:t>
      </w:r>
      <w:r w:rsidR="00347019" w:rsidRPr="0072008C">
        <w:rPr>
          <w:rFonts w:ascii="Calibri" w:hAnsi="Calibri" w:cs="Times New Roman"/>
          <w:sz w:val="22"/>
          <w:szCs w:val="22"/>
        </w:rPr>
        <w:t xml:space="preserve">on the </w:t>
      </w:r>
      <w:r w:rsidR="0048734F" w:rsidRPr="0072008C">
        <w:rPr>
          <w:rFonts w:ascii="Calibri" w:hAnsi="Calibri" w:cs="Times New Roman"/>
          <w:sz w:val="22"/>
          <w:szCs w:val="22"/>
        </w:rPr>
        <w:t>streets, which placed him in danger of being either,</w:t>
      </w:r>
      <w:r w:rsidR="00347019" w:rsidRPr="0072008C">
        <w:rPr>
          <w:rFonts w:ascii="Calibri" w:hAnsi="Calibri" w:cs="Times New Roman"/>
          <w:sz w:val="22"/>
          <w:szCs w:val="22"/>
        </w:rPr>
        <w:t xml:space="preserve"> arrested by the Police or being robbed</w:t>
      </w:r>
      <w:r w:rsidR="0048734F" w:rsidRPr="0072008C">
        <w:rPr>
          <w:rFonts w:ascii="Calibri" w:hAnsi="Calibri" w:cs="Times New Roman"/>
          <w:sz w:val="22"/>
          <w:szCs w:val="22"/>
        </w:rPr>
        <w:t xml:space="preserve"> for his drugs by other people. </w:t>
      </w:r>
      <w:r w:rsidRPr="0072008C">
        <w:rPr>
          <w:rFonts w:ascii="Calibri" w:hAnsi="Calibri" w:cs="Times New Roman"/>
          <w:sz w:val="22"/>
          <w:szCs w:val="22"/>
        </w:rPr>
        <w:t>RF</w:t>
      </w:r>
      <w:r w:rsidR="0048734F" w:rsidRPr="0072008C">
        <w:rPr>
          <w:rFonts w:ascii="Calibri" w:hAnsi="Calibri" w:cs="Times New Roman"/>
          <w:sz w:val="22"/>
          <w:szCs w:val="22"/>
        </w:rPr>
        <w:t xml:space="preserve"> was also getting in to debt with </w:t>
      </w:r>
      <w:r w:rsidR="00347019" w:rsidRPr="0072008C">
        <w:rPr>
          <w:rFonts w:ascii="Calibri" w:hAnsi="Calibri" w:cs="Times New Roman"/>
          <w:sz w:val="22"/>
          <w:szCs w:val="22"/>
        </w:rPr>
        <w:t xml:space="preserve">drug dealers for his Cannabis habit and at risk of offending himself. </w:t>
      </w:r>
    </w:p>
    <w:p w14:paraId="5DF2FEA2" w14:textId="77777777" w:rsidR="0048734F" w:rsidRPr="0072008C" w:rsidRDefault="0048734F" w:rsidP="0048734F">
      <w:pPr>
        <w:rPr>
          <w:rFonts w:ascii="Calibri" w:hAnsi="Calibri" w:cs="Times New Roman"/>
          <w:sz w:val="22"/>
          <w:szCs w:val="22"/>
        </w:rPr>
      </w:pPr>
    </w:p>
    <w:p w14:paraId="43D73BDD" w14:textId="6F24D9A0" w:rsidR="0048734F" w:rsidRPr="0072008C" w:rsidRDefault="00AD2912" w:rsidP="0048734F">
      <w:pPr>
        <w:rPr>
          <w:rFonts w:ascii="Calibri" w:hAnsi="Calibri" w:cs="Times New Roman"/>
          <w:sz w:val="22"/>
          <w:szCs w:val="22"/>
        </w:rPr>
      </w:pPr>
      <w:r w:rsidRPr="0072008C">
        <w:rPr>
          <w:rFonts w:ascii="Calibri" w:hAnsi="Calibri" w:cs="Times New Roman"/>
          <w:sz w:val="22"/>
          <w:szCs w:val="22"/>
        </w:rPr>
        <w:t>RF</w:t>
      </w:r>
      <w:r w:rsidR="00347019" w:rsidRPr="0072008C">
        <w:rPr>
          <w:rFonts w:ascii="Calibri" w:hAnsi="Calibri" w:cs="Times New Roman"/>
          <w:sz w:val="22"/>
          <w:szCs w:val="22"/>
        </w:rPr>
        <w:t xml:space="preserve"> stated that he </w:t>
      </w:r>
      <w:r w:rsidR="00880BDA" w:rsidRPr="0072008C">
        <w:rPr>
          <w:rFonts w:ascii="Calibri" w:hAnsi="Calibri" w:cs="Times New Roman"/>
          <w:sz w:val="22"/>
          <w:szCs w:val="22"/>
        </w:rPr>
        <w:t>had</w:t>
      </w:r>
      <w:r w:rsidR="00A66A91">
        <w:rPr>
          <w:rFonts w:ascii="Calibri" w:hAnsi="Calibri" w:cs="Times New Roman"/>
          <w:sz w:val="22"/>
          <w:szCs w:val="22"/>
        </w:rPr>
        <w:t xml:space="preserve"> to lie to his family</w:t>
      </w:r>
      <w:r w:rsidR="00347019" w:rsidRPr="0072008C">
        <w:rPr>
          <w:rFonts w:ascii="Calibri" w:hAnsi="Calibri" w:cs="Times New Roman"/>
          <w:sz w:val="22"/>
          <w:szCs w:val="22"/>
        </w:rPr>
        <w:t xml:space="preserve"> about wanting to go to se</w:t>
      </w:r>
      <w:r w:rsidR="00A66A91">
        <w:rPr>
          <w:rFonts w:ascii="Calibri" w:hAnsi="Calibri" w:cs="Times New Roman"/>
          <w:sz w:val="22"/>
          <w:szCs w:val="22"/>
        </w:rPr>
        <w:t xml:space="preserve">e </w:t>
      </w:r>
      <w:r w:rsidR="0048734F" w:rsidRPr="0072008C">
        <w:rPr>
          <w:rFonts w:ascii="Calibri" w:hAnsi="Calibri" w:cs="Times New Roman"/>
          <w:sz w:val="22"/>
          <w:szCs w:val="22"/>
        </w:rPr>
        <w:t>certain film</w:t>
      </w:r>
      <w:r w:rsidR="00A66A91">
        <w:rPr>
          <w:rFonts w:ascii="Calibri" w:hAnsi="Calibri" w:cs="Times New Roman"/>
          <w:sz w:val="22"/>
          <w:szCs w:val="22"/>
        </w:rPr>
        <w:t>s</w:t>
      </w:r>
      <w:r w:rsidR="0048734F" w:rsidRPr="0072008C">
        <w:rPr>
          <w:rFonts w:ascii="Calibri" w:hAnsi="Calibri" w:cs="Times New Roman"/>
          <w:sz w:val="22"/>
          <w:szCs w:val="22"/>
        </w:rPr>
        <w:t xml:space="preserve"> at the cinema</w:t>
      </w:r>
      <w:r w:rsidR="00347019" w:rsidRPr="0072008C">
        <w:rPr>
          <w:rFonts w:ascii="Calibri" w:hAnsi="Calibri" w:cs="Times New Roman"/>
          <w:sz w:val="22"/>
          <w:szCs w:val="22"/>
        </w:rPr>
        <w:t xml:space="preserve"> to fund for his</w:t>
      </w:r>
      <w:r w:rsidR="00A66A91">
        <w:rPr>
          <w:rFonts w:ascii="Calibri" w:hAnsi="Calibri" w:cs="Times New Roman"/>
          <w:sz w:val="22"/>
          <w:szCs w:val="22"/>
        </w:rPr>
        <w:t xml:space="preserve"> Cannabis; his family</w:t>
      </w:r>
      <w:r w:rsidR="00347019" w:rsidRPr="0072008C">
        <w:rPr>
          <w:rFonts w:ascii="Calibri" w:hAnsi="Calibri" w:cs="Times New Roman"/>
          <w:sz w:val="22"/>
          <w:szCs w:val="22"/>
        </w:rPr>
        <w:t xml:space="preserve"> had grown </w:t>
      </w:r>
      <w:r w:rsidR="00880BDA" w:rsidRPr="0072008C">
        <w:rPr>
          <w:rFonts w:ascii="Calibri" w:hAnsi="Calibri" w:cs="Times New Roman"/>
          <w:sz w:val="22"/>
          <w:szCs w:val="22"/>
        </w:rPr>
        <w:t>suspicious, which</w:t>
      </w:r>
      <w:r w:rsidR="00347019" w:rsidRPr="0072008C">
        <w:rPr>
          <w:rFonts w:ascii="Calibri" w:hAnsi="Calibri" w:cs="Times New Roman"/>
          <w:sz w:val="22"/>
          <w:szCs w:val="22"/>
        </w:rPr>
        <w:t xml:space="preserve"> pla</w:t>
      </w:r>
      <w:r w:rsidRPr="0072008C">
        <w:rPr>
          <w:rFonts w:ascii="Calibri" w:hAnsi="Calibri" w:cs="Times New Roman"/>
          <w:sz w:val="22"/>
          <w:szCs w:val="22"/>
        </w:rPr>
        <w:t>ced another added strain into RF</w:t>
      </w:r>
      <w:r w:rsidR="00347019" w:rsidRPr="0072008C">
        <w:rPr>
          <w:rFonts w:ascii="Calibri" w:hAnsi="Calibri" w:cs="Times New Roman"/>
          <w:sz w:val="22"/>
          <w:szCs w:val="22"/>
        </w:rPr>
        <w:t xml:space="preserve">’s life. </w:t>
      </w:r>
    </w:p>
    <w:p w14:paraId="4E1F7261" w14:textId="77777777" w:rsidR="0048734F" w:rsidRPr="0072008C" w:rsidRDefault="0048734F" w:rsidP="0048734F">
      <w:pPr>
        <w:rPr>
          <w:rFonts w:ascii="Calibri" w:hAnsi="Calibri" w:cs="Times New Roman"/>
          <w:sz w:val="22"/>
          <w:szCs w:val="22"/>
        </w:rPr>
      </w:pPr>
    </w:p>
    <w:p w14:paraId="544AA45C" w14:textId="56A3AF1D" w:rsidR="00347019" w:rsidRPr="0072008C" w:rsidRDefault="00347019" w:rsidP="0048734F">
      <w:pPr>
        <w:rPr>
          <w:rFonts w:ascii="Calibri" w:hAnsi="Calibri" w:cs="Times New Roman"/>
          <w:sz w:val="22"/>
          <w:szCs w:val="22"/>
        </w:rPr>
      </w:pPr>
      <w:r w:rsidRPr="0072008C">
        <w:rPr>
          <w:rFonts w:ascii="Calibri" w:hAnsi="Calibri" w:cs="Times New Roman"/>
          <w:sz w:val="22"/>
          <w:szCs w:val="22"/>
        </w:rPr>
        <w:t>Teachers had stated that one of the reasons they wante</w:t>
      </w:r>
      <w:r w:rsidR="00AD2912" w:rsidRPr="0072008C">
        <w:rPr>
          <w:rFonts w:ascii="Calibri" w:hAnsi="Calibri" w:cs="Times New Roman"/>
          <w:sz w:val="22"/>
          <w:szCs w:val="22"/>
        </w:rPr>
        <w:t>d the CELLS Team to work with RF</w:t>
      </w:r>
      <w:r w:rsidRPr="0072008C">
        <w:rPr>
          <w:rFonts w:ascii="Calibri" w:hAnsi="Calibri" w:cs="Times New Roman"/>
          <w:sz w:val="22"/>
          <w:szCs w:val="22"/>
        </w:rPr>
        <w:t xml:space="preserve"> was due to his lack of respect and unwillingness to engage with Staff an</w:t>
      </w:r>
      <w:r w:rsidR="00AD2912" w:rsidRPr="0072008C">
        <w:rPr>
          <w:rFonts w:ascii="Calibri" w:hAnsi="Calibri" w:cs="Times New Roman"/>
          <w:sz w:val="22"/>
          <w:szCs w:val="22"/>
        </w:rPr>
        <w:t>d outside agencies, as stated RF</w:t>
      </w:r>
      <w:r w:rsidRPr="0072008C">
        <w:rPr>
          <w:rFonts w:ascii="Calibri" w:hAnsi="Calibri" w:cs="Times New Roman"/>
          <w:sz w:val="22"/>
          <w:szCs w:val="22"/>
        </w:rPr>
        <w:t xml:space="preserve"> engaged and opened up to the CELLS Team from the first session which was really positive. </w:t>
      </w:r>
    </w:p>
    <w:p w14:paraId="2773D1CD" w14:textId="77777777" w:rsidR="0048734F" w:rsidRPr="00631130" w:rsidRDefault="0048734F" w:rsidP="0048734F">
      <w:pPr>
        <w:rPr>
          <w:rFonts w:asciiTheme="majorHAnsi" w:hAnsiTheme="majorHAnsi" w:cs="Times New Roman"/>
          <w:sz w:val="22"/>
          <w:szCs w:val="22"/>
        </w:rPr>
      </w:pPr>
    </w:p>
    <w:p w14:paraId="4E903B75" w14:textId="77777777" w:rsidR="00347019" w:rsidRPr="0072008C" w:rsidRDefault="00347019" w:rsidP="00347019">
      <w:pPr>
        <w:rPr>
          <w:rFonts w:ascii="Calibri" w:hAnsi="Calibri" w:cs="Times New Roman"/>
          <w:b/>
          <w:i/>
          <w:u w:val="single"/>
        </w:rPr>
      </w:pPr>
      <w:r w:rsidRPr="0072008C">
        <w:rPr>
          <w:rFonts w:ascii="Calibri" w:hAnsi="Calibri" w:cs="Times New Roman"/>
          <w:b/>
          <w:i/>
          <w:u w:val="single"/>
        </w:rPr>
        <w:t>Mentoring and Intervention</w:t>
      </w:r>
    </w:p>
    <w:p w14:paraId="214461CB" w14:textId="77777777" w:rsidR="0048734F" w:rsidRPr="00631130" w:rsidRDefault="0048734F" w:rsidP="00347019">
      <w:pPr>
        <w:rPr>
          <w:rFonts w:asciiTheme="majorHAnsi" w:hAnsiTheme="majorHAnsi" w:cs="Times New Roman"/>
          <w:b/>
          <w:i/>
          <w:sz w:val="22"/>
          <w:szCs w:val="22"/>
          <w:u w:val="single"/>
        </w:rPr>
      </w:pPr>
    </w:p>
    <w:p w14:paraId="030FDB03" w14:textId="408C2323" w:rsidR="0048734F" w:rsidRPr="0072008C" w:rsidRDefault="00C86AD0" w:rsidP="00347019">
      <w:pPr>
        <w:rPr>
          <w:rFonts w:ascii="Calibri" w:hAnsi="Calibri" w:cs="Times New Roman"/>
          <w:sz w:val="22"/>
          <w:szCs w:val="22"/>
        </w:rPr>
      </w:pPr>
      <w:r w:rsidRPr="0072008C">
        <w:rPr>
          <w:rFonts w:ascii="Calibri" w:hAnsi="Calibri" w:cs="Times New Roman"/>
          <w:sz w:val="22"/>
          <w:szCs w:val="22"/>
        </w:rPr>
        <w:t>During the</w:t>
      </w:r>
      <w:r w:rsidR="00560CD0" w:rsidRPr="0072008C">
        <w:rPr>
          <w:rFonts w:ascii="Calibri" w:hAnsi="Calibri" w:cs="Times New Roman"/>
          <w:sz w:val="22"/>
          <w:szCs w:val="22"/>
        </w:rPr>
        <w:t xml:space="preserve"> sessions RF</w:t>
      </w:r>
      <w:r w:rsidR="00347019" w:rsidRPr="0072008C">
        <w:rPr>
          <w:rFonts w:ascii="Calibri" w:hAnsi="Calibri" w:cs="Times New Roman"/>
          <w:sz w:val="22"/>
          <w:szCs w:val="22"/>
        </w:rPr>
        <w:t xml:space="preserve"> showed </w:t>
      </w:r>
      <w:r w:rsidR="0048734F" w:rsidRPr="0072008C">
        <w:rPr>
          <w:rFonts w:ascii="Calibri" w:hAnsi="Calibri" w:cs="Times New Roman"/>
          <w:sz w:val="22"/>
          <w:szCs w:val="22"/>
        </w:rPr>
        <w:t>determination</w:t>
      </w:r>
      <w:r w:rsidR="00347019" w:rsidRPr="0072008C">
        <w:rPr>
          <w:rFonts w:ascii="Calibri" w:hAnsi="Calibri" w:cs="Times New Roman"/>
          <w:sz w:val="22"/>
          <w:szCs w:val="22"/>
        </w:rPr>
        <w:t xml:space="preserve"> to change and engage</w:t>
      </w:r>
      <w:r w:rsidR="0048734F" w:rsidRPr="0072008C">
        <w:rPr>
          <w:rFonts w:ascii="Calibri" w:hAnsi="Calibri" w:cs="Times New Roman"/>
          <w:sz w:val="22"/>
          <w:szCs w:val="22"/>
        </w:rPr>
        <w:t xml:space="preserve"> mo</w:t>
      </w:r>
      <w:r w:rsidR="00560CD0" w:rsidRPr="0072008C">
        <w:rPr>
          <w:rFonts w:ascii="Calibri" w:hAnsi="Calibri" w:cs="Times New Roman"/>
          <w:sz w:val="22"/>
          <w:szCs w:val="22"/>
        </w:rPr>
        <w:t>re in lessons and with staff. RF</w:t>
      </w:r>
      <w:r w:rsidR="0048734F" w:rsidRPr="0072008C">
        <w:rPr>
          <w:rFonts w:ascii="Calibri" w:hAnsi="Calibri" w:cs="Times New Roman"/>
          <w:sz w:val="22"/>
          <w:szCs w:val="22"/>
        </w:rPr>
        <w:t xml:space="preserve"> reduced</w:t>
      </w:r>
      <w:r w:rsidR="00347019" w:rsidRPr="0072008C">
        <w:rPr>
          <w:rFonts w:ascii="Calibri" w:hAnsi="Calibri" w:cs="Times New Roman"/>
          <w:sz w:val="22"/>
          <w:szCs w:val="22"/>
        </w:rPr>
        <w:t xml:space="preserve"> his cannabis</w:t>
      </w:r>
      <w:r w:rsidR="0048734F" w:rsidRPr="0072008C">
        <w:rPr>
          <w:rFonts w:ascii="Calibri" w:hAnsi="Calibri" w:cs="Times New Roman"/>
          <w:sz w:val="22"/>
          <w:szCs w:val="22"/>
        </w:rPr>
        <w:t xml:space="preserve"> intake using techniques that the mentors</w:t>
      </w:r>
      <w:r w:rsidR="00347019" w:rsidRPr="0072008C">
        <w:rPr>
          <w:rFonts w:ascii="Calibri" w:hAnsi="Calibri" w:cs="Times New Roman"/>
          <w:sz w:val="22"/>
          <w:szCs w:val="22"/>
        </w:rPr>
        <w:t xml:space="preserve"> had discussed</w:t>
      </w:r>
      <w:r w:rsidR="0048734F" w:rsidRPr="0072008C">
        <w:rPr>
          <w:rFonts w:ascii="Calibri" w:hAnsi="Calibri" w:cs="Times New Roman"/>
          <w:sz w:val="22"/>
          <w:szCs w:val="22"/>
        </w:rPr>
        <w:t xml:space="preserve"> with him during the</w:t>
      </w:r>
      <w:r w:rsidR="00347019" w:rsidRPr="0072008C">
        <w:rPr>
          <w:rFonts w:ascii="Calibri" w:hAnsi="Calibri" w:cs="Times New Roman"/>
          <w:sz w:val="22"/>
          <w:szCs w:val="22"/>
        </w:rPr>
        <w:t xml:space="preserve"> sessions. </w:t>
      </w:r>
    </w:p>
    <w:p w14:paraId="0E45CFC6" w14:textId="61AA662D" w:rsidR="00347019" w:rsidRPr="0072008C" w:rsidRDefault="00560CD0" w:rsidP="00347019">
      <w:pPr>
        <w:rPr>
          <w:rFonts w:ascii="Calibri" w:hAnsi="Calibri" w:cs="Times New Roman"/>
          <w:sz w:val="22"/>
          <w:szCs w:val="22"/>
        </w:rPr>
      </w:pPr>
      <w:r w:rsidRPr="0072008C">
        <w:rPr>
          <w:rFonts w:ascii="Calibri" w:hAnsi="Calibri" w:cs="Times New Roman"/>
          <w:sz w:val="22"/>
          <w:szCs w:val="22"/>
        </w:rPr>
        <w:t>RF</w:t>
      </w:r>
      <w:r w:rsidR="00347019" w:rsidRPr="0072008C">
        <w:rPr>
          <w:rFonts w:ascii="Calibri" w:hAnsi="Calibri" w:cs="Times New Roman"/>
          <w:sz w:val="22"/>
          <w:szCs w:val="22"/>
        </w:rPr>
        <w:t xml:space="preserve"> stated that he had reduced the time he spent being out in the streets, thro</w:t>
      </w:r>
      <w:r w:rsidR="00AD2912" w:rsidRPr="0072008C">
        <w:rPr>
          <w:rFonts w:ascii="Calibri" w:hAnsi="Calibri" w:cs="Times New Roman"/>
          <w:sz w:val="22"/>
          <w:szCs w:val="22"/>
        </w:rPr>
        <w:t>ughout RF</w:t>
      </w:r>
      <w:r w:rsidR="00C86AD0" w:rsidRPr="0072008C">
        <w:rPr>
          <w:rFonts w:ascii="Calibri" w:hAnsi="Calibri" w:cs="Times New Roman"/>
          <w:sz w:val="22"/>
          <w:szCs w:val="22"/>
        </w:rPr>
        <w:t xml:space="preserve"> engaged with CELLS,</w:t>
      </w:r>
      <w:r w:rsidR="00347019" w:rsidRPr="0072008C">
        <w:rPr>
          <w:rFonts w:ascii="Calibri" w:hAnsi="Calibri" w:cs="Times New Roman"/>
          <w:sz w:val="22"/>
          <w:szCs w:val="22"/>
        </w:rPr>
        <w:t xml:space="preserve"> being open and honest in every session</w:t>
      </w:r>
      <w:r w:rsidR="0048734F" w:rsidRPr="0072008C">
        <w:rPr>
          <w:rFonts w:ascii="Calibri" w:hAnsi="Calibri" w:cs="Times New Roman"/>
          <w:sz w:val="22"/>
          <w:szCs w:val="22"/>
        </w:rPr>
        <w:t>,</w:t>
      </w:r>
      <w:r w:rsidR="00AD2912" w:rsidRPr="0072008C">
        <w:rPr>
          <w:rFonts w:ascii="Calibri" w:hAnsi="Calibri" w:cs="Times New Roman"/>
          <w:sz w:val="22"/>
          <w:szCs w:val="22"/>
        </w:rPr>
        <w:t xml:space="preserve"> RF</w:t>
      </w:r>
      <w:r w:rsidR="00347019" w:rsidRPr="0072008C">
        <w:rPr>
          <w:rFonts w:ascii="Calibri" w:hAnsi="Calibri" w:cs="Times New Roman"/>
          <w:sz w:val="22"/>
          <w:szCs w:val="22"/>
        </w:rPr>
        <w:t xml:space="preserve"> seemed to be a lot more upbeat, open and actually looking at alternatives to his </w:t>
      </w:r>
      <w:proofErr w:type="spellStart"/>
      <w:r w:rsidR="00347019" w:rsidRPr="0072008C">
        <w:rPr>
          <w:rFonts w:ascii="Calibri" w:hAnsi="Calibri" w:cs="Times New Roman"/>
          <w:sz w:val="22"/>
          <w:szCs w:val="22"/>
        </w:rPr>
        <w:t>behaviour</w:t>
      </w:r>
      <w:proofErr w:type="spellEnd"/>
      <w:r w:rsidR="00347019" w:rsidRPr="0072008C">
        <w:rPr>
          <w:rFonts w:ascii="Calibri" w:hAnsi="Calibri" w:cs="Times New Roman"/>
          <w:sz w:val="22"/>
          <w:szCs w:val="22"/>
        </w:rPr>
        <w:t xml:space="preserve"> after a engaging in a few sessions wit</w:t>
      </w:r>
      <w:r w:rsidR="0048734F" w:rsidRPr="0072008C">
        <w:rPr>
          <w:rFonts w:ascii="Calibri" w:hAnsi="Calibri" w:cs="Times New Roman"/>
          <w:sz w:val="22"/>
          <w:szCs w:val="22"/>
        </w:rPr>
        <w:t>h CELLS</w:t>
      </w:r>
      <w:r w:rsidR="00347019" w:rsidRPr="0072008C">
        <w:rPr>
          <w:rFonts w:ascii="Calibri" w:hAnsi="Calibri" w:cs="Times New Roman"/>
          <w:sz w:val="22"/>
          <w:szCs w:val="22"/>
        </w:rPr>
        <w:t>.</w:t>
      </w:r>
    </w:p>
    <w:p w14:paraId="586B2B07" w14:textId="77777777" w:rsidR="0048734F" w:rsidRPr="0072008C" w:rsidRDefault="0048734F" w:rsidP="00347019">
      <w:pPr>
        <w:rPr>
          <w:rFonts w:ascii="Calibri" w:hAnsi="Calibri" w:cs="Times New Roman"/>
        </w:rPr>
      </w:pPr>
    </w:p>
    <w:p w14:paraId="2740915C" w14:textId="77777777" w:rsidR="00347019" w:rsidRPr="0072008C" w:rsidRDefault="00347019" w:rsidP="00347019">
      <w:pPr>
        <w:rPr>
          <w:rFonts w:ascii="Calibri" w:hAnsi="Calibri" w:cs="Times New Roman"/>
          <w:b/>
          <w:i/>
          <w:u w:val="single"/>
        </w:rPr>
      </w:pPr>
      <w:r w:rsidRPr="0072008C">
        <w:rPr>
          <w:rFonts w:ascii="Calibri" w:hAnsi="Calibri" w:cs="Times New Roman"/>
          <w:b/>
          <w:i/>
          <w:u w:val="single"/>
        </w:rPr>
        <w:t>Outcome</w:t>
      </w:r>
    </w:p>
    <w:p w14:paraId="225E9F02" w14:textId="77777777" w:rsidR="0048734F" w:rsidRPr="0072008C" w:rsidRDefault="0048734F" w:rsidP="00347019">
      <w:pPr>
        <w:rPr>
          <w:rFonts w:ascii="Calibri" w:hAnsi="Calibri" w:cs="Times New Roman"/>
          <w:b/>
          <w:i/>
          <w:sz w:val="22"/>
          <w:szCs w:val="22"/>
          <w:u w:val="single"/>
        </w:rPr>
      </w:pPr>
    </w:p>
    <w:p w14:paraId="4CCCF9A2" w14:textId="217D481E" w:rsidR="0048734F" w:rsidRPr="0072008C" w:rsidRDefault="00AD2912" w:rsidP="00347019">
      <w:pPr>
        <w:rPr>
          <w:rFonts w:ascii="Calibri" w:hAnsi="Calibri" w:cs="Times New Roman"/>
          <w:sz w:val="22"/>
          <w:szCs w:val="22"/>
        </w:rPr>
      </w:pPr>
      <w:r w:rsidRPr="0072008C">
        <w:rPr>
          <w:rFonts w:ascii="Calibri" w:hAnsi="Calibri" w:cs="Times New Roman"/>
          <w:sz w:val="22"/>
          <w:szCs w:val="22"/>
        </w:rPr>
        <w:t xml:space="preserve">RF </w:t>
      </w:r>
      <w:r w:rsidR="0048734F" w:rsidRPr="0072008C">
        <w:rPr>
          <w:rFonts w:ascii="Calibri" w:hAnsi="Calibri" w:cs="Times New Roman"/>
          <w:sz w:val="22"/>
          <w:szCs w:val="22"/>
        </w:rPr>
        <w:t xml:space="preserve">has now reduced </w:t>
      </w:r>
      <w:r w:rsidR="00347019" w:rsidRPr="0072008C">
        <w:rPr>
          <w:rFonts w:ascii="Calibri" w:hAnsi="Calibri" w:cs="Times New Roman"/>
          <w:sz w:val="22"/>
          <w:szCs w:val="22"/>
        </w:rPr>
        <w:t xml:space="preserve">his </w:t>
      </w:r>
      <w:r w:rsidR="0048734F" w:rsidRPr="0072008C">
        <w:rPr>
          <w:rFonts w:ascii="Calibri" w:hAnsi="Calibri" w:cs="Times New Roman"/>
          <w:sz w:val="22"/>
          <w:szCs w:val="22"/>
        </w:rPr>
        <w:t>Cannabis intake down from 6/7 “j</w:t>
      </w:r>
      <w:r w:rsidR="00347019" w:rsidRPr="0072008C">
        <w:rPr>
          <w:rFonts w:ascii="Calibri" w:hAnsi="Calibri" w:cs="Times New Roman"/>
          <w:sz w:val="22"/>
          <w:szCs w:val="22"/>
        </w:rPr>
        <w:t>oints” a day to now having just on</w:t>
      </w:r>
      <w:r w:rsidRPr="0072008C">
        <w:rPr>
          <w:rFonts w:ascii="Calibri" w:hAnsi="Calibri" w:cs="Times New Roman"/>
          <w:sz w:val="22"/>
          <w:szCs w:val="22"/>
        </w:rPr>
        <w:t>e before bed “to help RF</w:t>
      </w:r>
      <w:r w:rsidR="0048734F" w:rsidRPr="0072008C">
        <w:rPr>
          <w:rFonts w:ascii="Calibri" w:hAnsi="Calibri" w:cs="Times New Roman"/>
          <w:sz w:val="22"/>
          <w:szCs w:val="22"/>
        </w:rPr>
        <w:t xml:space="preserve"> sleep”, </w:t>
      </w:r>
      <w:r w:rsidRPr="0072008C">
        <w:rPr>
          <w:rFonts w:ascii="Calibri" w:hAnsi="Calibri" w:cs="Times New Roman"/>
          <w:sz w:val="22"/>
          <w:szCs w:val="22"/>
        </w:rPr>
        <w:t>from doing this the change in RF</w:t>
      </w:r>
      <w:r w:rsidR="00347019" w:rsidRPr="0072008C">
        <w:rPr>
          <w:rFonts w:ascii="Calibri" w:hAnsi="Calibri" w:cs="Times New Roman"/>
          <w:sz w:val="22"/>
          <w:szCs w:val="22"/>
        </w:rPr>
        <w:t xml:space="preserve"> is apparent as he seemed a lot more involved with his</w:t>
      </w:r>
      <w:r w:rsidR="0048734F" w:rsidRPr="0072008C">
        <w:rPr>
          <w:rFonts w:ascii="Calibri" w:hAnsi="Calibri" w:cs="Times New Roman"/>
          <w:sz w:val="22"/>
          <w:szCs w:val="22"/>
        </w:rPr>
        <w:t xml:space="preserve"> peers and staff </w:t>
      </w:r>
      <w:r w:rsidR="00347019" w:rsidRPr="0072008C">
        <w:rPr>
          <w:rFonts w:ascii="Calibri" w:hAnsi="Calibri" w:cs="Times New Roman"/>
          <w:sz w:val="22"/>
          <w:szCs w:val="22"/>
        </w:rPr>
        <w:t xml:space="preserve">and had reduced the time he spent out </w:t>
      </w:r>
      <w:r w:rsidR="00C86AD0" w:rsidRPr="0072008C">
        <w:rPr>
          <w:rFonts w:ascii="Calibri" w:hAnsi="Calibri" w:cs="Times New Roman"/>
          <w:sz w:val="22"/>
          <w:szCs w:val="22"/>
        </w:rPr>
        <w:t xml:space="preserve">on the streets dramatically. </w:t>
      </w:r>
    </w:p>
    <w:p w14:paraId="63941893" w14:textId="77777777" w:rsidR="0048734F" w:rsidRPr="0072008C" w:rsidRDefault="0048734F" w:rsidP="00347019">
      <w:pPr>
        <w:rPr>
          <w:rFonts w:ascii="Calibri" w:hAnsi="Calibri" w:cs="Times New Roman"/>
          <w:sz w:val="22"/>
          <w:szCs w:val="22"/>
        </w:rPr>
      </w:pPr>
    </w:p>
    <w:p w14:paraId="59BDBF0E" w14:textId="0450CCBE" w:rsidR="0048734F" w:rsidRPr="0072008C" w:rsidRDefault="00C86AD0" w:rsidP="00347019">
      <w:pPr>
        <w:rPr>
          <w:rFonts w:ascii="Calibri" w:hAnsi="Calibri" w:cs="Times New Roman"/>
          <w:sz w:val="22"/>
          <w:szCs w:val="22"/>
        </w:rPr>
      </w:pPr>
      <w:r w:rsidRPr="0072008C">
        <w:rPr>
          <w:rFonts w:ascii="Calibri" w:hAnsi="Calibri" w:cs="Times New Roman"/>
          <w:sz w:val="22"/>
          <w:szCs w:val="22"/>
        </w:rPr>
        <w:t xml:space="preserve">Mentors </w:t>
      </w:r>
      <w:r w:rsidR="00AD2912" w:rsidRPr="0072008C">
        <w:rPr>
          <w:rFonts w:ascii="Calibri" w:hAnsi="Calibri" w:cs="Times New Roman"/>
          <w:sz w:val="22"/>
          <w:szCs w:val="22"/>
        </w:rPr>
        <w:t>noticed RF</w:t>
      </w:r>
      <w:r w:rsidR="00347019" w:rsidRPr="0072008C">
        <w:rPr>
          <w:rFonts w:ascii="Calibri" w:hAnsi="Calibri" w:cs="Times New Roman"/>
          <w:sz w:val="22"/>
          <w:szCs w:val="22"/>
        </w:rPr>
        <w:t xml:space="preserve"> displayed a lot more confidence in not only the way he spoke but also in his body language, being a lot more relaxed</w:t>
      </w:r>
      <w:r w:rsidR="0048734F" w:rsidRPr="0072008C">
        <w:rPr>
          <w:rFonts w:ascii="Calibri" w:hAnsi="Calibri" w:cs="Times New Roman"/>
          <w:sz w:val="22"/>
          <w:szCs w:val="22"/>
        </w:rPr>
        <w:t>,</w:t>
      </w:r>
      <w:r w:rsidR="00347019" w:rsidRPr="0072008C">
        <w:rPr>
          <w:rFonts w:ascii="Calibri" w:hAnsi="Calibri" w:cs="Times New Roman"/>
          <w:sz w:val="22"/>
          <w:szCs w:val="22"/>
        </w:rPr>
        <w:t xml:space="preserve"> continued eye contact and talking a lot more about positive future prospects and aspiration</w:t>
      </w:r>
      <w:r w:rsidR="0048734F" w:rsidRPr="0072008C">
        <w:rPr>
          <w:rFonts w:ascii="Calibri" w:hAnsi="Calibri" w:cs="Times New Roman"/>
          <w:sz w:val="22"/>
          <w:szCs w:val="22"/>
        </w:rPr>
        <w:t xml:space="preserve">s seeming very driven. </w:t>
      </w:r>
    </w:p>
    <w:p w14:paraId="12FF5B1F" w14:textId="69576E2E" w:rsidR="0048734F" w:rsidRPr="00D860FC" w:rsidRDefault="00D860FC" w:rsidP="001817EA">
      <w:pPr>
        <w:ind w:left="4320" w:firstLine="720"/>
        <w:rPr>
          <w:rFonts w:asciiTheme="majorHAnsi" w:hAnsiTheme="majorHAnsi" w:cs="Times New Roman"/>
          <w:b/>
          <w:sz w:val="22"/>
          <w:szCs w:val="22"/>
        </w:rPr>
      </w:pPr>
      <w:r w:rsidRPr="00D860FC">
        <w:rPr>
          <w:rFonts w:asciiTheme="majorHAnsi" w:hAnsiTheme="majorHAnsi" w:cs="Times New Roman"/>
          <w:b/>
          <w:sz w:val="22"/>
          <w:szCs w:val="22"/>
        </w:rPr>
        <w:t>39</w:t>
      </w:r>
    </w:p>
    <w:p w14:paraId="6D7D9932" w14:textId="77777777" w:rsidR="00786D88" w:rsidRDefault="00786D88" w:rsidP="00347019">
      <w:pPr>
        <w:rPr>
          <w:rFonts w:ascii="Calibri" w:hAnsi="Calibri" w:cs="Times New Roman"/>
          <w:sz w:val="22"/>
          <w:szCs w:val="22"/>
        </w:rPr>
      </w:pPr>
    </w:p>
    <w:p w14:paraId="62D633A8" w14:textId="68EFD7AC" w:rsidR="0048734F" w:rsidRPr="0072008C" w:rsidRDefault="0048734F" w:rsidP="00347019">
      <w:pPr>
        <w:rPr>
          <w:rFonts w:ascii="Calibri" w:hAnsi="Calibri" w:cs="Times New Roman"/>
          <w:sz w:val="22"/>
          <w:szCs w:val="22"/>
        </w:rPr>
      </w:pPr>
      <w:r w:rsidRPr="0072008C">
        <w:rPr>
          <w:rFonts w:ascii="Calibri" w:hAnsi="Calibri" w:cs="Times New Roman"/>
          <w:sz w:val="22"/>
          <w:szCs w:val="22"/>
        </w:rPr>
        <w:t xml:space="preserve">With CELLS </w:t>
      </w:r>
      <w:r w:rsidR="00347019" w:rsidRPr="0072008C">
        <w:rPr>
          <w:rFonts w:ascii="Calibri" w:hAnsi="Calibri" w:cs="Times New Roman"/>
          <w:sz w:val="22"/>
          <w:szCs w:val="22"/>
        </w:rPr>
        <w:t>help and his</w:t>
      </w:r>
      <w:r w:rsidRPr="0072008C">
        <w:rPr>
          <w:rFonts w:ascii="Calibri" w:hAnsi="Calibri" w:cs="Times New Roman"/>
          <w:sz w:val="22"/>
          <w:szCs w:val="22"/>
        </w:rPr>
        <w:t xml:space="preserve"> own</w:t>
      </w:r>
      <w:r w:rsidR="00347019" w:rsidRPr="0072008C">
        <w:rPr>
          <w:rFonts w:ascii="Calibri" w:hAnsi="Calibri" w:cs="Times New Roman"/>
          <w:sz w:val="22"/>
          <w:szCs w:val="22"/>
        </w:rPr>
        <w:t xml:space="preserve"> commitment</w:t>
      </w:r>
      <w:r w:rsidRPr="0072008C">
        <w:rPr>
          <w:rFonts w:ascii="Calibri" w:hAnsi="Calibri" w:cs="Times New Roman"/>
          <w:sz w:val="22"/>
          <w:szCs w:val="22"/>
        </w:rPr>
        <w:t>,</w:t>
      </w:r>
      <w:r w:rsidR="00AD2912" w:rsidRPr="0072008C">
        <w:rPr>
          <w:rFonts w:ascii="Calibri" w:hAnsi="Calibri" w:cs="Times New Roman"/>
          <w:sz w:val="22"/>
          <w:szCs w:val="22"/>
        </w:rPr>
        <w:t xml:space="preserve"> RF</w:t>
      </w:r>
      <w:r w:rsidRPr="0072008C">
        <w:rPr>
          <w:rFonts w:ascii="Calibri" w:hAnsi="Calibri" w:cs="Times New Roman"/>
          <w:sz w:val="22"/>
          <w:szCs w:val="22"/>
        </w:rPr>
        <w:t xml:space="preserve"> fulfilled his desire to</w:t>
      </w:r>
      <w:r w:rsidR="00277A56" w:rsidRPr="0072008C">
        <w:rPr>
          <w:rFonts w:ascii="Calibri" w:hAnsi="Calibri" w:cs="Times New Roman"/>
          <w:sz w:val="22"/>
          <w:szCs w:val="22"/>
        </w:rPr>
        <w:t xml:space="preserve"> attend college to study Plumbing </w:t>
      </w:r>
      <w:r w:rsidRPr="0072008C">
        <w:rPr>
          <w:rFonts w:ascii="Calibri" w:hAnsi="Calibri" w:cs="Times New Roman"/>
          <w:sz w:val="22"/>
          <w:szCs w:val="22"/>
        </w:rPr>
        <w:t xml:space="preserve">and </w:t>
      </w:r>
      <w:r w:rsidR="00347019" w:rsidRPr="0072008C">
        <w:rPr>
          <w:rFonts w:ascii="Calibri" w:hAnsi="Calibri" w:cs="Times New Roman"/>
          <w:sz w:val="22"/>
          <w:szCs w:val="22"/>
        </w:rPr>
        <w:t xml:space="preserve">he </w:t>
      </w:r>
      <w:r w:rsidR="00560CD0" w:rsidRPr="0072008C">
        <w:rPr>
          <w:rFonts w:ascii="Calibri" w:hAnsi="Calibri" w:cs="Times New Roman"/>
          <w:sz w:val="22"/>
          <w:szCs w:val="22"/>
        </w:rPr>
        <w:t>has been accepted to do this. RF</w:t>
      </w:r>
      <w:r w:rsidR="00347019" w:rsidRPr="0072008C">
        <w:rPr>
          <w:rFonts w:ascii="Calibri" w:hAnsi="Calibri" w:cs="Times New Roman"/>
          <w:sz w:val="22"/>
          <w:szCs w:val="22"/>
        </w:rPr>
        <w:t>’s next step is to cut the one “joint” of a night time out of his life and says he is going to do so in the next couple of weeks.</w:t>
      </w:r>
    </w:p>
    <w:p w14:paraId="2F395070" w14:textId="77777777" w:rsidR="0048734F" w:rsidRPr="0072008C" w:rsidRDefault="0048734F" w:rsidP="00347019">
      <w:pPr>
        <w:rPr>
          <w:rFonts w:ascii="Calibri" w:hAnsi="Calibri" w:cs="Times New Roman"/>
          <w:sz w:val="22"/>
          <w:szCs w:val="22"/>
        </w:rPr>
      </w:pPr>
    </w:p>
    <w:p w14:paraId="73153343" w14:textId="7540F2E7" w:rsidR="00347019" w:rsidRPr="0072008C" w:rsidRDefault="00347019" w:rsidP="00347019">
      <w:pPr>
        <w:rPr>
          <w:rFonts w:ascii="Calibri" w:hAnsi="Calibri" w:cs="Times New Roman"/>
          <w:sz w:val="22"/>
          <w:szCs w:val="22"/>
        </w:rPr>
      </w:pPr>
      <w:r w:rsidRPr="0072008C">
        <w:rPr>
          <w:rFonts w:ascii="Calibri" w:hAnsi="Calibri" w:cs="Times New Roman"/>
          <w:sz w:val="22"/>
          <w:szCs w:val="22"/>
        </w:rPr>
        <w:t>Teachers stated that they could also see</w:t>
      </w:r>
      <w:r w:rsidR="00560CD0" w:rsidRPr="0072008C">
        <w:rPr>
          <w:rFonts w:ascii="Calibri" w:hAnsi="Calibri" w:cs="Times New Roman"/>
          <w:sz w:val="22"/>
          <w:szCs w:val="22"/>
        </w:rPr>
        <w:t xml:space="preserve"> a dramatic positive shift in RF</w:t>
      </w:r>
      <w:r w:rsidRPr="0072008C">
        <w:rPr>
          <w:rFonts w:ascii="Calibri" w:hAnsi="Calibri" w:cs="Times New Roman"/>
          <w:sz w:val="22"/>
          <w:szCs w:val="22"/>
        </w:rPr>
        <w:t>’s motivation and a willingness to engage within lessons and with staff, sta</w:t>
      </w:r>
      <w:r w:rsidR="00560CD0" w:rsidRPr="0072008C">
        <w:rPr>
          <w:rFonts w:ascii="Calibri" w:hAnsi="Calibri" w:cs="Times New Roman"/>
          <w:sz w:val="22"/>
          <w:szCs w:val="22"/>
        </w:rPr>
        <w:t>ting that they could see that RF</w:t>
      </w:r>
      <w:r w:rsidRPr="0072008C">
        <w:rPr>
          <w:rFonts w:ascii="Calibri" w:hAnsi="Calibri" w:cs="Times New Roman"/>
          <w:sz w:val="22"/>
          <w:szCs w:val="22"/>
        </w:rPr>
        <w:t xml:space="preserve"> was more able to control his anger and wasn’t lashing </w:t>
      </w:r>
      <w:r w:rsidR="00880BDA" w:rsidRPr="0072008C">
        <w:rPr>
          <w:rFonts w:ascii="Calibri" w:hAnsi="Calibri" w:cs="Times New Roman"/>
          <w:sz w:val="22"/>
          <w:szCs w:val="22"/>
        </w:rPr>
        <w:t>out,</w:t>
      </w:r>
      <w:r w:rsidRPr="0072008C">
        <w:rPr>
          <w:rFonts w:ascii="Calibri" w:hAnsi="Calibri" w:cs="Times New Roman"/>
          <w:sz w:val="22"/>
          <w:szCs w:val="22"/>
        </w:rPr>
        <w:t xml:space="preserve"> as he was known to in the past.</w:t>
      </w:r>
    </w:p>
    <w:p w14:paraId="0F5C7E10" w14:textId="77777777" w:rsidR="00347019" w:rsidRPr="0072008C" w:rsidRDefault="00347019" w:rsidP="00347019">
      <w:pPr>
        <w:rPr>
          <w:rFonts w:ascii="Calibri" w:hAnsi="Calibri" w:cs="Times New Roman"/>
          <w:sz w:val="22"/>
          <w:szCs w:val="22"/>
        </w:rPr>
      </w:pPr>
    </w:p>
    <w:p w14:paraId="6A5CF4DE" w14:textId="198EAC39" w:rsidR="00347019" w:rsidRPr="0072008C" w:rsidRDefault="00C86AD0" w:rsidP="00347019">
      <w:pPr>
        <w:rPr>
          <w:rFonts w:ascii="Calibri" w:hAnsi="Calibri" w:cs="Times New Roman"/>
          <w:sz w:val="22"/>
          <w:szCs w:val="22"/>
        </w:rPr>
      </w:pPr>
      <w:r w:rsidRPr="0072008C">
        <w:rPr>
          <w:rFonts w:ascii="Calibri" w:hAnsi="Calibri" w:cs="Times New Roman"/>
          <w:sz w:val="22"/>
          <w:szCs w:val="22"/>
        </w:rPr>
        <w:t xml:space="preserve">As part </w:t>
      </w:r>
      <w:r w:rsidR="0048734F" w:rsidRPr="0072008C">
        <w:rPr>
          <w:rFonts w:ascii="Calibri" w:hAnsi="Calibri" w:cs="Times New Roman"/>
          <w:sz w:val="22"/>
          <w:szCs w:val="22"/>
        </w:rPr>
        <w:t xml:space="preserve">of the Mentoring procedures CELLS </w:t>
      </w:r>
      <w:r w:rsidR="00347019" w:rsidRPr="0072008C">
        <w:rPr>
          <w:rFonts w:ascii="Calibri" w:hAnsi="Calibri" w:cs="Times New Roman"/>
          <w:sz w:val="22"/>
          <w:szCs w:val="22"/>
        </w:rPr>
        <w:t>monitor progression in many</w:t>
      </w:r>
      <w:r w:rsidR="00560CD0" w:rsidRPr="0072008C">
        <w:rPr>
          <w:rFonts w:ascii="Calibri" w:hAnsi="Calibri" w:cs="Times New Roman"/>
          <w:sz w:val="22"/>
          <w:szCs w:val="22"/>
        </w:rPr>
        <w:t xml:space="preserve"> ways, below Is findings for RF</w:t>
      </w:r>
      <w:r w:rsidR="00CA381D" w:rsidRPr="0072008C">
        <w:rPr>
          <w:rFonts w:ascii="Calibri" w:hAnsi="Calibri" w:cs="Times New Roman"/>
          <w:sz w:val="22"/>
          <w:szCs w:val="22"/>
        </w:rPr>
        <w:t>, from</w:t>
      </w:r>
      <w:r w:rsidR="00347019" w:rsidRPr="0072008C">
        <w:rPr>
          <w:rFonts w:ascii="Calibri" w:hAnsi="Calibri" w:cs="Times New Roman"/>
          <w:sz w:val="22"/>
          <w:szCs w:val="22"/>
        </w:rPr>
        <w:t xml:space="preserve"> Edinburgh and Warw</w:t>
      </w:r>
      <w:r w:rsidR="00CA381D" w:rsidRPr="0072008C">
        <w:rPr>
          <w:rFonts w:ascii="Calibri" w:hAnsi="Calibri" w:cs="Times New Roman"/>
          <w:sz w:val="22"/>
          <w:szCs w:val="22"/>
        </w:rPr>
        <w:t xml:space="preserve">ick </w:t>
      </w:r>
      <w:r w:rsidR="00CB467B" w:rsidRPr="0072008C">
        <w:rPr>
          <w:rFonts w:ascii="Calibri" w:hAnsi="Calibri" w:cs="Times New Roman"/>
          <w:sz w:val="22"/>
          <w:szCs w:val="22"/>
        </w:rPr>
        <w:t>well-being</w:t>
      </w:r>
      <w:r w:rsidR="00CA381D" w:rsidRPr="0072008C">
        <w:rPr>
          <w:rFonts w:ascii="Calibri" w:hAnsi="Calibri" w:cs="Times New Roman"/>
          <w:sz w:val="22"/>
          <w:szCs w:val="22"/>
        </w:rPr>
        <w:t xml:space="preserve"> scale on a youth outcome s</w:t>
      </w:r>
      <w:r w:rsidR="00347019" w:rsidRPr="0072008C">
        <w:rPr>
          <w:rFonts w:ascii="Calibri" w:hAnsi="Calibri" w:cs="Times New Roman"/>
          <w:sz w:val="22"/>
          <w:szCs w:val="22"/>
        </w:rPr>
        <w:t>tar indicator</w:t>
      </w:r>
      <w:proofErr w:type="gramStart"/>
      <w:r w:rsidR="00347019" w:rsidRPr="0072008C">
        <w:rPr>
          <w:rFonts w:ascii="Calibri" w:hAnsi="Calibri" w:cs="Times New Roman"/>
          <w:sz w:val="22"/>
          <w:szCs w:val="22"/>
        </w:rPr>
        <w:t>;</w:t>
      </w:r>
      <w:proofErr w:type="gramEnd"/>
    </w:p>
    <w:p w14:paraId="19566205" w14:textId="77777777" w:rsidR="0072008C" w:rsidRPr="00631130" w:rsidRDefault="0072008C" w:rsidP="00347019">
      <w:pPr>
        <w:rPr>
          <w:rFonts w:asciiTheme="majorHAnsi" w:hAnsiTheme="majorHAnsi" w:cs="Times New Roman"/>
          <w:sz w:val="22"/>
          <w:szCs w:val="22"/>
        </w:rPr>
      </w:pPr>
    </w:p>
    <w:tbl>
      <w:tblPr>
        <w:tblW w:w="8040" w:type="dxa"/>
        <w:tblInd w:w="93" w:type="dxa"/>
        <w:tblLook w:val="04A0" w:firstRow="1" w:lastRow="0" w:firstColumn="1" w:lastColumn="0" w:noHBand="0" w:noVBand="1"/>
      </w:tblPr>
      <w:tblGrid>
        <w:gridCol w:w="4620"/>
        <w:gridCol w:w="1534"/>
        <w:gridCol w:w="1024"/>
        <w:gridCol w:w="1139"/>
      </w:tblGrid>
      <w:tr w:rsidR="00347019" w:rsidRPr="00631130" w14:paraId="0AA86093" w14:textId="77777777" w:rsidTr="006770F4">
        <w:trPr>
          <w:trHeight w:val="315"/>
        </w:trPr>
        <w:tc>
          <w:tcPr>
            <w:tcW w:w="4620" w:type="dxa"/>
            <w:tcBorders>
              <w:top w:val="nil"/>
              <w:left w:val="nil"/>
              <w:bottom w:val="nil"/>
              <w:right w:val="nil"/>
            </w:tcBorders>
            <w:shd w:val="clear" w:color="auto" w:fill="auto"/>
            <w:noWrap/>
            <w:vAlign w:val="bottom"/>
            <w:hideMark/>
          </w:tcPr>
          <w:p w14:paraId="0B2AC650" w14:textId="4862C166" w:rsidR="00347019" w:rsidRPr="00631130" w:rsidRDefault="00964C5E" w:rsidP="00347019">
            <w:pPr>
              <w:rPr>
                <w:rFonts w:asciiTheme="majorHAnsi" w:eastAsia="Times New Roman" w:hAnsiTheme="majorHAnsi" w:cs="Times New Roman"/>
                <w:color w:val="000000"/>
                <w:sz w:val="22"/>
                <w:szCs w:val="22"/>
              </w:rPr>
            </w:pPr>
            <w:r>
              <w:rPr>
                <w:rFonts w:asciiTheme="majorHAnsi" w:eastAsia="Times New Roman" w:hAnsiTheme="majorHAnsi" w:cs="Times New Roman"/>
                <w:color w:val="000000"/>
                <w:sz w:val="22"/>
                <w:szCs w:val="22"/>
              </w:rPr>
              <w:t>RF</w:t>
            </w:r>
            <w:r w:rsidR="00347019" w:rsidRPr="00631130">
              <w:rPr>
                <w:rFonts w:asciiTheme="majorHAnsi" w:eastAsia="Times New Roman" w:hAnsiTheme="majorHAnsi" w:cs="Times New Roman"/>
                <w:color w:val="000000"/>
                <w:sz w:val="22"/>
                <w:szCs w:val="22"/>
              </w:rPr>
              <w:t xml:space="preserve"> I</w:t>
            </w:r>
            <w:r w:rsidR="00CA381D" w:rsidRPr="00631130">
              <w:rPr>
                <w:rFonts w:asciiTheme="majorHAnsi" w:eastAsia="Times New Roman" w:hAnsiTheme="majorHAnsi" w:cs="Times New Roman"/>
                <w:color w:val="000000"/>
                <w:sz w:val="22"/>
                <w:szCs w:val="22"/>
              </w:rPr>
              <w:t xml:space="preserve"> </w:t>
            </w:r>
            <w:r w:rsidR="00347019" w:rsidRPr="00631130">
              <w:rPr>
                <w:rFonts w:asciiTheme="majorHAnsi" w:eastAsia="Times New Roman" w:hAnsiTheme="majorHAnsi" w:cs="Times New Roman"/>
                <w:color w:val="000000"/>
                <w:sz w:val="22"/>
                <w:szCs w:val="22"/>
              </w:rPr>
              <w:t>am?</w:t>
            </w:r>
          </w:p>
        </w:tc>
        <w:tc>
          <w:tcPr>
            <w:tcW w:w="1421" w:type="dxa"/>
            <w:tcBorders>
              <w:top w:val="nil"/>
              <w:left w:val="nil"/>
              <w:bottom w:val="nil"/>
              <w:right w:val="nil"/>
            </w:tcBorders>
            <w:shd w:val="clear" w:color="auto" w:fill="auto"/>
            <w:noWrap/>
            <w:vAlign w:val="bottom"/>
            <w:hideMark/>
          </w:tcPr>
          <w:p w14:paraId="0306A07E" w14:textId="77777777" w:rsidR="00347019" w:rsidRPr="00631130" w:rsidRDefault="00347019" w:rsidP="00347019">
            <w:pPr>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1ST DATE24/3/17</w:t>
            </w:r>
          </w:p>
        </w:tc>
        <w:tc>
          <w:tcPr>
            <w:tcW w:w="944" w:type="dxa"/>
            <w:tcBorders>
              <w:top w:val="nil"/>
              <w:left w:val="nil"/>
              <w:bottom w:val="nil"/>
              <w:right w:val="nil"/>
            </w:tcBorders>
            <w:shd w:val="clear" w:color="auto" w:fill="auto"/>
            <w:noWrap/>
            <w:vAlign w:val="bottom"/>
            <w:hideMark/>
          </w:tcPr>
          <w:p w14:paraId="3047A272" w14:textId="77777777" w:rsidR="00347019" w:rsidRPr="00631130" w:rsidRDefault="00347019" w:rsidP="00347019">
            <w:pPr>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2ND DATE 21/4/17</w:t>
            </w:r>
          </w:p>
        </w:tc>
        <w:tc>
          <w:tcPr>
            <w:tcW w:w="1055" w:type="dxa"/>
            <w:tcBorders>
              <w:top w:val="nil"/>
              <w:left w:val="nil"/>
              <w:bottom w:val="nil"/>
              <w:right w:val="nil"/>
            </w:tcBorders>
            <w:shd w:val="clear" w:color="auto" w:fill="auto"/>
            <w:noWrap/>
            <w:vAlign w:val="bottom"/>
            <w:hideMark/>
          </w:tcPr>
          <w:p w14:paraId="472FAA63" w14:textId="77777777" w:rsidR="00347019" w:rsidRPr="00631130" w:rsidRDefault="00347019" w:rsidP="00347019">
            <w:pPr>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3RD DATE 26/05/17</w:t>
            </w:r>
          </w:p>
        </w:tc>
      </w:tr>
      <w:tr w:rsidR="00347019" w:rsidRPr="00631130" w14:paraId="794DC5FE" w14:textId="77777777" w:rsidTr="006770F4">
        <w:trPr>
          <w:trHeight w:val="480"/>
        </w:trPr>
        <w:tc>
          <w:tcPr>
            <w:tcW w:w="4620" w:type="dxa"/>
            <w:tcBorders>
              <w:top w:val="single" w:sz="8" w:space="0" w:color="auto"/>
              <w:left w:val="single" w:sz="8" w:space="0" w:color="auto"/>
              <w:bottom w:val="single" w:sz="8" w:space="0" w:color="auto"/>
              <w:right w:val="single" w:sz="8" w:space="0" w:color="auto"/>
            </w:tcBorders>
            <w:shd w:val="clear" w:color="000000" w:fill="C5E0B3"/>
            <w:vAlign w:val="center"/>
            <w:hideMark/>
          </w:tcPr>
          <w:p w14:paraId="788D9B40" w14:textId="77777777" w:rsidR="00347019" w:rsidRPr="00631130" w:rsidRDefault="00347019" w:rsidP="00347019">
            <w:pPr>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I have been feeling optimistic about the future</w:t>
            </w:r>
          </w:p>
        </w:tc>
        <w:tc>
          <w:tcPr>
            <w:tcW w:w="1421" w:type="dxa"/>
            <w:tcBorders>
              <w:top w:val="nil"/>
              <w:left w:val="nil"/>
              <w:bottom w:val="nil"/>
              <w:right w:val="nil"/>
            </w:tcBorders>
            <w:shd w:val="clear" w:color="auto" w:fill="auto"/>
            <w:noWrap/>
            <w:vAlign w:val="bottom"/>
            <w:hideMark/>
          </w:tcPr>
          <w:p w14:paraId="6B89DAC3" w14:textId="77777777" w:rsidR="00347019" w:rsidRPr="00631130" w:rsidRDefault="00347019" w:rsidP="00347019">
            <w:pPr>
              <w:jc w:val="right"/>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2</w:t>
            </w:r>
          </w:p>
        </w:tc>
        <w:tc>
          <w:tcPr>
            <w:tcW w:w="944" w:type="dxa"/>
            <w:tcBorders>
              <w:top w:val="nil"/>
              <w:left w:val="nil"/>
              <w:bottom w:val="nil"/>
              <w:right w:val="nil"/>
            </w:tcBorders>
            <w:shd w:val="clear" w:color="auto" w:fill="auto"/>
            <w:noWrap/>
            <w:vAlign w:val="bottom"/>
            <w:hideMark/>
          </w:tcPr>
          <w:p w14:paraId="229A5610" w14:textId="77777777" w:rsidR="00347019" w:rsidRPr="00631130" w:rsidRDefault="00347019" w:rsidP="00347019">
            <w:pPr>
              <w:jc w:val="right"/>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5</w:t>
            </w:r>
          </w:p>
        </w:tc>
        <w:tc>
          <w:tcPr>
            <w:tcW w:w="1055" w:type="dxa"/>
            <w:tcBorders>
              <w:top w:val="nil"/>
              <w:left w:val="nil"/>
              <w:bottom w:val="nil"/>
              <w:right w:val="nil"/>
            </w:tcBorders>
            <w:shd w:val="clear" w:color="auto" w:fill="auto"/>
            <w:noWrap/>
            <w:vAlign w:val="bottom"/>
            <w:hideMark/>
          </w:tcPr>
          <w:p w14:paraId="15E47AF5" w14:textId="77777777" w:rsidR="00347019" w:rsidRPr="00631130" w:rsidRDefault="00347019" w:rsidP="00347019">
            <w:pPr>
              <w:jc w:val="right"/>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5</w:t>
            </w:r>
          </w:p>
        </w:tc>
      </w:tr>
      <w:tr w:rsidR="00347019" w:rsidRPr="00631130" w14:paraId="055F4833" w14:textId="77777777" w:rsidTr="006770F4">
        <w:trPr>
          <w:trHeight w:val="520"/>
        </w:trPr>
        <w:tc>
          <w:tcPr>
            <w:tcW w:w="4620" w:type="dxa"/>
            <w:tcBorders>
              <w:top w:val="nil"/>
              <w:left w:val="single" w:sz="8" w:space="0" w:color="auto"/>
              <w:bottom w:val="nil"/>
              <w:right w:val="single" w:sz="8" w:space="0" w:color="auto"/>
            </w:tcBorders>
            <w:shd w:val="clear" w:color="auto" w:fill="auto"/>
            <w:vAlign w:val="center"/>
            <w:hideMark/>
          </w:tcPr>
          <w:p w14:paraId="37B19BEF" w14:textId="77777777" w:rsidR="00347019" w:rsidRPr="00631130" w:rsidRDefault="00347019" w:rsidP="00347019">
            <w:pPr>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I have been feeling useful</w:t>
            </w:r>
          </w:p>
        </w:tc>
        <w:tc>
          <w:tcPr>
            <w:tcW w:w="1421" w:type="dxa"/>
            <w:tcBorders>
              <w:top w:val="nil"/>
              <w:left w:val="nil"/>
              <w:bottom w:val="nil"/>
              <w:right w:val="nil"/>
            </w:tcBorders>
            <w:shd w:val="clear" w:color="auto" w:fill="auto"/>
            <w:noWrap/>
            <w:vAlign w:val="bottom"/>
            <w:hideMark/>
          </w:tcPr>
          <w:p w14:paraId="33B7E0A3" w14:textId="77777777" w:rsidR="00347019" w:rsidRPr="00631130" w:rsidRDefault="00347019" w:rsidP="00347019">
            <w:pPr>
              <w:jc w:val="right"/>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2</w:t>
            </w:r>
          </w:p>
        </w:tc>
        <w:tc>
          <w:tcPr>
            <w:tcW w:w="944" w:type="dxa"/>
            <w:tcBorders>
              <w:top w:val="nil"/>
              <w:left w:val="nil"/>
              <w:bottom w:val="nil"/>
              <w:right w:val="nil"/>
            </w:tcBorders>
            <w:shd w:val="clear" w:color="auto" w:fill="auto"/>
            <w:noWrap/>
            <w:vAlign w:val="bottom"/>
            <w:hideMark/>
          </w:tcPr>
          <w:p w14:paraId="3031ABA0" w14:textId="77777777" w:rsidR="00347019" w:rsidRPr="00631130" w:rsidRDefault="00347019" w:rsidP="00347019">
            <w:pPr>
              <w:jc w:val="right"/>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4</w:t>
            </w:r>
          </w:p>
        </w:tc>
        <w:tc>
          <w:tcPr>
            <w:tcW w:w="1055" w:type="dxa"/>
            <w:tcBorders>
              <w:top w:val="nil"/>
              <w:left w:val="nil"/>
              <w:bottom w:val="nil"/>
              <w:right w:val="nil"/>
            </w:tcBorders>
            <w:shd w:val="clear" w:color="auto" w:fill="auto"/>
            <w:noWrap/>
            <w:vAlign w:val="bottom"/>
            <w:hideMark/>
          </w:tcPr>
          <w:p w14:paraId="7C91EDDE" w14:textId="77777777" w:rsidR="00347019" w:rsidRPr="00631130" w:rsidRDefault="00347019" w:rsidP="00347019">
            <w:pPr>
              <w:jc w:val="right"/>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5</w:t>
            </w:r>
          </w:p>
        </w:tc>
      </w:tr>
      <w:tr w:rsidR="00347019" w:rsidRPr="00631130" w14:paraId="558E169A" w14:textId="77777777" w:rsidTr="006770F4">
        <w:trPr>
          <w:trHeight w:val="440"/>
        </w:trPr>
        <w:tc>
          <w:tcPr>
            <w:tcW w:w="4620" w:type="dxa"/>
            <w:tcBorders>
              <w:top w:val="single" w:sz="8" w:space="0" w:color="auto"/>
              <w:left w:val="single" w:sz="8" w:space="0" w:color="auto"/>
              <w:bottom w:val="nil"/>
              <w:right w:val="single" w:sz="8" w:space="0" w:color="auto"/>
            </w:tcBorders>
            <w:shd w:val="clear" w:color="000000" w:fill="C5E0B3"/>
            <w:vAlign w:val="center"/>
            <w:hideMark/>
          </w:tcPr>
          <w:p w14:paraId="33618B65" w14:textId="77777777" w:rsidR="00347019" w:rsidRPr="00631130" w:rsidRDefault="00347019" w:rsidP="00347019">
            <w:pPr>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I have been feeling relaxed</w:t>
            </w:r>
          </w:p>
        </w:tc>
        <w:tc>
          <w:tcPr>
            <w:tcW w:w="1421" w:type="dxa"/>
            <w:tcBorders>
              <w:top w:val="nil"/>
              <w:left w:val="nil"/>
              <w:bottom w:val="nil"/>
              <w:right w:val="nil"/>
            </w:tcBorders>
            <w:shd w:val="clear" w:color="auto" w:fill="auto"/>
            <w:noWrap/>
            <w:vAlign w:val="bottom"/>
            <w:hideMark/>
          </w:tcPr>
          <w:p w14:paraId="402D6461" w14:textId="77777777" w:rsidR="00347019" w:rsidRPr="00631130" w:rsidRDefault="00347019" w:rsidP="00347019">
            <w:pPr>
              <w:jc w:val="right"/>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1</w:t>
            </w:r>
          </w:p>
        </w:tc>
        <w:tc>
          <w:tcPr>
            <w:tcW w:w="944" w:type="dxa"/>
            <w:tcBorders>
              <w:top w:val="nil"/>
              <w:left w:val="nil"/>
              <w:bottom w:val="nil"/>
              <w:right w:val="nil"/>
            </w:tcBorders>
            <w:shd w:val="clear" w:color="auto" w:fill="auto"/>
            <w:noWrap/>
            <w:vAlign w:val="bottom"/>
            <w:hideMark/>
          </w:tcPr>
          <w:p w14:paraId="2870AA0B" w14:textId="77777777" w:rsidR="00347019" w:rsidRPr="00631130" w:rsidRDefault="00347019" w:rsidP="00347019">
            <w:pPr>
              <w:jc w:val="right"/>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2</w:t>
            </w:r>
          </w:p>
        </w:tc>
        <w:tc>
          <w:tcPr>
            <w:tcW w:w="1055" w:type="dxa"/>
            <w:tcBorders>
              <w:top w:val="nil"/>
              <w:left w:val="nil"/>
              <w:bottom w:val="nil"/>
              <w:right w:val="nil"/>
            </w:tcBorders>
            <w:shd w:val="clear" w:color="auto" w:fill="auto"/>
            <w:noWrap/>
            <w:vAlign w:val="bottom"/>
            <w:hideMark/>
          </w:tcPr>
          <w:p w14:paraId="05382272" w14:textId="77777777" w:rsidR="00347019" w:rsidRPr="00631130" w:rsidRDefault="00347019" w:rsidP="00347019">
            <w:pPr>
              <w:jc w:val="right"/>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4</w:t>
            </w:r>
          </w:p>
        </w:tc>
      </w:tr>
      <w:tr w:rsidR="00347019" w:rsidRPr="00631130" w14:paraId="2D06D56E" w14:textId="77777777" w:rsidTr="006770F4">
        <w:trPr>
          <w:trHeight w:val="440"/>
        </w:trPr>
        <w:tc>
          <w:tcPr>
            <w:tcW w:w="4620" w:type="dxa"/>
            <w:tcBorders>
              <w:top w:val="nil"/>
              <w:left w:val="single" w:sz="8" w:space="0" w:color="auto"/>
              <w:bottom w:val="single" w:sz="8" w:space="0" w:color="auto"/>
              <w:right w:val="single" w:sz="8" w:space="0" w:color="auto"/>
            </w:tcBorders>
            <w:shd w:val="clear" w:color="auto" w:fill="auto"/>
            <w:vAlign w:val="center"/>
            <w:hideMark/>
          </w:tcPr>
          <w:p w14:paraId="4705EBB6" w14:textId="77777777" w:rsidR="00347019" w:rsidRPr="00631130" w:rsidRDefault="00347019" w:rsidP="00347019">
            <w:pPr>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I have been dealing with problems well</w:t>
            </w:r>
          </w:p>
        </w:tc>
        <w:tc>
          <w:tcPr>
            <w:tcW w:w="1421" w:type="dxa"/>
            <w:tcBorders>
              <w:top w:val="nil"/>
              <w:left w:val="nil"/>
              <w:bottom w:val="nil"/>
              <w:right w:val="nil"/>
            </w:tcBorders>
            <w:shd w:val="clear" w:color="auto" w:fill="auto"/>
            <w:noWrap/>
            <w:vAlign w:val="bottom"/>
            <w:hideMark/>
          </w:tcPr>
          <w:p w14:paraId="49306FD2" w14:textId="77777777" w:rsidR="00347019" w:rsidRPr="00631130" w:rsidRDefault="00347019" w:rsidP="00347019">
            <w:pPr>
              <w:jc w:val="right"/>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2</w:t>
            </w:r>
          </w:p>
        </w:tc>
        <w:tc>
          <w:tcPr>
            <w:tcW w:w="944" w:type="dxa"/>
            <w:tcBorders>
              <w:top w:val="nil"/>
              <w:left w:val="nil"/>
              <w:bottom w:val="nil"/>
              <w:right w:val="nil"/>
            </w:tcBorders>
            <w:shd w:val="clear" w:color="auto" w:fill="auto"/>
            <w:noWrap/>
            <w:vAlign w:val="bottom"/>
            <w:hideMark/>
          </w:tcPr>
          <w:p w14:paraId="623EA8CC" w14:textId="77777777" w:rsidR="00347019" w:rsidRPr="00631130" w:rsidRDefault="00347019" w:rsidP="00347019">
            <w:pPr>
              <w:jc w:val="right"/>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3</w:t>
            </w:r>
          </w:p>
        </w:tc>
        <w:tc>
          <w:tcPr>
            <w:tcW w:w="1055" w:type="dxa"/>
            <w:tcBorders>
              <w:top w:val="nil"/>
              <w:left w:val="nil"/>
              <w:bottom w:val="nil"/>
              <w:right w:val="nil"/>
            </w:tcBorders>
            <w:shd w:val="clear" w:color="auto" w:fill="auto"/>
            <w:noWrap/>
            <w:vAlign w:val="bottom"/>
            <w:hideMark/>
          </w:tcPr>
          <w:p w14:paraId="18DE8E53" w14:textId="77777777" w:rsidR="00347019" w:rsidRPr="00631130" w:rsidRDefault="00347019" w:rsidP="00347019">
            <w:pPr>
              <w:jc w:val="right"/>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5</w:t>
            </w:r>
          </w:p>
        </w:tc>
      </w:tr>
      <w:tr w:rsidR="00347019" w:rsidRPr="00631130" w14:paraId="75890158" w14:textId="77777777" w:rsidTr="006770F4">
        <w:trPr>
          <w:trHeight w:val="480"/>
        </w:trPr>
        <w:tc>
          <w:tcPr>
            <w:tcW w:w="4620" w:type="dxa"/>
            <w:tcBorders>
              <w:top w:val="nil"/>
              <w:left w:val="single" w:sz="8" w:space="0" w:color="auto"/>
              <w:bottom w:val="single" w:sz="8" w:space="0" w:color="auto"/>
              <w:right w:val="single" w:sz="8" w:space="0" w:color="auto"/>
            </w:tcBorders>
            <w:shd w:val="clear" w:color="000000" w:fill="C5E0B3"/>
            <w:vAlign w:val="center"/>
            <w:hideMark/>
          </w:tcPr>
          <w:p w14:paraId="7A36972D" w14:textId="77777777" w:rsidR="00347019" w:rsidRPr="00631130" w:rsidRDefault="00347019" w:rsidP="00347019">
            <w:pPr>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I have been thinking clearly</w:t>
            </w:r>
          </w:p>
        </w:tc>
        <w:tc>
          <w:tcPr>
            <w:tcW w:w="1421" w:type="dxa"/>
            <w:tcBorders>
              <w:top w:val="nil"/>
              <w:left w:val="nil"/>
              <w:bottom w:val="nil"/>
              <w:right w:val="nil"/>
            </w:tcBorders>
            <w:shd w:val="clear" w:color="auto" w:fill="auto"/>
            <w:noWrap/>
            <w:vAlign w:val="bottom"/>
            <w:hideMark/>
          </w:tcPr>
          <w:p w14:paraId="1B529EB9" w14:textId="77777777" w:rsidR="00347019" w:rsidRPr="00631130" w:rsidRDefault="00347019" w:rsidP="00347019">
            <w:pPr>
              <w:jc w:val="right"/>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1</w:t>
            </w:r>
          </w:p>
        </w:tc>
        <w:tc>
          <w:tcPr>
            <w:tcW w:w="944" w:type="dxa"/>
            <w:tcBorders>
              <w:top w:val="nil"/>
              <w:left w:val="nil"/>
              <w:bottom w:val="nil"/>
              <w:right w:val="nil"/>
            </w:tcBorders>
            <w:shd w:val="clear" w:color="auto" w:fill="auto"/>
            <w:noWrap/>
            <w:vAlign w:val="bottom"/>
            <w:hideMark/>
          </w:tcPr>
          <w:p w14:paraId="4B9FDEF8" w14:textId="77777777" w:rsidR="00347019" w:rsidRPr="00631130" w:rsidRDefault="00347019" w:rsidP="00347019">
            <w:pPr>
              <w:jc w:val="right"/>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2</w:t>
            </w:r>
          </w:p>
        </w:tc>
        <w:tc>
          <w:tcPr>
            <w:tcW w:w="1055" w:type="dxa"/>
            <w:tcBorders>
              <w:top w:val="nil"/>
              <w:left w:val="nil"/>
              <w:bottom w:val="nil"/>
              <w:right w:val="nil"/>
            </w:tcBorders>
            <w:shd w:val="clear" w:color="auto" w:fill="auto"/>
            <w:noWrap/>
            <w:vAlign w:val="bottom"/>
            <w:hideMark/>
          </w:tcPr>
          <w:p w14:paraId="4F39C009" w14:textId="77777777" w:rsidR="00347019" w:rsidRPr="00631130" w:rsidRDefault="00347019" w:rsidP="00347019">
            <w:pPr>
              <w:jc w:val="right"/>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4</w:t>
            </w:r>
          </w:p>
        </w:tc>
      </w:tr>
      <w:tr w:rsidR="00347019" w:rsidRPr="00631130" w14:paraId="54A0FDE4" w14:textId="77777777" w:rsidTr="006770F4">
        <w:trPr>
          <w:trHeight w:val="480"/>
        </w:trPr>
        <w:tc>
          <w:tcPr>
            <w:tcW w:w="4620" w:type="dxa"/>
            <w:tcBorders>
              <w:top w:val="nil"/>
              <w:left w:val="single" w:sz="8" w:space="0" w:color="auto"/>
              <w:bottom w:val="single" w:sz="8" w:space="0" w:color="auto"/>
              <w:right w:val="single" w:sz="8" w:space="0" w:color="auto"/>
            </w:tcBorders>
            <w:shd w:val="clear" w:color="auto" w:fill="auto"/>
            <w:vAlign w:val="center"/>
            <w:hideMark/>
          </w:tcPr>
          <w:p w14:paraId="24057246" w14:textId="77777777" w:rsidR="00347019" w:rsidRPr="00631130" w:rsidRDefault="00347019" w:rsidP="00347019">
            <w:pPr>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I have been feeling close to other people</w:t>
            </w:r>
          </w:p>
        </w:tc>
        <w:tc>
          <w:tcPr>
            <w:tcW w:w="1421" w:type="dxa"/>
            <w:tcBorders>
              <w:top w:val="nil"/>
              <w:left w:val="nil"/>
              <w:bottom w:val="nil"/>
              <w:right w:val="nil"/>
            </w:tcBorders>
            <w:shd w:val="clear" w:color="auto" w:fill="auto"/>
            <w:noWrap/>
            <w:vAlign w:val="bottom"/>
            <w:hideMark/>
          </w:tcPr>
          <w:p w14:paraId="7FFDB115" w14:textId="77777777" w:rsidR="00347019" w:rsidRPr="00631130" w:rsidRDefault="00347019" w:rsidP="00347019">
            <w:pPr>
              <w:jc w:val="right"/>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1</w:t>
            </w:r>
          </w:p>
        </w:tc>
        <w:tc>
          <w:tcPr>
            <w:tcW w:w="944" w:type="dxa"/>
            <w:tcBorders>
              <w:top w:val="nil"/>
              <w:left w:val="nil"/>
              <w:bottom w:val="nil"/>
              <w:right w:val="nil"/>
            </w:tcBorders>
            <w:shd w:val="clear" w:color="auto" w:fill="auto"/>
            <w:noWrap/>
            <w:vAlign w:val="bottom"/>
            <w:hideMark/>
          </w:tcPr>
          <w:p w14:paraId="427F61AC" w14:textId="77777777" w:rsidR="00347019" w:rsidRPr="00631130" w:rsidRDefault="00347019" w:rsidP="00347019">
            <w:pPr>
              <w:jc w:val="right"/>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2</w:t>
            </w:r>
          </w:p>
        </w:tc>
        <w:tc>
          <w:tcPr>
            <w:tcW w:w="1055" w:type="dxa"/>
            <w:tcBorders>
              <w:top w:val="nil"/>
              <w:left w:val="nil"/>
              <w:bottom w:val="nil"/>
              <w:right w:val="nil"/>
            </w:tcBorders>
            <w:shd w:val="clear" w:color="auto" w:fill="auto"/>
            <w:noWrap/>
            <w:vAlign w:val="bottom"/>
            <w:hideMark/>
          </w:tcPr>
          <w:p w14:paraId="2BD2E4D1" w14:textId="77777777" w:rsidR="00347019" w:rsidRPr="00631130" w:rsidRDefault="00347019" w:rsidP="00347019">
            <w:pPr>
              <w:jc w:val="right"/>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4</w:t>
            </w:r>
          </w:p>
        </w:tc>
      </w:tr>
      <w:tr w:rsidR="00347019" w:rsidRPr="00631130" w14:paraId="7B7824F1" w14:textId="77777777" w:rsidTr="006770F4">
        <w:trPr>
          <w:trHeight w:val="480"/>
        </w:trPr>
        <w:tc>
          <w:tcPr>
            <w:tcW w:w="4620" w:type="dxa"/>
            <w:tcBorders>
              <w:top w:val="nil"/>
              <w:left w:val="single" w:sz="8" w:space="0" w:color="auto"/>
              <w:bottom w:val="single" w:sz="8" w:space="0" w:color="auto"/>
              <w:right w:val="single" w:sz="8" w:space="0" w:color="auto"/>
            </w:tcBorders>
            <w:shd w:val="clear" w:color="000000" w:fill="C5E0B3"/>
            <w:vAlign w:val="center"/>
            <w:hideMark/>
          </w:tcPr>
          <w:p w14:paraId="3F38F71C" w14:textId="77777777" w:rsidR="00347019" w:rsidRPr="00631130" w:rsidRDefault="00347019" w:rsidP="00347019">
            <w:pPr>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I have been able to make up my own mind</w:t>
            </w:r>
          </w:p>
        </w:tc>
        <w:tc>
          <w:tcPr>
            <w:tcW w:w="1421" w:type="dxa"/>
            <w:tcBorders>
              <w:top w:val="nil"/>
              <w:left w:val="nil"/>
              <w:bottom w:val="nil"/>
              <w:right w:val="nil"/>
            </w:tcBorders>
            <w:shd w:val="clear" w:color="auto" w:fill="auto"/>
            <w:noWrap/>
            <w:vAlign w:val="bottom"/>
            <w:hideMark/>
          </w:tcPr>
          <w:p w14:paraId="076CBA80" w14:textId="77777777" w:rsidR="00347019" w:rsidRPr="00631130" w:rsidRDefault="00347019" w:rsidP="00347019">
            <w:pPr>
              <w:jc w:val="right"/>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3</w:t>
            </w:r>
          </w:p>
        </w:tc>
        <w:tc>
          <w:tcPr>
            <w:tcW w:w="944" w:type="dxa"/>
            <w:tcBorders>
              <w:top w:val="nil"/>
              <w:left w:val="nil"/>
              <w:bottom w:val="nil"/>
              <w:right w:val="nil"/>
            </w:tcBorders>
            <w:shd w:val="clear" w:color="auto" w:fill="auto"/>
            <w:noWrap/>
            <w:vAlign w:val="bottom"/>
            <w:hideMark/>
          </w:tcPr>
          <w:p w14:paraId="713B855B" w14:textId="77777777" w:rsidR="00347019" w:rsidRPr="00631130" w:rsidRDefault="00347019" w:rsidP="00347019">
            <w:pPr>
              <w:jc w:val="right"/>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5</w:t>
            </w:r>
          </w:p>
        </w:tc>
        <w:tc>
          <w:tcPr>
            <w:tcW w:w="1055" w:type="dxa"/>
            <w:tcBorders>
              <w:top w:val="nil"/>
              <w:left w:val="nil"/>
              <w:bottom w:val="nil"/>
              <w:right w:val="nil"/>
            </w:tcBorders>
            <w:shd w:val="clear" w:color="auto" w:fill="auto"/>
            <w:noWrap/>
            <w:vAlign w:val="bottom"/>
            <w:hideMark/>
          </w:tcPr>
          <w:p w14:paraId="1377F17E" w14:textId="77777777" w:rsidR="00347019" w:rsidRPr="00631130" w:rsidRDefault="00347019" w:rsidP="00347019">
            <w:pPr>
              <w:jc w:val="right"/>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5</w:t>
            </w:r>
          </w:p>
        </w:tc>
      </w:tr>
      <w:tr w:rsidR="00347019" w:rsidRPr="00631130" w14:paraId="2134B34B" w14:textId="77777777" w:rsidTr="006770F4">
        <w:trPr>
          <w:trHeight w:val="540"/>
        </w:trPr>
        <w:tc>
          <w:tcPr>
            <w:tcW w:w="4620" w:type="dxa"/>
            <w:tcBorders>
              <w:top w:val="nil"/>
              <w:left w:val="single" w:sz="8" w:space="0" w:color="auto"/>
              <w:bottom w:val="single" w:sz="8" w:space="0" w:color="auto"/>
              <w:right w:val="single" w:sz="8" w:space="0" w:color="auto"/>
            </w:tcBorders>
            <w:shd w:val="clear" w:color="000000" w:fill="C5E0B3"/>
            <w:vAlign w:val="center"/>
            <w:hideMark/>
          </w:tcPr>
          <w:p w14:paraId="4B2E3E44" w14:textId="77777777" w:rsidR="00347019" w:rsidRPr="00631130" w:rsidRDefault="00347019" w:rsidP="00347019">
            <w:pPr>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I feel like I belong</w:t>
            </w:r>
          </w:p>
        </w:tc>
        <w:tc>
          <w:tcPr>
            <w:tcW w:w="1421" w:type="dxa"/>
            <w:tcBorders>
              <w:top w:val="nil"/>
              <w:left w:val="nil"/>
              <w:bottom w:val="nil"/>
              <w:right w:val="nil"/>
            </w:tcBorders>
            <w:shd w:val="clear" w:color="auto" w:fill="auto"/>
            <w:noWrap/>
            <w:vAlign w:val="bottom"/>
            <w:hideMark/>
          </w:tcPr>
          <w:p w14:paraId="48179556" w14:textId="77777777" w:rsidR="00347019" w:rsidRPr="00631130" w:rsidRDefault="00347019" w:rsidP="00347019">
            <w:pPr>
              <w:jc w:val="right"/>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2</w:t>
            </w:r>
          </w:p>
        </w:tc>
        <w:tc>
          <w:tcPr>
            <w:tcW w:w="944" w:type="dxa"/>
            <w:tcBorders>
              <w:top w:val="nil"/>
              <w:left w:val="nil"/>
              <w:bottom w:val="nil"/>
              <w:right w:val="nil"/>
            </w:tcBorders>
            <w:shd w:val="clear" w:color="auto" w:fill="auto"/>
            <w:noWrap/>
            <w:vAlign w:val="bottom"/>
            <w:hideMark/>
          </w:tcPr>
          <w:p w14:paraId="4BC8EDE4" w14:textId="77777777" w:rsidR="00347019" w:rsidRPr="00631130" w:rsidRDefault="00347019" w:rsidP="00347019">
            <w:pPr>
              <w:jc w:val="right"/>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4</w:t>
            </w:r>
          </w:p>
        </w:tc>
        <w:tc>
          <w:tcPr>
            <w:tcW w:w="1055" w:type="dxa"/>
            <w:tcBorders>
              <w:top w:val="nil"/>
              <w:left w:val="nil"/>
              <w:bottom w:val="nil"/>
              <w:right w:val="nil"/>
            </w:tcBorders>
            <w:shd w:val="clear" w:color="auto" w:fill="auto"/>
            <w:noWrap/>
            <w:vAlign w:val="bottom"/>
            <w:hideMark/>
          </w:tcPr>
          <w:p w14:paraId="765B2203" w14:textId="77777777" w:rsidR="00347019" w:rsidRPr="00631130" w:rsidRDefault="00347019" w:rsidP="00347019">
            <w:pPr>
              <w:jc w:val="right"/>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5</w:t>
            </w:r>
          </w:p>
        </w:tc>
      </w:tr>
      <w:tr w:rsidR="00347019" w:rsidRPr="00631130" w14:paraId="2FEB3AD6" w14:textId="77777777" w:rsidTr="006770F4">
        <w:trPr>
          <w:trHeight w:val="380"/>
        </w:trPr>
        <w:tc>
          <w:tcPr>
            <w:tcW w:w="4620" w:type="dxa"/>
            <w:tcBorders>
              <w:top w:val="nil"/>
              <w:left w:val="single" w:sz="8" w:space="0" w:color="auto"/>
              <w:bottom w:val="single" w:sz="8" w:space="0" w:color="auto"/>
              <w:right w:val="single" w:sz="8" w:space="0" w:color="auto"/>
            </w:tcBorders>
            <w:shd w:val="clear" w:color="auto" w:fill="auto"/>
            <w:vAlign w:val="center"/>
            <w:hideMark/>
          </w:tcPr>
          <w:p w14:paraId="7DCF14CA" w14:textId="77777777" w:rsidR="00347019" w:rsidRPr="00631130" w:rsidRDefault="00347019" w:rsidP="00347019">
            <w:pPr>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I regularly engage in lessons</w:t>
            </w:r>
          </w:p>
        </w:tc>
        <w:tc>
          <w:tcPr>
            <w:tcW w:w="1421" w:type="dxa"/>
            <w:tcBorders>
              <w:top w:val="nil"/>
              <w:left w:val="nil"/>
              <w:bottom w:val="nil"/>
              <w:right w:val="nil"/>
            </w:tcBorders>
            <w:shd w:val="clear" w:color="auto" w:fill="auto"/>
            <w:noWrap/>
            <w:vAlign w:val="bottom"/>
            <w:hideMark/>
          </w:tcPr>
          <w:p w14:paraId="0C5D93B4" w14:textId="77777777" w:rsidR="00347019" w:rsidRPr="00631130" w:rsidRDefault="00347019" w:rsidP="00347019">
            <w:pPr>
              <w:jc w:val="right"/>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2</w:t>
            </w:r>
          </w:p>
        </w:tc>
        <w:tc>
          <w:tcPr>
            <w:tcW w:w="944" w:type="dxa"/>
            <w:tcBorders>
              <w:top w:val="nil"/>
              <w:left w:val="nil"/>
              <w:bottom w:val="nil"/>
              <w:right w:val="nil"/>
            </w:tcBorders>
            <w:shd w:val="clear" w:color="auto" w:fill="auto"/>
            <w:noWrap/>
            <w:vAlign w:val="bottom"/>
            <w:hideMark/>
          </w:tcPr>
          <w:p w14:paraId="7CF81FDA" w14:textId="77777777" w:rsidR="00347019" w:rsidRPr="00631130" w:rsidRDefault="00347019" w:rsidP="00347019">
            <w:pPr>
              <w:jc w:val="right"/>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5</w:t>
            </w:r>
          </w:p>
        </w:tc>
        <w:tc>
          <w:tcPr>
            <w:tcW w:w="1055" w:type="dxa"/>
            <w:tcBorders>
              <w:top w:val="nil"/>
              <w:left w:val="nil"/>
              <w:bottom w:val="nil"/>
              <w:right w:val="nil"/>
            </w:tcBorders>
            <w:shd w:val="clear" w:color="auto" w:fill="auto"/>
            <w:noWrap/>
            <w:vAlign w:val="bottom"/>
            <w:hideMark/>
          </w:tcPr>
          <w:p w14:paraId="55EAE8A1" w14:textId="77777777" w:rsidR="00347019" w:rsidRPr="00631130" w:rsidRDefault="00347019" w:rsidP="00347019">
            <w:pPr>
              <w:jc w:val="right"/>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5</w:t>
            </w:r>
          </w:p>
        </w:tc>
      </w:tr>
      <w:tr w:rsidR="00347019" w:rsidRPr="00631130" w14:paraId="0E4A5405" w14:textId="77777777" w:rsidTr="006770F4">
        <w:trPr>
          <w:trHeight w:val="570"/>
        </w:trPr>
        <w:tc>
          <w:tcPr>
            <w:tcW w:w="4620" w:type="dxa"/>
            <w:tcBorders>
              <w:top w:val="nil"/>
              <w:left w:val="single" w:sz="8" w:space="0" w:color="auto"/>
              <w:bottom w:val="single" w:sz="8" w:space="0" w:color="auto"/>
              <w:right w:val="single" w:sz="8" w:space="0" w:color="auto"/>
            </w:tcBorders>
            <w:shd w:val="clear" w:color="auto" w:fill="auto"/>
            <w:vAlign w:val="center"/>
            <w:hideMark/>
          </w:tcPr>
          <w:p w14:paraId="6E3CEF1E" w14:textId="77777777" w:rsidR="00347019" w:rsidRPr="00631130" w:rsidRDefault="00347019" w:rsidP="00347019">
            <w:pPr>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Do you express your issues and concerns with the CELLS team</w:t>
            </w:r>
          </w:p>
        </w:tc>
        <w:tc>
          <w:tcPr>
            <w:tcW w:w="1421" w:type="dxa"/>
            <w:tcBorders>
              <w:top w:val="nil"/>
              <w:left w:val="nil"/>
              <w:bottom w:val="nil"/>
              <w:right w:val="nil"/>
            </w:tcBorders>
            <w:shd w:val="clear" w:color="auto" w:fill="auto"/>
            <w:noWrap/>
            <w:vAlign w:val="bottom"/>
            <w:hideMark/>
          </w:tcPr>
          <w:p w14:paraId="32AE47C3" w14:textId="77777777" w:rsidR="00347019" w:rsidRPr="00631130" w:rsidRDefault="00347019" w:rsidP="00347019">
            <w:pPr>
              <w:jc w:val="right"/>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2</w:t>
            </w:r>
          </w:p>
        </w:tc>
        <w:tc>
          <w:tcPr>
            <w:tcW w:w="944" w:type="dxa"/>
            <w:tcBorders>
              <w:top w:val="nil"/>
              <w:left w:val="nil"/>
              <w:bottom w:val="nil"/>
              <w:right w:val="nil"/>
            </w:tcBorders>
            <w:shd w:val="clear" w:color="auto" w:fill="auto"/>
            <w:noWrap/>
            <w:vAlign w:val="bottom"/>
            <w:hideMark/>
          </w:tcPr>
          <w:p w14:paraId="6303D30A" w14:textId="77777777" w:rsidR="00347019" w:rsidRPr="00631130" w:rsidRDefault="00347019" w:rsidP="00347019">
            <w:pPr>
              <w:jc w:val="right"/>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5</w:t>
            </w:r>
          </w:p>
        </w:tc>
        <w:tc>
          <w:tcPr>
            <w:tcW w:w="1055" w:type="dxa"/>
            <w:tcBorders>
              <w:top w:val="nil"/>
              <w:left w:val="nil"/>
              <w:bottom w:val="nil"/>
              <w:right w:val="nil"/>
            </w:tcBorders>
            <w:shd w:val="clear" w:color="auto" w:fill="auto"/>
            <w:noWrap/>
            <w:vAlign w:val="bottom"/>
            <w:hideMark/>
          </w:tcPr>
          <w:p w14:paraId="24C40040" w14:textId="77777777" w:rsidR="00347019" w:rsidRPr="00631130" w:rsidRDefault="00347019" w:rsidP="00347019">
            <w:pPr>
              <w:jc w:val="right"/>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5</w:t>
            </w:r>
          </w:p>
        </w:tc>
      </w:tr>
      <w:tr w:rsidR="00347019" w:rsidRPr="00631130" w14:paraId="3CF82399" w14:textId="77777777" w:rsidTr="006770F4">
        <w:trPr>
          <w:trHeight w:val="570"/>
        </w:trPr>
        <w:tc>
          <w:tcPr>
            <w:tcW w:w="4620" w:type="dxa"/>
            <w:tcBorders>
              <w:top w:val="nil"/>
              <w:left w:val="single" w:sz="8" w:space="0" w:color="auto"/>
              <w:bottom w:val="single" w:sz="8" w:space="0" w:color="auto"/>
              <w:right w:val="single" w:sz="8" w:space="0" w:color="auto"/>
            </w:tcBorders>
            <w:shd w:val="clear" w:color="000000" w:fill="C5E0B3"/>
            <w:vAlign w:val="center"/>
            <w:hideMark/>
          </w:tcPr>
          <w:p w14:paraId="54860334" w14:textId="77777777" w:rsidR="00347019" w:rsidRPr="00631130" w:rsidRDefault="00347019" w:rsidP="00347019">
            <w:pPr>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Do you feel comfortable talking to people about your issues and concerns</w:t>
            </w:r>
          </w:p>
        </w:tc>
        <w:tc>
          <w:tcPr>
            <w:tcW w:w="1421" w:type="dxa"/>
            <w:tcBorders>
              <w:top w:val="nil"/>
              <w:left w:val="nil"/>
              <w:bottom w:val="nil"/>
              <w:right w:val="nil"/>
            </w:tcBorders>
            <w:shd w:val="clear" w:color="auto" w:fill="auto"/>
            <w:noWrap/>
            <w:vAlign w:val="bottom"/>
            <w:hideMark/>
          </w:tcPr>
          <w:p w14:paraId="3435D55B" w14:textId="77777777" w:rsidR="00347019" w:rsidRPr="00631130" w:rsidRDefault="00347019" w:rsidP="00347019">
            <w:pPr>
              <w:jc w:val="right"/>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2</w:t>
            </w:r>
          </w:p>
        </w:tc>
        <w:tc>
          <w:tcPr>
            <w:tcW w:w="944" w:type="dxa"/>
            <w:tcBorders>
              <w:top w:val="nil"/>
              <w:left w:val="nil"/>
              <w:bottom w:val="nil"/>
              <w:right w:val="nil"/>
            </w:tcBorders>
            <w:shd w:val="clear" w:color="auto" w:fill="auto"/>
            <w:noWrap/>
            <w:vAlign w:val="bottom"/>
            <w:hideMark/>
          </w:tcPr>
          <w:p w14:paraId="1046DA61" w14:textId="77777777" w:rsidR="00347019" w:rsidRPr="00631130" w:rsidRDefault="00347019" w:rsidP="00347019">
            <w:pPr>
              <w:jc w:val="right"/>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2</w:t>
            </w:r>
          </w:p>
        </w:tc>
        <w:tc>
          <w:tcPr>
            <w:tcW w:w="1055" w:type="dxa"/>
            <w:tcBorders>
              <w:top w:val="nil"/>
              <w:left w:val="nil"/>
              <w:bottom w:val="nil"/>
              <w:right w:val="nil"/>
            </w:tcBorders>
            <w:shd w:val="clear" w:color="auto" w:fill="auto"/>
            <w:noWrap/>
            <w:vAlign w:val="bottom"/>
            <w:hideMark/>
          </w:tcPr>
          <w:p w14:paraId="0934784F" w14:textId="77777777" w:rsidR="00347019" w:rsidRPr="00631130" w:rsidRDefault="00347019" w:rsidP="00347019">
            <w:pPr>
              <w:jc w:val="right"/>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4</w:t>
            </w:r>
          </w:p>
        </w:tc>
      </w:tr>
      <w:tr w:rsidR="00347019" w:rsidRPr="00631130" w14:paraId="0F5C7BC3" w14:textId="77777777" w:rsidTr="006770F4">
        <w:trPr>
          <w:trHeight w:val="420"/>
        </w:trPr>
        <w:tc>
          <w:tcPr>
            <w:tcW w:w="4620" w:type="dxa"/>
            <w:tcBorders>
              <w:top w:val="nil"/>
              <w:left w:val="single" w:sz="8" w:space="0" w:color="auto"/>
              <w:bottom w:val="single" w:sz="8" w:space="0" w:color="auto"/>
              <w:right w:val="single" w:sz="8" w:space="0" w:color="auto"/>
            </w:tcBorders>
            <w:shd w:val="clear" w:color="000000" w:fill="C5E0B3"/>
            <w:vAlign w:val="center"/>
            <w:hideMark/>
          </w:tcPr>
          <w:p w14:paraId="167A8791" w14:textId="77777777" w:rsidR="00347019" w:rsidRPr="00631130" w:rsidRDefault="00347019" w:rsidP="00347019">
            <w:pPr>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I am trying not to get involved in ASB and crime</w:t>
            </w:r>
          </w:p>
        </w:tc>
        <w:tc>
          <w:tcPr>
            <w:tcW w:w="1421" w:type="dxa"/>
            <w:tcBorders>
              <w:top w:val="nil"/>
              <w:left w:val="nil"/>
              <w:bottom w:val="nil"/>
              <w:right w:val="nil"/>
            </w:tcBorders>
            <w:shd w:val="clear" w:color="auto" w:fill="auto"/>
            <w:noWrap/>
            <w:vAlign w:val="bottom"/>
            <w:hideMark/>
          </w:tcPr>
          <w:p w14:paraId="75AF7720" w14:textId="77777777" w:rsidR="00347019" w:rsidRPr="00631130" w:rsidRDefault="00347019" w:rsidP="00347019">
            <w:pPr>
              <w:jc w:val="right"/>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2</w:t>
            </w:r>
          </w:p>
        </w:tc>
        <w:tc>
          <w:tcPr>
            <w:tcW w:w="944" w:type="dxa"/>
            <w:tcBorders>
              <w:top w:val="nil"/>
              <w:left w:val="nil"/>
              <w:bottom w:val="nil"/>
              <w:right w:val="nil"/>
            </w:tcBorders>
            <w:shd w:val="clear" w:color="auto" w:fill="auto"/>
            <w:noWrap/>
            <w:vAlign w:val="bottom"/>
            <w:hideMark/>
          </w:tcPr>
          <w:p w14:paraId="677A0254" w14:textId="77777777" w:rsidR="00347019" w:rsidRPr="00631130" w:rsidRDefault="00347019" w:rsidP="00347019">
            <w:pPr>
              <w:jc w:val="right"/>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3</w:t>
            </w:r>
          </w:p>
        </w:tc>
        <w:tc>
          <w:tcPr>
            <w:tcW w:w="1055" w:type="dxa"/>
            <w:tcBorders>
              <w:top w:val="nil"/>
              <w:left w:val="nil"/>
              <w:bottom w:val="nil"/>
              <w:right w:val="nil"/>
            </w:tcBorders>
            <w:shd w:val="clear" w:color="auto" w:fill="auto"/>
            <w:noWrap/>
            <w:vAlign w:val="bottom"/>
            <w:hideMark/>
          </w:tcPr>
          <w:p w14:paraId="4EB84C85" w14:textId="77777777" w:rsidR="00347019" w:rsidRPr="00631130" w:rsidRDefault="00347019" w:rsidP="00347019">
            <w:pPr>
              <w:jc w:val="right"/>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5</w:t>
            </w:r>
          </w:p>
        </w:tc>
      </w:tr>
      <w:tr w:rsidR="00347019" w:rsidRPr="00631130" w14:paraId="40766191" w14:textId="77777777" w:rsidTr="006770F4">
        <w:trPr>
          <w:trHeight w:val="540"/>
        </w:trPr>
        <w:tc>
          <w:tcPr>
            <w:tcW w:w="4620" w:type="dxa"/>
            <w:tcBorders>
              <w:top w:val="nil"/>
              <w:left w:val="single" w:sz="8" w:space="0" w:color="auto"/>
              <w:bottom w:val="single" w:sz="8" w:space="0" w:color="auto"/>
              <w:right w:val="single" w:sz="8" w:space="0" w:color="auto"/>
            </w:tcBorders>
            <w:shd w:val="clear" w:color="auto" w:fill="auto"/>
            <w:vAlign w:val="center"/>
            <w:hideMark/>
          </w:tcPr>
          <w:p w14:paraId="6A049B77" w14:textId="77777777" w:rsidR="00347019" w:rsidRPr="00631130" w:rsidRDefault="00347019" w:rsidP="00347019">
            <w:pPr>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I feel part of my community</w:t>
            </w:r>
          </w:p>
        </w:tc>
        <w:tc>
          <w:tcPr>
            <w:tcW w:w="1421" w:type="dxa"/>
            <w:tcBorders>
              <w:top w:val="nil"/>
              <w:left w:val="nil"/>
              <w:bottom w:val="nil"/>
              <w:right w:val="nil"/>
            </w:tcBorders>
            <w:shd w:val="clear" w:color="auto" w:fill="auto"/>
            <w:noWrap/>
            <w:vAlign w:val="bottom"/>
            <w:hideMark/>
          </w:tcPr>
          <w:p w14:paraId="4DCD03D7" w14:textId="77777777" w:rsidR="00347019" w:rsidRPr="00631130" w:rsidRDefault="00347019" w:rsidP="00347019">
            <w:pPr>
              <w:jc w:val="right"/>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2</w:t>
            </w:r>
          </w:p>
        </w:tc>
        <w:tc>
          <w:tcPr>
            <w:tcW w:w="944" w:type="dxa"/>
            <w:tcBorders>
              <w:top w:val="nil"/>
              <w:left w:val="nil"/>
              <w:bottom w:val="nil"/>
              <w:right w:val="nil"/>
            </w:tcBorders>
            <w:shd w:val="clear" w:color="auto" w:fill="auto"/>
            <w:noWrap/>
            <w:vAlign w:val="bottom"/>
            <w:hideMark/>
          </w:tcPr>
          <w:p w14:paraId="4D192041" w14:textId="77777777" w:rsidR="00347019" w:rsidRPr="00631130" w:rsidRDefault="00347019" w:rsidP="00347019">
            <w:pPr>
              <w:jc w:val="right"/>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3</w:t>
            </w:r>
          </w:p>
        </w:tc>
        <w:tc>
          <w:tcPr>
            <w:tcW w:w="1055" w:type="dxa"/>
            <w:tcBorders>
              <w:top w:val="nil"/>
              <w:left w:val="nil"/>
              <w:bottom w:val="nil"/>
              <w:right w:val="nil"/>
            </w:tcBorders>
            <w:shd w:val="clear" w:color="auto" w:fill="auto"/>
            <w:noWrap/>
            <w:vAlign w:val="bottom"/>
            <w:hideMark/>
          </w:tcPr>
          <w:p w14:paraId="57F72C96" w14:textId="77777777" w:rsidR="00347019" w:rsidRPr="00631130" w:rsidRDefault="00347019" w:rsidP="00347019">
            <w:pPr>
              <w:jc w:val="right"/>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4</w:t>
            </w:r>
          </w:p>
        </w:tc>
      </w:tr>
      <w:tr w:rsidR="00347019" w:rsidRPr="00631130" w14:paraId="288E9BEC" w14:textId="77777777" w:rsidTr="006770F4">
        <w:trPr>
          <w:trHeight w:val="380"/>
        </w:trPr>
        <w:tc>
          <w:tcPr>
            <w:tcW w:w="4620" w:type="dxa"/>
            <w:tcBorders>
              <w:top w:val="nil"/>
              <w:left w:val="single" w:sz="8" w:space="0" w:color="auto"/>
              <w:bottom w:val="single" w:sz="8" w:space="0" w:color="auto"/>
              <w:right w:val="single" w:sz="8" w:space="0" w:color="auto"/>
            </w:tcBorders>
            <w:shd w:val="clear" w:color="auto" w:fill="auto"/>
            <w:vAlign w:val="center"/>
            <w:hideMark/>
          </w:tcPr>
          <w:p w14:paraId="1889C0CF" w14:textId="77777777" w:rsidR="00347019" w:rsidRPr="00631130" w:rsidRDefault="00347019" w:rsidP="00347019">
            <w:pPr>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I feel valued and important</w:t>
            </w:r>
          </w:p>
        </w:tc>
        <w:tc>
          <w:tcPr>
            <w:tcW w:w="1421" w:type="dxa"/>
            <w:tcBorders>
              <w:top w:val="nil"/>
              <w:left w:val="nil"/>
              <w:bottom w:val="nil"/>
              <w:right w:val="nil"/>
            </w:tcBorders>
            <w:shd w:val="clear" w:color="auto" w:fill="auto"/>
            <w:noWrap/>
            <w:vAlign w:val="bottom"/>
            <w:hideMark/>
          </w:tcPr>
          <w:p w14:paraId="77B68376" w14:textId="77777777" w:rsidR="00347019" w:rsidRPr="00631130" w:rsidRDefault="00347019" w:rsidP="00347019">
            <w:pPr>
              <w:jc w:val="right"/>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2</w:t>
            </w:r>
          </w:p>
        </w:tc>
        <w:tc>
          <w:tcPr>
            <w:tcW w:w="944" w:type="dxa"/>
            <w:tcBorders>
              <w:top w:val="nil"/>
              <w:left w:val="nil"/>
              <w:bottom w:val="nil"/>
              <w:right w:val="nil"/>
            </w:tcBorders>
            <w:shd w:val="clear" w:color="auto" w:fill="auto"/>
            <w:noWrap/>
            <w:vAlign w:val="bottom"/>
            <w:hideMark/>
          </w:tcPr>
          <w:p w14:paraId="2FDE43E6" w14:textId="77777777" w:rsidR="00347019" w:rsidRPr="00631130" w:rsidRDefault="00347019" w:rsidP="00347019">
            <w:pPr>
              <w:jc w:val="right"/>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3</w:t>
            </w:r>
          </w:p>
        </w:tc>
        <w:tc>
          <w:tcPr>
            <w:tcW w:w="1055" w:type="dxa"/>
            <w:tcBorders>
              <w:top w:val="nil"/>
              <w:left w:val="nil"/>
              <w:bottom w:val="nil"/>
              <w:right w:val="nil"/>
            </w:tcBorders>
            <w:shd w:val="clear" w:color="auto" w:fill="auto"/>
            <w:noWrap/>
            <w:vAlign w:val="bottom"/>
            <w:hideMark/>
          </w:tcPr>
          <w:p w14:paraId="7CDF961C" w14:textId="77777777" w:rsidR="00347019" w:rsidRPr="00631130" w:rsidRDefault="00347019" w:rsidP="00347019">
            <w:pPr>
              <w:jc w:val="right"/>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4</w:t>
            </w:r>
          </w:p>
        </w:tc>
      </w:tr>
      <w:tr w:rsidR="00347019" w:rsidRPr="00631130" w14:paraId="4FE28B75" w14:textId="77777777" w:rsidTr="006770F4">
        <w:trPr>
          <w:trHeight w:val="520"/>
        </w:trPr>
        <w:tc>
          <w:tcPr>
            <w:tcW w:w="4620" w:type="dxa"/>
            <w:tcBorders>
              <w:top w:val="nil"/>
              <w:left w:val="single" w:sz="8" w:space="0" w:color="auto"/>
              <w:bottom w:val="single" w:sz="8" w:space="0" w:color="auto"/>
              <w:right w:val="single" w:sz="8" w:space="0" w:color="auto"/>
            </w:tcBorders>
            <w:shd w:val="clear" w:color="000000" w:fill="C5E0B3"/>
            <w:vAlign w:val="center"/>
            <w:hideMark/>
          </w:tcPr>
          <w:p w14:paraId="02006802" w14:textId="77777777" w:rsidR="00347019" w:rsidRPr="00631130" w:rsidRDefault="00347019" w:rsidP="00347019">
            <w:pPr>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I have hopes and plans for the future</w:t>
            </w:r>
          </w:p>
        </w:tc>
        <w:tc>
          <w:tcPr>
            <w:tcW w:w="1421" w:type="dxa"/>
            <w:tcBorders>
              <w:top w:val="nil"/>
              <w:left w:val="nil"/>
              <w:bottom w:val="nil"/>
              <w:right w:val="nil"/>
            </w:tcBorders>
            <w:shd w:val="clear" w:color="auto" w:fill="auto"/>
            <w:noWrap/>
            <w:vAlign w:val="bottom"/>
            <w:hideMark/>
          </w:tcPr>
          <w:p w14:paraId="64A2BBD6" w14:textId="77777777" w:rsidR="00347019" w:rsidRPr="00631130" w:rsidRDefault="00347019" w:rsidP="00347019">
            <w:pPr>
              <w:jc w:val="right"/>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3</w:t>
            </w:r>
          </w:p>
        </w:tc>
        <w:tc>
          <w:tcPr>
            <w:tcW w:w="944" w:type="dxa"/>
            <w:tcBorders>
              <w:top w:val="nil"/>
              <w:left w:val="nil"/>
              <w:bottom w:val="nil"/>
              <w:right w:val="nil"/>
            </w:tcBorders>
            <w:shd w:val="clear" w:color="auto" w:fill="auto"/>
            <w:noWrap/>
            <w:vAlign w:val="bottom"/>
            <w:hideMark/>
          </w:tcPr>
          <w:p w14:paraId="520CF9E7" w14:textId="77777777" w:rsidR="00347019" w:rsidRPr="00631130" w:rsidRDefault="00347019" w:rsidP="00347019">
            <w:pPr>
              <w:jc w:val="right"/>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5</w:t>
            </w:r>
          </w:p>
        </w:tc>
        <w:tc>
          <w:tcPr>
            <w:tcW w:w="1055" w:type="dxa"/>
            <w:tcBorders>
              <w:top w:val="nil"/>
              <w:left w:val="nil"/>
              <w:bottom w:val="nil"/>
              <w:right w:val="nil"/>
            </w:tcBorders>
            <w:shd w:val="clear" w:color="auto" w:fill="auto"/>
            <w:noWrap/>
            <w:vAlign w:val="bottom"/>
            <w:hideMark/>
          </w:tcPr>
          <w:p w14:paraId="56DBF8BF" w14:textId="77777777" w:rsidR="00347019" w:rsidRPr="00631130" w:rsidRDefault="00347019" w:rsidP="00347019">
            <w:pPr>
              <w:jc w:val="right"/>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5</w:t>
            </w:r>
          </w:p>
        </w:tc>
      </w:tr>
      <w:tr w:rsidR="00347019" w:rsidRPr="00631130" w14:paraId="5D6CDFE7" w14:textId="77777777" w:rsidTr="006770F4">
        <w:trPr>
          <w:trHeight w:val="440"/>
        </w:trPr>
        <w:tc>
          <w:tcPr>
            <w:tcW w:w="4620" w:type="dxa"/>
            <w:tcBorders>
              <w:top w:val="nil"/>
              <w:left w:val="single" w:sz="8" w:space="0" w:color="auto"/>
              <w:bottom w:val="single" w:sz="8" w:space="0" w:color="auto"/>
              <w:right w:val="single" w:sz="8" w:space="0" w:color="auto"/>
            </w:tcBorders>
            <w:shd w:val="clear" w:color="auto" w:fill="auto"/>
            <w:vAlign w:val="center"/>
            <w:hideMark/>
          </w:tcPr>
          <w:p w14:paraId="410CD9B3" w14:textId="77777777" w:rsidR="00347019" w:rsidRPr="00631130" w:rsidRDefault="00347019" w:rsidP="00347019">
            <w:pPr>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I feel good about myself most of the time</w:t>
            </w:r>
          </w:p>
        </w:tc>
        <w:tc>
          <w:tcPr>
            <w:tcW w:w="1421" w:type="dxa"/>
            <w:tcBorders>
              <w:top w:val="nil"/>
              <w:left w:val="nil"/>
              <w:bottom w:val="nil"/>
              <w:right w:val="nil"/>
            </w:tcBorders>
            <w:shd w:val="clear" w:color="auto" w:fill="auto"/>
            <w:noWrap/>
            <w:vAlign w:val="bottom"/>
            <w:hideMark/>
          </w:tcPr>
          <w:p w14:paraId="25088BD5" w14:textId="77777777" w:rsidR="00347019" w:rsidRPr="00631130" w:rsidRDefault="00347019" w:rsidP="00347019">
            <w:pPr>
              <w:jc w:val="right"/>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2</w:t>
            </w:r>
          </w:p>
        </w:tc>
        <w:tc>
          <w:tcPr>
            <w:tcW w:w="944" w:type="dxa"/>
            <w:tcBorders>
              <w:top w:val="nil"/>
              <w:left w:val="nil"/>
              <w:bottom w:val="nil"/>
              <w:right w:val="nil"/>
            </w:tcBorders>
            <w:shd w:val="clear" w:color="auto" w:fill="auto"/>
            <w:noWrap/>
            <w:vAlign w:val="bottom"/>
            <w:hideMark/>
          </w:tcPr>
          <w:p w14:paraId="53E9421E" w14:textId="77777777" w:rsidR="00347019" w:rsidRPr="00631130" w:rsidRDefault="00347019" w:rsidP="00347019">
            <w:pPr>
              <w:jc w:val="right"/>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4</w:t>
            </w:r>
          </w:p>
        </w:tc>
        <w:tc>
          <w:tcPr>
            <w:tcW w:w="1055" w:type="dxa"/>
            <w:tcBorders>
              <w:top w:val="nil"/>
              <w:left w:val="nil"/>
              <w:bottom w:val="nil"/>
              <w:right w:val="nil"/>
            </w:tcBorders>
            <w:shd w:val="clear" w:color="auto" w:fill="auto"/>
            <w:noWrap/>
            <w:vAlign w:val="bottom"/>
            <w:hideMark/>
          </w:tcPr>
          <w:p w14:paraId="369A6DA3" w14:textId="77777777" w:rsidR="00347019" w:rsidRPr="00631130" w:rsidRDefault="00347019" w:rsidP="00347019">
            <w:pPr>
              <w:jc w:val="right"/>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4</w:t>
            </w:r>
          </w:p>
        </w:tc>
      </w:tr>
      <w:tr w:rsidR="00347019" w:rsidRPr="00631130" w14:paraId="16692428" w14:textId="77777777" w:rsidTr="006770F4">
        <w:trPr>
          <w:trHeight w:val="520"/>
        </w:trPr>
        <w:tc>
          <w:tcPr>
            <w:tcW w:w="4620" w:type="dxa"/>
            <w:tcBorders>
              <w:top w:val="nil"/>
              <w:left w:val="single" w:sz="8" w:space="0" w:color="auto"/>
              <w:bottom w:val="single" w:sz="8" w:space="0" w:color="auto"/>
              <w:right w:val="single" w:sz="8" w:space="0" w:color="auto"/>
            </w:tcBorders>
            <w:shd w:val="clear" w:color="000000" w:fill="A8D08D"/>
            <w:vAlign w:val="center"/>
            <w:hideMark/>
          </w:tcPr>
          <w:p w14:paraId="34D68B04" w14:textId="77777777" w:rsidR="00347019" w:rsidRPr="00631130" w:rsidRDefault="00347019" w:rsidP="00347019">
            <w:pPr>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I don’t get involved in things that can harm me</w:t>
            </w:r>
          </w:p>
        </w:tc>
        <w:tc>
          <w:tcPr>
            <w:tcW w:w="1421" w:type="dxa"/>
            <w:tcBorders>
              <w:top w:val="nil"/>
              <w:left w:val="nil"/>
              <w:bottom w:val="nil"/>
              <w:right w:val="nil"/>
            </w:tcBorders>
            <w:shd w:val="clear" w:color="auto" w:fill="auto"/>
            <w:noWrap/>
            <w:vAlign w:val="bottom"/>
            <w:hideMark/>
          </w:tcPr>
          <w:p w14:paraId="259FFA16" w14:textId="77777777" w:rsidR="00347019" w:rsidRPr="00631130" w:rsidRDefault="00347019" w:rsidP="00347019">
            <w:pPr>
              <w:jc w:val="right"/>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2</w:t>
            </w:r>
          </w:p>
        </w:tc>
        <w:tc>
          <w:tcPr>
            <w:tcW w:w="944" w:type="dxa"/>
            <w:tcBorders>
              <w:top w:val="nil"/>
              <w:left w:val="nil"/>
              <w:bottom w:val="nil"/>
              <w:right w:val="nil"/>
            </w:tcBorders>
            <w:shd w:val="clear" w:color="auto" w:fill="auto"/>
            <w:noWrap/>
            <w:vAlign w:val="bottom"/>
            <w:hideMark/>
          </w:tcPr>
          <w:p w14:paraId="0549EB79" w14:textId="77777777" w:rsidR="00347019" w:rsidRPr="00631130" w:rsidRDefault="00347019" w:rsidP="00347019">
            <w:pPr>
              <w:jc w:val="right"/>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2</w:t>
            </w:r>
          </w:p>
        </w:tc>
        <w:tc>
          <w:tcPr>
            <w:tcW w:w="1055" w:type="dxa"/>
            <w:tcBorders>
              <w:top w:val="nil"/>
              <w:left w:val="nil"/>
              <w:bottom w:val="nil"/>
              <w:right w:val="nil"/>
            </w:tcBorders>
            <w:shd w:val="clear" w:color="auto" w:fill="auto"/>
            <w:noWrap/>
            <w:vAlign w:val="bottom"/>
            <w:hideMark/>
          </w:tcPr>
          <w:p w14:paraId="7FDB2D63" w14:textId="77777777" w:rsidR="00347019" w:rsidRPr="00631130" w:rsidRDefault="00347019" w:rsidP="00347019">
            <w:pPr>
              <w:jc w:val="right"/>
              <w:rPr>
                <w:rFonts w:asciiTheme="majorHAnsi" w:eastAsia="Times New Roman" w:hAnsiTheme="majorHAnsi" w:cs="Times New Roman"/>
                <w:color w:val="000000"/>
                <w:sz w:val="22"/>
                <w:szCs w:val="22"/>
              </w:rPr>
            </w:pPr>
            <w:r w:rsidRPr="00631130">
              <w:rPr>
                <w:rFonts w:asciiTheme="majorHAnsi" w:eastAsia="Times New Roman" w:hAnsiTheme="majorHAnsi" w:cs="Times New Roman"/>
                <w:color w:val="000000"/>
                <w:sz w:val="22"/>
                <w:szCs w:val="22"/>
              </w:rPr>
              <w:t>5</w:t>
            </w:r>
          </w:p>
        </w:tc>
      </w:tr>
    </w:tbl>
    <w:p w14:paraId="3EAA1259" w14:textId="77777777" w:rsidR="006770F4" w:rsidRDefault="006770F4" w:rsidP="006770F4">
      <w:pPr>
        <w:rPr>
          <w:rFonts w:asciiTheme="majorHAnsi" w:hAnsiTheme="majorHAnsi" w:cs="Times New Roman"/>
          <w:b/>
          <w:sz w:val="22"/>
          <w:szCs w:val="22"/>
        </w:rPr>
      </w:pPr>
    </w:p>
    <w:p w14:paraId="1D8EA917" w14:textId="77777777" w:rsidR="006770F4" w:rsidRDefault="006770F4" w:rsidP="006770F4">
      <w:pPr>
        <w:rPr>
          <w:rFonts w:asciiTheme="majorHAnsi" w:hAnsiTheme="majorHAnsi" w:cs="Times New Roman"/>
          <w:b/>
          <w:sz w:val="22"/>
          <w:szCs w:val="22"/>
        </w:rPr>
      </w:pPr>
    </w:p>
    <w:p w14:paraId="5F1C1722" w14:textId="77777777" w:rsidR="00F97673" w:rsidRDefault="00F97673" w:rsidP="006770F4">
      <w:pPr>
        <w:rPr>
          <w:rFonts w:asciiTheme="majorHAnsi" w:hAnsiTheme="majorHAnsi" w:cs="Times New Roman"/>
          <w:b/>
          <w:sz w:val="22"/>
          <w:szCs w:val="22"/>
        </w:rPr>
      </w:pPr>
    </w:p>
    <w:p w14:paraId="53B06864" w14:textId="77777777" w:rsidR="00F97673" w:rsidRDefault="00F97673" w:rsidP="006770F4">
      <w:pPr>
        <w:rPr>
          <w:rFonts w:asciiTheme="majorHAnsi" w:hAnsiTheme="majorHAnsi" w:cs="Times New Roman"/>
          <w:b/>
          <w:sz w:val="22"/>
          <w:szCs w:val="22"/>
        </w:rPr>
      </w:pPr>
    </w:p>
    <w:p w14:paraId="5BEDF5F3" w14:textId="77777777" w:rsidR="00786D88" w:rsidRDefault="00786D88" w:rsidP="00347019">
      <w:pPr>
        <w:rPr>
          <w:rFonts w:ascii="Calibri" w:hAnsi="Calibri" w:cs="Times New Roman"/>
          <w:b/>
        </w:rPr>
      </w:pPr>
    </w:p>
    <w:p w14:paraId="53013FDF" w14:textId="77777777" w:rsidR="00786D88" w:rsidRDefault="00786D88" w:rsidP="00347019">
      <w:pPr>
        <w:rPr>
          <w:rFonts w:ascii="Calibri" w:hAnsi="Calibri" w:cs="Times New Roman"/>
          <w:b/>
        </w:rPr>
      </w:pPr>
    </w:p>
    <w:p w14:paraId="71FC0314" w14:textId="77777777" w:rsidR="00786D88" w:rsidRDefault="00786D88" w:rsidP="00786D88">
      <w:pPr>
        <w:ind w:left="4320" w:firstLine="720"/>
        <w:rPr>
          <w:rFonts w:ascii="Calibri" w:hAnsi="Calibri" w:cs="Times New Roman"/>
          <w:b/>
        </w:rPr>
      </w:pPr>
      <w:r>
        <w:rPr>
          <w:rFonts w:ascii="Calibri" w:hAnsi="Calibri" w:cs="Times New Roman"/>
          <w:b/>
        </w:rPr>
        <w:t>40</w:t>
      </w:r>
    </w:p>
    <w:p w14:paraId="25A60795" w14:textId="77777777" w:rsidR="00786D88" w:rsidRDefault="00786D88" w:rsidP="00347019">
      <w:pPr>
        <w:rPr>
          <w:rFonts w:ascii="Calibri" w:hAnsi="Calibri" w:cs="Times New Roman"/>
          <w:b/>
        </w:rPr>
      </w:pPr>
    </w:p>
    <w:p w14:paraId="10CD376D" w14:textId="6C0F1711" w:rsidR="00454DDC" w:rsidRPr="0072008C" w:rsidRDefault="006770F4" w:rsidP="00347019">
      <w:pPr>
        <w:rPr>
          <w:rFonts w:ascii="Calibri" w:hAnsi="Calibri" w:cs="Times New Roman"/>
          <w:b/>
        </w:rPr>
      </w:pPr>
      <w:r w:rsidRPr="0072008C">
        <w:rPr>
          <w:rFonts w:ascii="Calibri" w:hAnsi="Calibri" w:cs="Times New Roman"/>
          <w:b/>
        </w:rPr>
        <w:t>Before and after improvements as indicated</w:t>
      </w:r>
      <w:r w:rsidR="0072008C">
        <w:rPr>
          <w:rFonts w:ascii="Calibri" w:hAnsi="Calibri" w:cs="Times New Roman"/>
          <w:b/>
        </w:rPr>
        <w:t xml:space="preserve"> below;</w:t>
      </w:r>
    </w:p>
    <w:p w14:paraId="0136ECDC" w14:textId="77777777" w:rsidR="00454DDC" w:rsidRPr="00631130" w:rsidRDefault="00454DDC" w:rsidP="00347019">
      <w:pPr>
        <w:rPr>
          <w:rFonts w:asciiTheme="majorHAnsi" w:hAnsiTheme="majorHAnsi" w:cs="Times New Roman"/>
          <w:sz w:val="22"/>
          <w:szCs w:val="22"/>
        </w:rPr>
      </w:pPr>
    </w:p>
    <w:p w14:paraId="1171B41E" w14:textId="50CE933E" w:rsidR="00560CD0" w:rsidRPr="0072008C" w:rsidRDefault="00347019" w:rsidP="004B2CAA">
      <w:pPr>
        <w:rPr>
          <w:rFonts w:asciiTheme="majorHAnsi" w:hAnsiTheme="majorHAnsi" w:cs="Times New Roman"/>
          <w:sz w:val="22"/>
          <w:szCs w:val="22"/>
        </w:rPr>
      </w:pPr>
      <w:r w:rsidRPr="00631130">
        <w:rPr>
          <w:rFonts w:asciiTheme="majorHAnsi" w:hAnsiTheme="majorHAnsi" w:cs="Times New Roman"/>
          <w:noProof/>
          <w:sz w:val="22"/>
          <w:szCs w:val="22"/>
        </w:rPr>
        <w:drawing>
          <wp:inline distT="0" distB="0" distL="0" distR="0" wp14:anchorId="72B3B1A1" wp14:editId="23B627AB">
            <wp:extent cx="6396355" cy="4114588"/>
            <wp:effectExtent l="0" t="0" r="29845" b="26035"/>
            <wp:docPr id="9" name="Chart 9">
              <a:extLst xmlns:a="http://schemas.openxmlformats.org/drawingml/2006/main">
                <a:ext uri="{FF2B5EF4-FFF2-40B4-BE49-F238E27FC236}">
                  <a16:creationId xmlns:arto="http://schemas.microsoft.com/office/word/2006/arto"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xmlns:w15="http://schemas.microsoft.com/office/word/2012/wordml"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r w:rsidR="002C1AA1">
        <w:rPr>
          <w:rFonts w:asciiTheme="majorHAnsi" w:hAnsiTheme="majorHAnsi" w:cs="Times New Roman"/>
          <w:sz w:val="22"/>
          <w:szCs w:val="22"/>
        </w:rPr>
        <w:t xml:space="preserve">      </w:t>
      </w:r>
    </w:p>
    <w:p w14:paraId="52179938" w14:textId="6F8376F6" w:rsidR="00560CD0" w:rsidRDefault="00454DDC" w:rsidP="004B2CAA">
      <w:pPr>
        <w:rPr>
          <w:rFonts w:asciiTheme="majorHAnsi" w:hAnsiTheme="majorHAnsi" w:cs="Times New Roman"/>
          <w:b/>
          <w:i/>
          <w:sz w:val="22"/>
          <w:szCs w:val="22"/>
          <w:u w:val="single"/>
        </w:rPr>
      </w:pPr>
      <w:r>
        <w:rPr>
          <w:noProof/>
        </w:rPr>
        <w:drawing>
          <wp:inline distT="0" distB="0" distL="0" distR="0" wp14:anchorId="2177B67A" wp14:editId="4EDDDF9D">
            <wp:extent cx="6396355" cy="4135967"/>
            <wp:effectExtent l="0" t="0" r="29845" b="29845"/>
            <wp:docPr id="1884" name="Chart 1884"/>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6E5DEDA1" w14:textId="77777777" w:rsidR="00560CD0" w:rsidRDefault="00560CD0" w:rsidP="004B2CAA">
      <w:pPr>
        <w:rPr>
          <w:rFonts w:asciiTheme="majorHAnsi" w:hAnsiTheme="majorHAnsi" w:cs="Times New Roman"/>
          <w:b/>
          <w:i/>
          <w:sz w:val="22"/>
          <w:szCs w:val="22"/>
          <w:u w:val="single"/>
        </w:rPr>
      </w:pPr>
    </w:p>
    <w:p w14:paraId="5F01F829" w14:textId="77777777" w:rsidR="00786D88" w:rsidRPr="00786D88" w:rsidRDefault="00786D88" w:rsidP="001817EA">
      <w:pPr>
        <w:ind w:left="4320" w:firstLine="720"/>
        <w:rPr>
          <w:rFonts w:ascii="Calibri" w:hAnsi="Calibri" w:cs="Times New Roman"/>
          <w:b/>
        </w:rPr>
      </w:pPr>
      <w:r w:rsidRPr="00786D88">
        <w:rPr>
          <w:rFonts w:ascii="Calibri" w:hAnsi="Calibri" w:cs="Times New Roman"/>
          <w:b/>
        </w:rPr>
        <w:t>41</w:t>
      </w:r>
    </w:p>
    <w:p w14:paraId="6A7856C7" w14:textId="77777777" w:rsidR="00786D88" w:rsidRDefault="00786D88" w:rsidP="004B2CAA">
      <w:pPr>
        <w:rPr>
          <w:rFonts w:ascii="Calibri" w:hAnsi="Calibri" w:cs="Times New Roman"/>
          <w:b/>
          <w:i/>
          <w:u w:val="single"/>
        </w:rPr>
      </w:pPr>
    </w:p>
    <w:p w14:paraId="18B08AD7" w14:textId="699A3753" w:rsidR="009E0213" w:rsidRPr="0072008C" w:rsidRDefault="00560CD0" w:rsidP="004B2CAA">
      <w:pPr>
        <w:rPr>
          <w:rFonts w:ascii="Calibri" w:hAnsi="Calibri" w:cs="Times New Roman"/>
          <w:b/>
          <w:i/>
          <w:u w:val="single"/>
        </w:rPr>
      </w:pPr>
      <w:r w:rsidRPr="0072008C">
        <w:rPr>
          <w:rFonts w:ascii="Calibri" w:hAnsi="Calibri" w:cs="Times New Roman"/>
          <w:b/>
          <w:i/>
          <w:u w:val="single"/>
        </w:rPr>
        <w:t>PD Aged 11</w:t>
      </w:r>
    </w:p>
    <w:p w14:paraId="3C41B036" w14:textId="77777777" w:rsidR="00CA381D" w:rsidRPr="0072008C" w:rsidRDefault="00CA381D" w:rsidP="004B2CAA">
      <w:pPr>
        <w:rPr>
          <w:rFonts w:ascii="Calibri" w:hAnsi="Calibri" w:cs="Times New Roman"/>
          <w:b/>
          <w:i/>
          <w:sz w:val="22"/>
          <w:szCs w:val="22"/>
          <w:u w:val="single"/>
        </w:rPr>
      </w:pPr>
    </w:p>
    <w:p w14:paraId="6497C292" w14:textId="53A72714" w:rsidR="00CA381D" w:rsidRPr="0072008C" w:rsidRDefault="00560CD0" w:rsidP="00F637D7">
      <w:pPr>
        <w:rPr>
          <w:rFonts w:ascii="Calibri" w:hAnsi="Calibri" w:cs="Times New Roman"/>
          <w:sz w:val="22"/>
          <w:szCs w:val="22"/>
        </w:rPr>
      </w:pPr>
      <w:r w:rsidRPr="0072008C">
        <w:rPr>
          <w:rFonts w:ascii="Calibri" w:hAnsi="Calibri" w:cs="Times New Roman"/>
          <w:sz w:val="22"/>
          <w:szCs w:val="22"/>
        </w:rPr>
        <w:t>PD</w:t>
      </w:r>
      <w:r w:rsidR="00CA381D" w:rsidRPr="0072008C">
        <w:rPr>
          <w:rFonts w:ascii="Calibri" w:hAnsi="Calibri" w:cs="Times New Roman"/>
          <w:sz w:val="22"/>
          <w:szCs w:val="22"/>
        </w:rPr>
        <w:t xml:space="preserve"> </w:t>
      </w:r>
      <w:r w:rsidR="00F637D7" w:rsidRPr="0072008C">
        <w:rPr>
          <w:rFonts w:ascii="Calibri" w:hAnsi="Calibri" w:cs="Times New Roman"/>
          <w:sz w:val="22"/>
          <w:szCs w:val="22"/>
        </w:rPr>
        <w:t xml:space="preserve">is a pupil who benefited from a previous CELLS </w:t>
      </w:r>
      <w:proofErr w:type="spellStart"/>
      <w:r w:rsidR="00F637D7" w:rsidRPr="0072008C">
        <w:rPr>
          <w:rFonts w:ascii="Calibri" w:hAnsi="Calibri" w:cs="Times New Roman"/>
          <w:sz w:val="22"/>
          <w:szCs w:val="22"/>
        </w:rPr>
        <w:t>programme</w:t>
      </w:r>
      <w:proofErr w:type="spellEnd"/>
      <w:r w:rsidR="00F637D7" w:rsidRPr="0072008C">
        <w:rPr>
          <w:rFonts w:ascii="Calibri" w:hAnsi="Calibri" w:cs="Times New Roman"/>
          <w:sz w:val="22"/>
          <w:szCs w:val="22"/>
        </w:rPr>
        <w:t xml:space="preserve"> afte</w:t>
      </w:r>
      <w:r w:rsidR="00C86AD0" w:rsidRPr="0072008C">
        <w:rPr>
          <w:rFonts w:ascii="Calibri" w:hAnsi="Calibri" w:cs="Times New Roman"/>
          <w:sz w:val="22"/>
          <w:szCs w:val="22"/>
        </w:rPr>
        <w:t>r which his teacher contacted them</w:t>
      </w:r>
      <w:r w:rsidR="00CA381D" w:rsidRPr="0072008C">
        <w:rPr>
          <w:rFonts w:ascii="Calibri" w:hAnsi="Calibri" w:cs="Times New Roman"/>
          <w:sz w:val="22"/>
          <w:szCs w:val="22"/>
        </w:rPr>
        <w:t xml:space="preserve"> with concern surrounding </w:t>
      </w:r>
      <w:r w:rsidR="00F637D7" w:rsidRPr="0072008C">
        <w:rPr>
          <w:rFonts w:ascii="Calibri" w:hAnsi="Calibri" w:cs="Times New Roman"/>
          <w:sz w:val="22"/>
          <w:szCs w:val="22"/>
        </w:rPr>
        <w:t>his issues with anger m</w:t>
      </w:r>
      <w:r w:rsidR="00C86AD0" w:rsidRPr="0072008C">
        <w:rPr>
          <w:rFonts w:ascii="Calibri" w:hAnsi="Calibri" w:cs="Times New Roman"/>
          <w:sz w:val="22"/>
          <w:szCs w:val="22"/>
        </w:rPr>
        <w:t>a</w:t>
      </w:r>
      <w:r w:rsidR="00CA381D" w:rsidRPr="0072008C">
        <w:rPr>
          <w:rFonts w:ascii="Calibri" w:hAnsi="Calibri" w:cs="Times New Roman"/>
          <w:sz w:val="22"/>
          <w:szCs w:val="22"/>
        </w:rPr>
        <w:t>nagement and violence. When CELLS</w:t>
      </w:r>
      <w:r w:rsidR="00C86AD0" w:rsidRPr="0072008C">
        <w:rPr>
          <w:rFonts w:ascii="Calibri" w:hAnsi="Calibri" w:cs="Times New Roman"/>
          <w:sz w:val="22"/>
          <w:szCs w:val="22"/>
        </w:rPr>
        <w:t xml:space="preserve"> </w:t>
      </w:r>
      <w:r w:rsidR="00CA381D" w:rsidRPr="0072008C">
        <w:rPr>
          <w:rFonts w:ascii="Calibri" w:hAnsi="Calibri" w:cs="Times New Roman"/>
          <w:sz w:val="22"/>
          <w:szCs w:val="22"/>
        </w:rPr>
        <w:t>began</w:t>
      </w:r>
      <w:r w:rsidR="00F637D7" w:rsidRPr="0072008C">
        <w:rPr>
          <w:rFonts w:ascii="Calibri" w:hAnsi="Calibri" w:cs="Times New Roman"/>
          <w:sz w:val="22"/>
          <w:szCs w:val="22"/>
        </w:rPr>
        <w:t xml:space="preserve"> wor</w:t>
      </w:r>
      <w:r w:rsidRPr="0072008C">
        <w:rPr>
          <w:rFonts w:ascii="Calibri" w:hAnsi="Calibri" w:cs="Times New Roman"/>
          <w:sz w:val="22"/>
          <w:szCs w:val="22"/>
        </w:rPr>
        <w:t xml:space="preserve">king with PD </w:t>
      </w:r>
      <w:r w:rsidR="00C86AD0" w:rsidRPr="0072008C">
        <w:rPr>
          <w:rFonts w:ascii="Calibri" w:hAnsi="Calibri" w:cs="Times New Roman"/>
          <w:sz w:val="22"/>
          <w:szCs w:val="22"/>
        </w:rPr>
        <w:t>1-1</w:t>
      </w:r>
      <w:r w:rsidR="00CA381D" w:rsidRPr="0072008C">
        <w:rPr>
          <w:rFonts w:ascii="Calibri" w:hAnsi="Calibri" w:cs="Times New Roman"/>
          <w:sz w:val="22"/>
          <w:szCs w:val="22"/>
        </w:rPr>
        <w:t>, it became</w:t>
      </w:r>
      <w:r w:rsidR="00C86AD0" w:rsidRPr="0072008C">
        <w:rPr>
          <w:rFonts w:ascii="Calibri" w:hAnsi="Calibri" w:cs="Times New Roman"/>
          <w:sz w:val="22"/>
          <w:szCs w:val="22"/>
        </w:rPr>
        <w:t xml:space="preserve"> apparent</w:t>
      </w:r>
      <w:r w:rsidR="00F637D7" w:rsidRPr="0072008C">
        <w:rPr>
          <w:rFonts w:ascii="Calibri" w:hAnsi="Calibri" w:cs="Times New Roman"/>
          <w:sz w:val="22"/>
          <w:szCs w:val="22"/>
        </w:rPr>
        <w:t xml:space="preserve"> th</w:t>
      </w:r>
      <w:r w:rsidR="00C86AD0" w:rsidRPr="0072008C">
        <w:rPr>
          <w:rFonts w:ascii="Calibri" w:hAnsi="Calibri" w:cs="Times New Roman"/>
          <w:sz w:val="22"/>
          <w:szCs w:val="22"/>
        </w:rPr>
        <w:t xml:space="preserve">at he was inspired by his uncle, </w:t>
      </w:r>
      <w:r w:rsidR="00F637D7" w:rsidRPr="0072008C">
        <w:rPr>
          <w:rFonts w:ascii="Calibri" w:hAnsi="Calibri" w:cs="Times New Roman"/>
          <w:sz w:val="22"/>
          <w:szCs w:val="22"/>
        </w:rPr>
        <w:t>who was in prison</w:t>
      </w:r>
      <w:r w:rsidR="00C86AD0" w:rsidRPr="0072008C">
        <w:rPr>
          <w:rFonts w:ascii="Calibri" w:hAnsi="Calibri" w:cs="Times New Roman"/>
          <w:sz w:val="22"/>
          <w:szCs w:val="22"/>
        </w:rPr>
        <w:t>,</w:t>
      </w:r>
      <w:r w:rsidR="00F637D7" w:rsidRPr="0072008C">
        <w:rPr>
          <w:rFonts w:ascii="Calibri" w:hAnsi="Calibri" w:cs="Times New Roman"/>
          <w:sz w:val="22"/>
          <w:szCs w:val="22"/>
        </w:rPr>
        <w:t xml:space="preserve"> and that being small for his age</w:t>
      </w:r>
      <w:r w:rsidR="00CA381D" w:rsidRPr="0072008C">
        <w:rPr>
          <w:rFonts w:ascii="Calibri" w:hAnsi="Calibri" w:cs="Times New Roman"/>
          <w:sz w:val="22"/>
          <w:szCs w:val="22"/>
        </w:rPr>
        <w:t>,</w:t>
      </w:r>
      <w:r w:rsidR="00F637D7" w:rsidRPr="0072008C">
        <w:rPr>
          <w:rFonts w:ascii="Calibri" w:hAnsi="Calibri" w:cs="Times New Roman"/>
          <w:sz w:val="22"/>
          <w:szCs w:val="22"/>
        </w:rPr>
        <w:t xml:space="preserve"> he though</w:t>
      </w:r>
      <w:r w:rsidR="00CA381D" w:rsidRPr="0072008C">
        <w:rPr>
          <w:rFonts w:ascii="Calibri" w:hAnsi="Calibri" w:cs="Times New Roman"/>
          <w:sz w:val="22"/>
          <w:szCs w:val="22"/>
        </w:rPr>
        <w:t>t</w:t>
      </w:r>
      <w:r w:rsidR="00F637D7" w:rsidRPr="0072008C">
        <w:rPr>
          <w:rFonts w:ascii="Calibri" w:hAnsi="Calibri" w:cs="Times New Roman"/>
          <w:sz w:val="22"/>
          <w:szCs w:val="22"/>
        </w:rPr>
        <w:t xml:space="preserve"> </w:t>
      </w:r>
      <w:r w:rsidR="00CA381D" w:rsidRPr="0072008C">
        <w:rPr>
          <w:rFonts w:ascii="Calibri" w:hAnsi="Calibri" w:cs="Times New Roman"/>
          <w:sz w:val="22"/>
          <w:szCs w:val="22"/>
        </w:rPr>
        <w:t xml:space="preserve">the best form of any </w:t>
      </w:r>
      <w:proofErr w:type="spellStart"/>
      <w:r w:rsidR="00CA381D" w:rsidRPr="0072008C">
        <w:rPr>
          <w:rFonts w:ascii="Calibri" w:hAnsi="Calibri" w:cs="Times New Roman"/>
          <w:sz w:val="22"/>
          <w:szCs w:val="22"/>
        </w:rPr>
        <w:t>defence</w:t>
      </w:r>
      <w:proofErr w:type="spellEnd"/>
      <w:r w:rsidR="00CA381D" w:rsidRPr="0072008C">
        <w:rPr>
          <w:rFonts w:ascii="Calibri" w:hAnsi="Calibri" w:cs="Times New Roman"/>
          <w:sz w:val="22"/>
          <w:szCs w:val="22"/>
        </w:rPr>
        <w:t xml:space="preserve"> to </w:t>
      </w:r>
      <w:r w:rsidR="00F637D7" w:rsidRPr="0072008C">
        <w:rPr>
          <w:rFonts w:ascii="Calibri" w:hAnsi="Calibri" w:cs="Times New Roman"/>
          <w:sz w:val="22"/>
          <w:szCs w:val="22"/>
        </w:rPr>
        <w:t>confro</w:t>
      </w:r>
      <w:r w:rsidR="00CA381D" w:rsidRPr="0072008C">
        <w:rPr>
          <w:rFonts w:ascii="Calibri" w:hAnsi="Calibri" w:cs="Times New Roman"/>
          <w:sz w:val="22"/>
          <w:szCs w:val="22"/>
        </w:rPr>
        <w:t>ntation was to use his fists</w:t>
      </w:r>
      <w:r w:rsidR="00C86AD0" w:rsidRPr="0072008C">
        <w:rPr>
          <w:rFonts w:ascii="Calibri" w:hAnsi="Calibri" w:cs="Times New Roman"/>
          <w:sz w:val="22"/>
          <w:szCs w:val="22"/>
        </w:rPr>
        <w:t>.</w:t>
      </w:r>
    </w:p>
    <w:p w14:paraId="1AC8E648" w14:textId="2D104B5C" w:rsidR="00CA381D" w:rsidRPr="0072008C" w:rsidRDefault="00C86AD0" w:rsidP="00F637D7">
      <w:pPr>
        <w:rPr>
          <w:rFonts w:ascii="Calibri" w:hAnsi="Calibri" w:cs="Times New Roman"/>
          <w:sz w:val="22"/>
          <w:szCs w:val="22"/>
        </w:rPr>
      </w:pPr>
      <w:r w:rsidRPr="0072008C">
        <w:rPr>
          <w:rFonts w:ascii="Calibri" w:hAnsi="Calibri" w:cs="Times New Roman"/>
          <w:sz w:val="22"/>
          <w:szCs w:val="22"/>
        </w:rPr>
        <w:t xml:space="preserve"> </w:t>
      </w:r>
    </w:p>
    <w:p w14:paraId="687B6BB7" w14:textId="0E839262" w:rsidR="00CA381D" w:rsidRPr="0072008C" w:rsidRDefault="00C86AD0" w:rsidP="00F637D7">
      <w:pPr>
        <w:rPr>
          <w:rFonts w:ascii="Calibri" w:hAnsi="Calibri" w:cs="Times New Roman"/>
          <w:sz w:val="22"/>
          <w:szCs w:val="22"/>
        </w:rPr>
      </w:pPr>
      <w:r w:rsidRPr="0072008C">
        <w:rPr>
          <w:rFonts w:ascii="Calibri" w:hAnsi="Calibri" w:cs="Times New Roman"/>
          <w:sz w:val="22"/>
          <w:szCs w:val="22"/>
        </w:rPr>
        <w:t>CELLS</w:t>
      </w:r>
      <w:r w:rsidR="00F637D7" w:rsidRPr="0072008C">
        <w:rPr>
          <w:rFonts w:ascii="Calibri" w:hAnsi="Calibri" w:cs="Times New Roman"/>
          <w:sz w:val="22"/>
          <w:szCs w:val="22"/>
        </w:rPr>
        <w:t xml:space="preserve"> set out a pe</w:t>
      </w:r>
      <w:r w:rsidR="00560CD0" w:rsidRPr="0072008C">
        <w:rPr>
          <w:rFonts w:ascii="Calibri" w:hAnsi="Calibri" w:cs="Times New Roman"/>
          <w:sz w:val="22"/>
          <w:szCs w:val="22"/>
        </w:rPr>
        <w:t>rsonal development plan with PD</w:t>
      </w:r>
      <w:r w:rsidR="00F637D7" w:rsidRPr="0072008C">
        <w:rPr>
          <w:rFonts w:ascii="Calibri" w:hAnsi="Calibri" w:cs="Times New Roman"/>
          <w:sz w:val="22"/>
          <w:szCs w:val="22"/>
        </w:rPr>
        <w:t xml:space="preserve"> and offered him support with introduction to alternative activities such as box</w:t>
      </w:r>
      <w:r w:rsidRPr="0072008C">
        <w:rPr>
          <w:rFonts w:ascii="Calibri" w:hAnsi="Calibri" w:cs="Times New Roman"/>
          <w:sz w:val="22"/>
          <w:szCs w:val="22"/>
        </w:rPr>
        <w:t xml:space="preserve">ing and goalkeeper coaching. They </w:t>
      </w:r>
      <w:r w:rsidR="00560CD0" w:rsidRPr="0072008C">
        <w:rPr>
          <w:rFonts w:ascii="Calibri" w:hAnsi="Calibri" w:cs="Times New Roman"/>
          <w:sz w:val="22"/>
          <w:szCs w:val="22"/>
        </w:rPr>
        <w:t>also provided PD</w:t>
      </w:r>
      <w:r w:rsidR="00F637D7" w:rsidRPr="0072008C">
        <w:rPr>
          <w:rFonts w:ascii="Calibri" w:hAnsi="Calibri" w:cs="Times New Roman"/>
          <w:sz w:val="22"/>
          <w:szCs w:val="22"/>
        </w:rPr>
        <w:t xml:space="preserve"> and his family </w:t>
      </w:r>
      <w:r w:rsidR="00880BDA" w:rsidRPr="0072008C">
        <w:rPr>
          <w:rFonts w:ascii="Calibri" w:hAnsi="Calibri" w:cs="Times New Roman"/>
          <w:sz w:val="22"/>
          <w:szCs w:val="22"/>
        </w:rPr>
        <w:t>(through</w:t>
      </w:r>
      <w:r w:rsidR="00F637D7" w:rsidRPr="0072008C">
        <w:rPr>
          <w:rFonts w:ascii="Calibri" w:hAnsi="Calibri" w:cs="Times New Roman"/>
          <w:sz w:val="22"/>
          <w:szCs w:val="22"/>
        </w:rPr>
        <w:t xml:space="preserve"> </w:t>
      </w:r>
      <w:r w:rsidR="00CA381D" w:rsidRPr="0072008C">
        <w:rPr>
          <w:rFonts w:ascii="Calibri" w:hAnsi="Calibri" w:cs="Times New Roman"/>
          <w:sz w:val="22"/>
          <w:szCs w:val="22"/>
        </w:rPr>
        <w:t>the school) with support from</w:t>
      </w:r>
      <w:r w:rsidRPr="0072008C">
        <w:rPr>
          <w:rFonts w:ascii="Calibri" w:hAnsi="Calibri" w:cs="Times New Roman"/>
          <w:sz w:val="22"/>
          <w:szCs w:val="22"/>
        </w:rPr>
        <w:t xml:space="preserve"> their</w:t>
      </w:r>
      <w:r w:rsidR="00F637D7" w:rsidRPr="0072008C">
        <w:rPr>
          <w:rFonts w:ascii="Calibri" w:hAnsi="Calibri" w:cs="Times New Roman"/>
          <w:sz w:val="22"/>
          <w:szCs w:val="22"/>
        </w:rPr>
        <w:t xml:space="preserve"> mental health nurse</w:t>
      </w:r>
      <w:r w:rsidR="00CA381D" w:rsidRPr="0072008C">
        <w:rPr>
          <w:rFonts w:ascii="Calibri" w:hAnsi="Calibri" w:cs="Times New Roman"/>
          <w:sz w:val="22"/>
          <w:szCs w:val="22"/>
        </w:rPr>
        <w:t>,</w:t>
      </w:r>
      <w:r w:rsidR="00F637D7" w:rsidRPr="0072008C">
        <w:rPr>
          <w:rFonts w:ascii="Calibri" w:hAnsi="Calibri" w:cs="Times New Roman"/>
          <w:sz w:val="22"/>
          <w:szCs w:val="22"/>
        </w:rPr>
        <w:t xml:space="preserve"> who now continues to help other troubl</w:t>
      </w:r>
      <w:r w:rsidRPr="0072008C">
        <w:rPr>
          <w:rFonts w:ascii="Calibri" w:hAnsi="Calibri" w:cs="Times New Roman"/>
          <w:sz w:val="22"/>
          <w:szCs w:val="22"/>
        </w:rPr>
        <w:t xml:space="preserve">ed youngsters in the school. </w:t>
      </w:r>
    </w:p>
    <w:p w14:paraId="72DBA03B" w14:textId="77777777" w:rsidR="00CA381D" w:rsidRPr="0072008C" w:rsidRDefault="00CA381D" w:rsidP="00F637D7">
      <w:pPr>
        <w:rPr>
          <w:rFonts w:ascii="Calibri" w:hAnsi="Calibri" w:cs="Times New Roman"/>
          <w:sz w:val="22"/>
          <w:szCs w:val="22"/>
        </w:rPr>
      </w:pPr>
    </w:p>
    <w:p w14:paraId="1B2E632A" w14:textId="79315C6E" w:rsidR="00F637D7" w:rsidRPr="0072008C" w:rsidRDefault="00C86AD0" w:rsidP="00F637D7">
      <w:pPr>
        <w:rPr>
          <w:rFonts w:ascii="Calibri" w:hAnsi="Calibri" w:cs="Times New Roman"/>
          <w:sz w:val="22"/>
          <w:szCs w:val="22"/>
        </w:rPr>
      </w:pPr>
      <w:r w:rsidRPr="0072008C">
        <w:rPr>
          <w:rFonts w:ascii="Calibri" w:hAnsi="Calibri" w:cs="Times New Roman"/>
          <w:sz w:val="22"/>
          <w:szCs w:val="22"/>
        </w:rPr>
        <w:t xml:space="preserve">CELLS </w:t>
      </w:r>
      <w:r w:rsidR="00560CD0" w:rsidRPr="0072008C">
        <w:rPr>
          <w:rFonts w:ascii="Calibri" w:hAnsi="Calibri" w:cs="Times New Roman"/>
          <w:sz w:val="22"/>
          <w:szCs w:val="22"/>
        </w:rPr>
        <w:t>are proud to say PD</w:t>
      </w:r>
      <w:r w:rsidR="00CA381D" w:rsidRPr="0072008C">
        <w:rPr>
          <w:rFonts w:ascii="Calibri" w:hAnsi="Calibri" w:cs="Times New Roman"/>
          <w:sz w:val="22"/>
          <w:szCs w:val="22"/>
        </w:rPr>
        <w:t xml:space="preserve"> now</w:t>
      </w:r>
      <w:r w:rsidR="00F637D7" w:rsidRPr="0072008C">
        <w:rPr>
          <w:rFonts w:ascii="Calibri" w:hAnsi="Calibri" w:cs="Times New Roman"/>
          <w:sz w:val="22"/>
          <w:szCs w:val="22"/>
        </w:rPr>
        <w:t xml:space="preserve"> has a greater understanding of where anger leads and h</w:t>
      </w:r>
      <w:r w:rsidR="00CA381D" w:rsidRPr="0072008C">
        <w:rPr>
          <w:rFonts w:ascii="Calibri" w:hAnsi="Calibri" w:cs="Times New Roman"/>
          <w:sz w:val="22"/>
          <w:szCs w:val="22"/>
        </w:rPr>
        <w:t>as been provided with</w:t>
      </w:r>
      <w:r w:rsidRPr="0072008C">
        <w:rPr>
          <w:rFonts w:ascii="Calibri" w:hAnsi="Calibri" w:cs="Times New Roman"/>
          <w:sz w:val="22"/>
          <w:szCs w:val="22"/>
        </w:rPr>
        <w:t xml:space="preserve"> the tools from its</w:t>
      </w:r>
      <w:r w:rsidR="00F637D7" w:rsidRPr="0072008C">
        <w:rPr>
          <w:rFonts w:ascii="Calibri" w:hAnsi="Calibri" w:cs="Times New Roman"/>
          <w:sz w:val="22"/>
          <w:szCs w:val="22"/>
        </w:rPr>
        <w:t xml:space="preserve"> staff on how to handle bullying and situations t</w:t>
      </w:r>
      <w:r w:rsidR="00CA381D" w:rsidRPr="0072008C">
        <w:rPr>
          <w:rFonts w:ascii="Calibri" w:hAnsi="Calibri" w:cs="Times New Roman"/>
          <w:sz w:val="22"/>
          <w:szCs w:val="22"/>
        </w:rPr>
        <w:t>hat may ignite his anger. He</w:t>
      </w:r>
      <w:r w:rsidR="00F637D7" w:rsidRPr="0072008C">
        <w:rPr>
          <w:rFonts w:ascii="Calibri" w:hAnsi="Calibri" w:cs="Times New Roman"/>
          <w:sz w:val="22"/>
          <w:szCs w:val="22"/>
        </w:rPr>
        <w:t xml:space="preserve"> is empowered to continue his good </w:t>
      </w:r>
      <w:proofErr w:type="spellStart"/>
      <w:r w:rsidR="00F637D7" w:rsidRPr="0072008C">
        <w:rPr>
          <w:rFonts w:ascii="Calibri" w:hAnsi="Calibri" w:cs="Times New Roman"/>
          <w:sz w:val="22"/>
          <w:szCs w:val="22"/>
        </w:rPr>
        <w:t>behaviour</w:t>
      </w:r>
      <w:proofErr w:type="spellEnd"/>
      <w:r w:rsidR="00F637D7" w:rsidRPr="0072008C">
        <w:rPr>
          <w:rFonts w:ascii="Calibri" w:hAnsi="Calibri" w:cs="Times New Roman"/>
          <w:sz w:val="22"/>
          <w:szCs w:val="22"/>
        </w:rPr>
        <w:t xml:space="preserve"> and has been congratulated by the school for doing so, this has been essential for him maintaining his place in mainstream education and not discarded into a PRU, where it is all too easy to be written off.</w:t>
      </w:r>
    </w:p>
    <w:p w14:paraId="73EEBC2B" w14:textId="77777777" w:rsidR="00CA381D" w:rsidRPr="0072008C" w:rsidRDefault="00CA381D" w:rsidP="00F637D7">
      <w:pPr>
        <w:rPr>
          <w:rFonts w:ascii="Calibri" w:hAnsi="Calibri" w:cs="Times New Roman"/>
          <w:sz w:val="22"/>
          <w:szCs w:val="22"/>
        </w:rPr>
      </w:pPr>
    </w:p>
    <w:p w14:paraId="5D9F0BB0" w14:textId="6A483E18" w:rsidR="00F637D7" w:rsidRPr="0072008C" w:rsidRDefault="002F11D8" w:rsidP="00F637D7">
      <w:pPr>
        <w:rPr>
          <w:rFonts w:ascii="Calibri" w:hAnsi="Calibri" w:cs="Times New Roman"/>
          <w:sz w:val="22"/>
          <w:szCs w:val="22"/>
        </w:rPr>
      </w:pPr>
      <w:r w:rsidRPr="0072008C">
        <w:rPr>
          <w:rFonts w:ascii="Calibri" w:hAnsi="Calibri" w:cs="Times New Roman"/>
          <w:sz w:val="22"/>
          <w:szCs w:val="22"/>
        </w:rPr>
        <w:t>Update MAY 2017</w:t>
      </w:r>
      <w:r w:rsidR="00CA381D" w:rsidRPr="0072008C">
        <w:rPr>
          <w:rFonts w:ascii="Calibri" w:hAnsi="Calibri" w:cs="Times New Roman"/>
          <w:sz w:val="22"/>
          <w:szCs w:val="22"/>
        </w:rPr>
        <w:t xml:space="preserve"> -</w:t>
      </w:r>
      <w:r w:rsidRPr="0072008C">
        <w:rPr>
          <w:rFonts w:ascii="Calibri" w:hAnsi="Calibri" w:cs="Times New Roman"/>
          <w:sz w:val="22"/>
          <w:szCs w:val="22"/>
        </w:rPr>
        <w:t xml:space="preserve"> </w:t>
      </w:r>
      <w:r w:rsidR="00560CD0" w:rsidRPr="0072008C">
        <w:rPr>
          <w:rFonts w:ascii="Calibri" w:hAnsi="Calibri" w:cs="Times New Roman"/>
          <w:sz w:val="22"/>
          <w:szCs w:val="22"/>
        </w:rPr>
        <w:t>After successfully helping PD</w:t>
      </w:r>
      <w:r w:rsidR="00CA381D" w:rsidRPr="0072008C">
        <w:rPr>
          <w:rFonts w:ascii="Calibri" w:hAnsi="Calibri" w:cs="Times New Roman"/>
          <w:sz w:val="22"/>
          <w:szCs w:val="22"/>
        </w:rPr>
        <w:t xml:space="preserve"> remain </w:t>
      </w:r>
      <w:r w:rsidR="00C86AD0" w:rsidRPr="0072008C">
        <w:rPr>
          <w:rFonts w:ascii="Calibri" w:hAnsi="Calibri" w:cs="Times New Roman"/>
          <w:sz w:val="22"/>
          <w:szCs w:val="22"/>
        </w:rPr>
        <w:t>in mainstream school</w:t>
      </w:r>
      <w:r w:rsidR="00CA381D" w:rsidRPr="0072008C">
        <w:rPr>
          <w:rFonts w:ascii="Calibri" w:hAnsi="Calibri" w:cs="Times New Roman"/>
          <w:sz w:val="22"/>
          <w:szCs w:val="22"/>
        </w:rPr>
        <w:t>.</w:t>
      </w:r>
      <w:r w:rsidR="00C86AD0" w:rsidRPr="0072008C">
        <w:rPr>
          <w:rFonts w:ascii="Calibri" w:hAnsi="Calibri" w:cs="Times New Roman"/>
          <w:sz w:val="22"/>
          <w:szCs w:val="22"/>
        </w:rPr>
        <w:t xml:space="preserve"> CELLS </w:t>
      </w:r>
      <w:r w:rsidR="00F637D7" w:rsidRPr="0072008C">
        <w:rPr>
          <w:rFonts w:ascii="Calibri" w:hAnsi="Calibri" w:cs="Times New Roman"/>
          <w:sz w:val="22"/>
          <w:szCs w:val="22"/>
        </w:rPr>
        <w:t>were called u</w:t>
      </w:r>
      <w:r w:rsidR="00CA381D" w:rsidRPr="0072008C">
        <w:rPr>
          <w:rFonts w:ascii="Calibri" w:hAnsi="Calibri" w:cs="Times New Roman"/>
          <w:sz w:val="22"/>
          <w:szCs w:val="22"/>
        </w:rPr>
        <w:t>pon again in late 2016 with some</w:t>
      </w:r>
      <w:r w:rsidR="00F637D7" w:rsidRPr="0072008C">
        <w:rPr>
          <w:rFonts w:ascii="Calibri" w:hAnsi="Calibri" w:cs="Times New Roman"/>
          <w:sz w:val="22"/>
          <w:szCs w:val="22"/>
        </w:rPr>
        <w:t xml:space="preserve"> anger issues appearing again</w:t>
      </w:r>
      <w:r w:rsidR="00560CD0" w:rsidRPr="0072008C">
        <w:rPr>
          <w:rFonts w:ascii="Calibri" w:hAnsi="Calibri" w:cs="Times New Roman"/>
          <w:sz w:val="22"/>
          <w:szCs w:val="22"/>
        </w:rPr>
        <w:t xml:space="preserve"> for PD</w:t>
      </w:r>
      <w:r w:rsidR="00F637D7" w:rsidRPr="0072008C">
        <w:rPr>
          <w:rFonts w:ascii="Calibri" w:hAnsi="Calibri" w:cs="Times New Roman"/>
          <w:sz w:val="22"/>
          <w:szCs w:val="22"/>
        </w:rPr>
        <w:t>, this time it was felt too late for any intervention</w:t>
      </w:r>
      <w:r w:rsidR="00CA381D" w:rsidRPr="0072008C">
        <w:rPr>
          <w:rFonts w:ascii="Calibri" w:hAnsi="Calibri" w:cs="Times New Roman"/>
          <w:sz w:val="22"/>
          <w:szCs w:val="22"/>
        </w:rPr>
        <w:t>,</w:t>
      </w:r>
      <w:r w:rsidR="00F637D7" w:rsidRPr="0072008C">
        <w:rPr>
          <w:rFonts w:ascii="Calibri" w:hAnsi="Calibri" w:cs="Times New Roman"/>
          <w:sz w:val="22"/>
          <w:szCs w:val="22"/>
        </w:rPr>
        <w:t xml:space="preserve"> which is disappo</w:t>
      </w:r>
      <w:r w:rsidR="00CA381D" w:rsidRPr="0072008C">
        <w:rPr>
          <w:rFonts w:ascii="Calibri" w:hAnsi="Calibri" w:cs="Times New Roman"/>
          <w:sz w:val="22"/>
          <w:szCs w:val="22"/>
        </w:rPr>
        <w:t xml:space="preserve">inting given </w:t>
      </w:r>
      <w:r w:rsidR="00560CD0" w:rsidRPr="0072008C">
        <w:rPr>
          <w:rFonts w:ascii="Calibri" w:hAnsi="Calibri" w:cs="Times New Roman"/>
          <w:sz w:val="22"/>
          <w:szCs w:val="22"/>
        </w:rPr>
        <w:t>the hard work the mentors and PD</w:t>
      </w:r>
      <w:r w:rsidR="00F637D7" w:rsidRPr="0072008C">
        <w:rPr>
          <w:rFonts w:ascii="Calibri" w:hAnsi="Calibri" w:cs="Times New Roman"/>
          <w:sz w:val="22"/>
          <w:szCs w:val="22"/>
        </w:rPr>
        <w:t xml:space="preserve"> undertook to secure this, however since it was decided by the scho</w:t>
      </w:r>
      <w:r w:rsidR="00C86AD0" w:rsidRPr="0072008C">
        <w:rPr>
          <w:rFonts w:ascii="Calibri" w:hAnsi="Calibri" w:cs="Times New Roman"/>
          <w:sz w:val="22"/>
          <w:szCs w:val="22"/>
        </w:rPr>
        <w:t>ol that he was to be excluded</w:t>
      </w:r>
      <w:r w:rsidR="00CA381D" w:rsidRPr="0072008C">
        <w:rPr>
          <w:rFonts w:ascii="Calibri" w:hAnsi="Calibri" w:cs="Times New Roman"/>
          <w:sz w:val="22"/>
          <w:szCs w:val="22"/>
        </w:rPr>
        <w:t>,</w:t>
      </w:r>
      <w:r w:rsidR="00C86AD0" w:rsidRPr="0072008C">
        <w:rPr>
          <w:rFonts w:ascii="Calibri" w:hAnsi="Calibri" w:cs="Times New Roman"/>
          <w:sz w:val="22"/>
          <w:szCs w:val="22"/>
        </w:rPr>
        <w:t xml:space="preserve"> CELLS</w:t>
      </w:r>
      <w:r w:rsidR="00F637D7" w:rsidRPr="0072008C">
        <w:rPr>
          <w:rFonts w:ascii="Calibri" w:hAnsi="Calibri" w:cs="Times New Roman"/>
          <w:sz w:val="22"/>
          <w:szCs w:val="22"/>
        </w:rPr>
        <w:t xml:space="preserve"> have continued to work with him and the school has witnessed a notable improvement in his behavior and work</w:t>
      </w:r>
      <w:r w:rsidR="00CA381D" w:rsidRPr="0072008C">
        <w:rPr>
          <w:rFonts w:ascii="Calibri" w:hAnsi="Calibri" w:cs="Times New Roman"/>
          <w:sz w:val="22"/>
          <w:szCs w:val="22"/>
        </w:rPr>
        <w:t>, they</w:t>
      </w:r>
      <w:r w:rsidR="00F637D7" w:rsidRPr="0072008C">
        <w:rPr>
          <w:rFonts w:ascii="Calibri" w:hAnsi="Calibri" w:cs="Times New Roman"/>
          <w:sz w:val="22"/>
          <w:szCs w:val="22"/>
        </w:rPr>
        <w:t xml:space="preserve"> are now in discussion about giving him a second chance.</w:t>
      </w:r>
    </w:p>
    <w:p w14:paraId="12928CC0" w14:textId="77777777" w:rsidR="00F637D7" w:rsidRPr="00631130" w:rsidRDefault="00F637D7" w:rsidP="004B2CAA">
      <w:pPr>
        <w:rPr>
          <w:rFonts w:asciiTheme="majorHAnsi" w:hAnsiTheme="majorHAnsi" w:cs="Times New Roman"/>
          <w:b/>
          <w:i/>
          <w:sz w:val="22"/>
          <w:szCs w:val="22"/>
          <w:u w:val="single"/>
        </w:rPr>
      </w:pPr>
    </w:p>
    <w:p w14:paraId="0FA2424B" w14:textId="77777777" w:rsidR="00964C5E" w:rsidRDefault="00964C5E" w:rsidP="004B2CAA">
      <w:pPr>
        <w:rPr>
          <w:rFonts w:asciiTheme="majorHAnsi" w:hAnsiTheme="majorHAnsi" w:cs="Times New Roman"/>
          <w:b/>
          <w:i/>
          <w:sz w:val="22"/>
          <w:szCs w:val="22"/>
          <w:u w:val="single"/>
        </w:rPr>
      </w:pPr>
    </w:p>
    <w:p w14:paraId="5ED601B9" w14:textId="77777777" w:rsidR="00964C5E" w:rsidRPr="0072008C" w:rsidRDefault="00964C5E" w:rsidP="004B2CAA">
      <w:pPr>
        <w:rPr>
          <w:rFonts w:ascii="Calibri" w:hAnsi="Calibri" w:cs="Times New Roman"/>
          <w:b/>
          <w:i/>
          <w:u w:val="single"/>
        </w:rPr>
      </w:pPr>
    </w:p>
    <w:p w14:paraId="47CB0E68" w14:textId="2A09F9B7" w:rsidR="009E0213" w:rsidRPr="0072008C" w:rsidRDefault="00560CD0" w:rsidP="004B2CAA">
      <w:pPr>
        <w:rPr>
          <w:rFonts w:ascii="Calibri" w:hAnsi="Calibri" w:cs="Times New Roman"/>
          <w:b/>
          <w:i/>
          <w:u w:val="single"/>
        </w:rPr>
      </w:pPr>
      <w:r w:rsidRPr="0072008C">
        <w:rPr>
          <w:rFonts w:ascii="Calibri" w:hAnsi="Calibri" w:cs="Times New Roman"/>
          <w:b/>
          <w:i/>
          <w:u w:val="single"/>
        </w:rPr>
        <w:t>FG</w:t>
      </w:r>
      <w:r w:rsidR="00503A87" w:rsidRPr="0072008C">
        <w:rPr>
          <w:rFonts w:ascii="Calibri" w:hAnsi="Calibri" w:cs="Times New Roman"/>
          <w:b/>
          <w:i/>
          <w:u w:val="single"/>
        </w:rPr>
        <w:t xml:space="preserve"> </w:t>
      </w:r>
      <w:r w:rsidR="00394EAA" w:rsidRPr="0072008C">
        <w:rPr>
          <w:rFonts w:ascii="Calibri" w:hAnsi="Calibri" w:cs="Times New Roman"/>
          <w:b/>
          <w:i/>
          <w:u w:val="single"/>
        </w:rPr>
        <w:t>Aged 1</w:t>
      </w:r>
      <w:r w:rsidRPr="0072008C">
        <w:rPr>
          <w:rFonts w:ascii="Calibri" w:hAnsi="Calibri" w:cs="Times New Roman"/>
          <w:b/>
          <w:i/>
          <w:u w:val="single"/>
        </w:rPr>
        <w:t>1</w:t>
      </w:r>
    </w:p>
    <w:p w14:paraId="229209FD" w14:textId="77777777" w:rsidR="00C86AD0" w:rsidRPr="00631130" w:rsidRDefault="00C86AD0" w:rsidP="004B2CAA">
      <w:pPr>
        <w:rPr>
          <w:rFonts w:asciiTheme="majorHAnsi" w:hAnsiTheme="majorHAnsi" w:cs="Times New Roman"/>
          <w:b/>
          <w:i/>
          <w:sz w:val="22"/>
          <w:szCs w:val="22"/>
          <w:u w:val="single"/>
        </w:rPr>
      </w:pPr>
    </w:p>
    <w:p w14:paraId="599BD6C9" w14:textId="445D5CF5" w:rsidR="00EF3492" w:rsidRPr="0072008C" w:rsidRDefault="00560CD0" w:rsidP="004B2CAA">
      <w:pPr>
        <w:rPr>
          <w:rFonts w:ascii="Calibri" w:hAnsi="Calibri" w:cs="Times New Roman"/>
          <w:sz w:val="22"/>
          <w:szCs w:val="22"/>
        </w:rPr>
      </w:pPr>
      <w:r w:rsidRPr="0072008C">
        <w:rPr>
          <w:rFonts w:ascii="Calibri" w:hAnsi="Calibri" w:cs="Times New Roman"/>
          <w:sz w:val="22"/>
          <w:szCs w:val="22"/>
        </w:rPr>
        <w:t>FG</w:t>
      </w:r>
      <w:r w:rsidR="00EF3492" w:rsidRPr="0072008C">
        <w:rPr>
          <w:rFonts w:ascii="Calibri" w:hAnsi="Calibri" w:cs="Times New Roman"/>
          <w:sz w:val="22"/>
          <w:szCs w:val="22"/>
        </w:rPr>
        <w:t xml:space="preserve"> was 10 when </w:t>
      </w:r>
      <w:r w:rsidR="00880BDA" w:rsidRPr="0072008C">
        <w:rPr>
          <w:rFonts w:ascii="Calibri" w:hAnsi="Calibri" w:cs="Times New Roman"/>
          <w:sz w:val="22"/>
          <w:szCs w:val="22"/>
        </w:rPr>
        <w:t>Social Services an</w:t>
      </w:r>
      <w:r w:rsidR="00503A87" w:rsidRPr="0072008C">
        <w:rPr>
          <w:rFonts w:ascii="Calibri" w:hAnsi="Calibri" w:cs="Times New Roman"/>
          <w:sz w:val="22"/>
          <w:szCs w:val="22"/>
        </w:rPr>
        <w:t>d his primary school i</w:t>
      </w:r>
      <w:r w:rsidRPr="0072008C">
        <w:rPr>
          <w:rFonts w:ascii="Calibri" w:hAnsi="Calibri" w:cs="Times New Roman"/>
          <w:sz w:val="22"/>
          <w:szCs w:val="22"/>
        </w:rPr>
        <w:t>n Merseyside</w:t>
      </w:r>
      <w:r w:rsidR="00880BDA" w:rsidRPr="0072008C">
        <w:rPr>
          <w:rFonts w:ascii="Calibri" w:hAnsi="Calibri" w:cs="Times New Roman"/>
          <w:sz w:val="22"/>
          <w:szCs w:val="22"/>
        </w:rPr>
        <w:t xml:space="preserve"> introduced him to CELLS</w:t>
      </w:r>
      <w:r w:rsidRPr="0072008C">
        <w:rPr>
          <w:rFonts w:ascii="Calibri" w:hAnsi="Calibri" w:cs="Times New Roman"/>
          <w:sz w:val="22"/>
          <w:szCs w:val="22"/>
        </w:rPr>
        <w:t>. FG</w:t>
      </w:r>
      <w:r w:rsidR="00503A87" w:rsidRPr="0072008C">
        <w:rPr>
          <w:rFonts w:ascii="Calibri" w:hAnsi="Calibri" w:cs="Times New Roman"/>
          <w:sz w:val="22"/>
          <w:szCs w:val="22"/>
        </w:rPr>
        <w:t xml:space="preserve"> </w:t>
      </w:r>
      <w:r w:rsidR="00EF3492" w:rsidRPr="0072008C">
        <w:rPr>
          <w:rFonts w:ascii="Calibri" w:hAnsi="Calibri" w:cs="Times New Roman"/>
          <w:sz w:val="22"/>
          <w:szCs w:val="22"/>
        </w:rPr>
        <w:t>was from a family t</w:t>
      </w:r>
      <w:r w:rsidR="00503A87" w:rsidRPr="0072008C">
        <w:rPr>
          <w:rFonts w:ascii="Calibri" w:hAnsi="Calibri" w:cs="Times New Roman"/>
          <w:sz w:val="22"/>
          <w:szCs w:val="22"/>
        </w:rPr>
        <w:t xml:space="preserve">hat had escaped domestic abuse, </w:t>
      </w:r>
      <w:r w:rsidR="00394EAA" w:rsidRPr="0072008C">
        <w:rPr>
          <w:rFonts w:ascii="Calibri" w:hAnsi="Calibri" w:cs="Times New Roman"/>
          <w:sz w:val="22"/>
          <w:szCs w:val="22"/>
        </w:rPr>
        <w:t>the family had been pa</w:t>
      </w:r>
      <w:r w:rsidR="00EF3492" w:rsidRPr="0072008C">
        <w:rPr>
          <w:rFonts w:ascii="Calibri" w:hAnsi="Calibri" w:cs="Times New Roman"/>
          <w:sz w:val="22"/>
          <w:szCs w:val="22"/>
        </w:rPr>
        <w:t>rt of the travelling community</w:t>
      </w:r>
      <w:r w:rsidR="00503A87" w:rsidRPr="0072008C">
        <w:rPr>
          <w:rFonts w:ascii="Calibri" w:hAnsi="Calibri" w:cs="Times New Roman"/>
          <w:sz w:val="22"/>
          <w:szCs w:val="22"/>
        </w:rPr>
        <w:t xml:space="preserve"> and the</w:t>
      </w:r>
      <w:r w:rsidR="00394EAA" w:rsidRPr="0072008C">
        <w:rPr>
          <w:rFonts w:ascii="Calibri" w:hAnsi="Calibri" w:cs="Times New Roman"/>
          <w:sz w:val="22"/>
          <w:szCs w:val="22"/>
        </w:rPr>
        <w:t xml:space="preserve"> mother thought it was in the best interest of her and all the childr</w:t>
      </w:r>
      <w:r w:rsidRPr="0072008C">
        <w:rPr>
          <w:rFonts w:ascii="Calibri" w:hAnsi="Calibri" w:cs="Times New Roman"/>
          <w:sz w:val="22"/>
          <w:szCs w:val="22"/>
        </w:rPr>
        <w:t xml:space="preserve">en to escape what their </w:t>
      </w:r>
      <w:r w:rsidR="00394EAA" w:rsidRPr="0072008C">
        <w:rPr>
          <w:rFonts w:ascii="Calibri" w:hAnsi="Calibri" w:cs="Times New Roman"/>
          <w:sz w:val="22"/>
          <w:szCs w:val="22"/>
        </w:rPr>
        <w:t xml:space="preserve">father was putting them through. </w:t>
      </w:r>
    </w:p>
    <w:p w14:paraId="51982BC7" w14:textId="77777777" w:rsidR="00503A87" w:rsidRPr="0072008C" w:rsidRDefault="00503A87" w:rsidP="004B2CAA">
      <w:pPr>
        <w:rPr>
          <w:rFonts w:ascii="Calibri" w:hAnsi="Calibri" w:cs="Times New Roman"/>
          <w:sz w:val="22"/>
          <w:szCs w:val="22"/>
        </w:rPr>
      </w:pPr>
    </w:p>
    <w:p w14:paraId="01418BDB" w14:textId="15718006" w:rsidR="00394EAA" w:rsidRPr="0072008C" w:rsidRDefault="00560CD0" w:rsidP="004B2CAA">
      <w:pPr>
        <w:rPr>
          <w:rFonts w:ascii="Calibri" w:hAnsi="Calibri" w:cs="Times New Roman"/>
          <w:sz w:val="22"/>
          <w:szCs w:val="22"/>
        </w:rPr>
      </w:pPr>
      <w:r w:rsidRPr="0072008C">
        <w:rPr>
          <w:rFonts w:ascii="Calibri" w:hAnsi="Calibri" w:cs="Times New Roman"/>
          <w:sz w:val="22"/>
          <w:szCs w:val="22"/>
        </w:rPr>
        <w:t>FG</w:t>
      </w:r>
      <w:r w:rsidR="00394EAA" w:rsidRPr="0072008C">
        <w:rPr>
          <w:rFonts w:ascii="Calibri" w:hAnsi="Calibri" w:cs="Times New Roman"/>
          <w:sz w:val="22"/>
          <w:szCs w:val="22"/>
        </w:rPr>
        <w:t xml:space="preserve"> was now under the impression that he was the male leader in the house and thought it was his duty to not only provide for the others but to also act aggressively to his mother. </w:t>
      </w:r>
      <w:r w:rsidR="00880BDA" w:rsidRPr="0072008C">
        <w:rPr>
          <w:rFonts w:ascii="Calibri" w:hAnsi="Calibri" w:cs="Times New Roman"/>
          <w:sz w:val="22"/>
          <w:szCs w:val="22"/>
        </w:rPr>
        <w:t>Cultural behavior and also a violently abusive father who</w:t>
      </w:r>
      <w:r w:rsidR="00503A87" w:rsidRPr="0072008C">
        <w:rPr>
          <w:rFonts w:ascii="Calibri" w:hAnsi="Calibri" w:cs="Times New Roman"/>
          <w:sz w:val="22"/>
          <w:szCs w:val="22"/>
        </w:rPr>
        <w:t xml:space="preserve"> drank a lot had misled him</w:t>
      </w:r>
      <w:r w:rsidR="00394EAA" w:rsidRPr="0072008C">
        <w:rPr>
          <w:rFonts w:ascii="Calibri" w:hAnsi="Calibri" w:cs="Times New Roman"/>
          <w:sz w:val="22"/>
          <w:szCs w:val="22"/>
        </w:rPr>
        <w:t>.</w:t>
      </w:r>
    </w:p>
    <w:p w14:paraId="33D0A742" w14:textId="77777777" w:rsidR="00503A87" w:rsidRPr="0072008C" w:rsidRDefault="00503A87" w:rsidP="004B2CAA">
      <w:pPr>
        <w:rPr>
          <w:rFonts w:ascii="Calibri" w:hAnsi="Calibri" w:cs="Times New Roman"/>
          <w:sz w:val="22"/>
          <w:szCs w:val="22"/>
        </w:rPr>
      </w:pPr>
    </w:p>
    <w:p w14:paraId="0FAED8D1" w14:textId="134FD1C9" w:rsidR="00394EAA" w:rsidRPr="0072008C" w:rsidRDefault="00C86AD0" w:rsidP="004B2CAA">
      <w:pPr>
        <w:rPr>
          <w:rFonts w:ascii="Calibri" w:hAnsi="Calibri" w:cs="Times New Roman"/>
          <w:sz w:val="22"/>
          <w:szCs w:val="22"/>
        </w:rPr>
      </w:pPr>
      <w:r w:rsidRPr="0072008C">
        <w:rPr>
          <w:rFonts w:ascii="Calibri" w:hAnsi="Calibri" w:cs="Times New Roman"/>
          <w:sz w:val="22"/>
          <w:szCs w:val="22"/>
        </w:rPr>
        <w:t xml:space="preserve">CELLS </w:t>
      </w:r>
      <w:r w:rsidR="00394EAA" w:rsidRPr="0072008C">
        <w:rPr>
          <w:rFonts w:ascii="Calibri" w:hAnsi="Calibri" w:cs="Times New Roman"/>
          <w:sz w:val="22"/>
          <w:szCs w:val="22"/>
        </w:rPr>
        <w:t>star</w:t>
      </w:r>
      <w:r w:rsidR="00560CD0" w:rsidRPr="0072008C">
        <w:rPr>
          <w:rFonts w:ascii="Calibri" w:hAnsi="Calibri" w:cs="Times New Roman"/>
          <w:sz w:val="22"/>
          <w:szCs w:val="22"/>
        </w:rPr>
        <w:t>ted working with FG</w:t>
      </w:r>
      <w:r w:rsidRPr="0072008C">
        <w:rPr>
          <w:rFonts w:ascii="Calibri" w:hAnsi="Calibri" w:cs="Times New Roman"/>
          <w:sz w:val="22"/>
          <w:szCs w:val="22"/>
        </w:rPr>
        <w:t xml:space="preserve"> in their</w:t>
      </w:r>
      <w:r w:rsidR="00503A87" w:rsidRPr="0072008C">
        <w:rPr>
          <w:rFonts w:ascii="Calibri" w:hAnsi="Calibri" w:cs="Times New Roman"/>
          <w:sz w:val="22"/>
          <w:szCs w:val="22"/>
        </w:rPr>
        <w:t xml:space="preserve"> </w:t>
      </w:r>
      <w:proofErr w:type="spellStart"/>
      <w:r w:rsidR="00503A87" w:rsidRPr="0072008C">
        <w:rPr>
          <w:rFonts w:ascii="Calibri" w:hAnsi="Calibri" w:cs="Times New Roman"/>
          <w:sz w:val="22"/>
          <w:szCs w:val="22"/>
        </w:rPr>
        <w:t>c</w:t>
      </w:r>
      <w:r w:rsidR="00394EAA" w:rsidRPr="0072008C">
        <w:rPr>
          <w:rFonts w:ascii="Calibri" w:hAnsi="Calibri" w:cs="Times New Roman"/>
          <w:sz w:val="22"/>
          <w:szCs w:val="22"/>
        </w:rPr>
        <w:t>entre</w:t>
      </w:r>
      <w:proofErr w:type="spellEnd"/>
      <w:r w:rsidR="00394EAA" w:rsidRPr="0072008C">
        <w:rPr>
          <w:rFonts w:ascii="Calibri" w:hAnsi="Calibri" w:cs="Times New Roman"/>
          <w:sz w:val="22"/>
          <w:szCs w:val="22"/>
        </w:rPr>
        <w:t xml:space="preserve"> and due to safeguarding always insisted on a member of Social Services or his school being present, this was not always adhered to</w:t>
      </w:r>
      <w:r w:rsidR="00503A87" w:rsidRPr="0072008C">
        <w:rPr>
          <w:rFonts w:ascii="Calibri" w:hAnsi="Calibri" w:cs="Times New Roman"/>
          <w:sz w:val="22"/>
          <w:szCs w:val="22"/>
        </w:rPr>
        <w:t>o by the other agencies so CELLS</w:t>
      </w:r>
      <w:r w:rsidR="00394EAA" w:rsidRPr="0072008C">
        <w:rPr>
          <w:rFonts w:ascii="Calibri" w:hAnsi="Calibri" w:cs="Times New Roman"/>
          <w:sz w:val="22"/>
          <w:szCs w:val="22"/>
        </w:rPr>
        <w:t xml:space="preserve"> had to wor</w:t>
      </w:r>
      <w:r w:rsidR="00503A87" w:rsidRPr="0072008C">
        <w:rPr>
          <w:rFonts w:ascii="Calibri" w:hAnsi="Calibri" w:cs="Times New Roman"/>
          <w:sz w:val="22"/>
          <w:szCs w:val="22"/>
        </w:rPr>
        <w:t>k around this which was not always possible. Thi</w:t>
      </w:r>
      <w:r w:rsidR="00560CD0" w:rsidRPr="0072008C">
        <w:rPr>
          <w:rFonts w:ascii="Calibri" w:hAnsi="Calibri" w:cs="Times New Roman"/>
          <w:sz w:val="22"/>
          <w:szCs w:val="22"/>
        </w:rPr>
        <w:t>s impacted on their work with FG</w:t>
      </w:r>
      <w:r w:rsidR="00503A87" w:rsidRPr="0072008C">
        <w:rPr>
          <w:rFonts w:ascii="Calibri" w:hAnsi="Calibri" w:cs="Times New Roman"/>
          <w:sz w:val="22"/>
          <w:szCs w:val="22"/>
        </w:rPr>
        <w:t xml:space="preserve"> as for a mentoring relationship to work well it requires </w:t>
      </w:r>
      <w:r w:rsidR="00394EAA" w:rsidRPr="0072008C">
        <w:rPr>
          <w:rFonts w:ascii="Calibri" w:hAnsi="Calibri" w:cs="Times New Roman"/>
          <w:sz w:val="22"/>
          <w:szCs w:val="22"/>
        </w:rPr>
        <w:t>consistency and trust.</w:t>
      </w:r>
    </w:p>
    <w:p w14:paraId="118BBB99" w14:textId="77777777" w:rsidR="00503A87" w:rsidRPr="0072008C" w:rsidRDefault="00503A87" w:rsidP="004B2CAA">
      <w:pPr>
        <w:rPr>
          <w:rFonts w:ascii="Calibri" w:hAnsi="Calibri" w:cs="Times New Roman"/>
          <w:sz w:val="22"/>
          <w:szCs w:val="22"/>
        </w:rPr>
      </w:pPr>
    </w:p>
    <w:p w14:paraId="17D64D79" w14:textId="6B7CD39F" w:rsidR="00394EAA" w:rsidRPr="0072008C" w:rsidRDefault="00C86AD0" w:rsidP="004B2CAA">
      <w:pPr>
        <w:rPr>
          <w:rFonts w:ascii="Calibri" w:hAnsi="Calibri" w:cs="Times New Roman"/>
          <w:sz w:val="22"/>
          <w:szCs w:val="22"/>
        </w:rPr>
      </w:pPr>
      <w:r w:rsidRPr="0072008C">
        <w:rPr>
          <w:rFonts w:ascii="Calibri" w:hAnsi="Calibri" w:cs="Times New Roman"/>
          <w:sz w:val="22"/>
          <w:szCs w:val="22"/>
        </w:rPr>
        <w:t xml:space="preserve">They </w:t>
      </w:r>
      <w:r w:rsidR="00394EAA" w:rsidRPr="0072008C">
        <w:rPr>
          <w:rFonts w:ascii="Calibri" w:hAnsi="Calibri" w:cs="Times New Roman"/>
          <w:sz w:val="22"/>
          <w:szCs w:val="22"/>
        </w:rPr>
        <w:t>did however succeed in helping</w:t>
      </w:r>
      <w:r w:rsidR="00560CD0" w:rsidRPr="0072008C">
        <w:rPr>
          <w:rFonts w:ascii="Calibri" w:hAnsi="Calibri" w:cs="Times New Roman"/>
          <w:sz w:val="22"/>
          <w:szCs w:val="22"/>
        </w:rPr>
        <w:t xml:space="preserve"> FG</w:t>
      </w:r>
      <w:r w:rsidR="00394EAA" w:rsidRPr="0072008C">
        <w:rPr>
          <w:rFonts w:ascii="Calibri" w:hAnsi="Calibri" w:cs="Times New Roman"/>
          <w:sz w:val="22"/>
          <w:szCs w:val="22"/>
        </w:rPr>
        <w:t xml:space="preserve"> understand the implications of his actions and through mentoring and various activity trips and exercises introduced him to boxing and foo</w:t>
      </w:r>
      <w:r w:rsidR="00503A87" w:rsidRPr="0072008C">
        <w:rPr>
          <w:rFonts w:ascii="Calibri" w:hAnsi="Calibri" w:cs="Times New Roman"/>
          <w:sz w:val="22"/>
          <w:szCs w:val="22"/>
        </w:rPr>
        <w:t>tb</w:t>
      </w:r>
      <w:r w:rsidR="00560CD0" w:rsidRPr="0072008C">
        <w:rPr>
          <w:rFonts w:ascii="Calibri" w:hAnsi="Calibri" w:cs="Times New Roman"/>
          <w:sz w:val="22"/>
          <w:szCs w:val="22"/>
        </w:rPr>
        <w:t>all as outlets for his anger. FG</w:t>
      </w:r>
      <w:r w:rsidR="00503A87" w:rsidRPr="0072008C">
        <w:rPr>
          <w:rFonts w:ascii="Calibri" w:hAnsi="Calibri" w:cs="Times New Roman"/>
          <w:sz w:val="22"/>
          <w:szCs w:val="22"/>
        </w:rPr>
        <w:t xml:space="preserve"> enjoyed </w:t>
      </w:r>
      <w:r w:rsidR="004354F5" w:rsidRPr="0072008C">
        <w:rPr>
          <w:rFonts w:ascii="Calibri" w:hAnsi="Calibri" w:cs="Times New Roman"/>
          <w:sz w:val="22"/>
          <w:szCs w:val="22"/>
        </w:rPr>
        <w:t xml:space="preserve">motorbikes and helped CELLS </w:t>
      </w:r>
      <w:r w:rsidR="00394EAA" w:rsidRPr="0072008C">
        <w:rPr>
          <w:rFonts w:ascii="Calibri" w:hAnsi="Calibri" w:cs="Times New Roman"/>
          <w:sz w:val="22"/>
          <w:szCs w:val="22"/>
        </w:rPr>
        <w:t>de</w:t>
      </w:r>
      <w:r w:rsidR="004354F5" w:rsidRPr="0072008C">
        <w:rPr>
          <w:rFonts w:ascii="Calibri" w:hAnsi="Calibri" w:cs="Times New Roman"/>
          <w:sz w:val="22"/>
          <w:szCs w:val="22"/>
        </w:rPr>
        <w:t>velop its</w:t>
      </w:r>
      <w:r w:rsidR="00394EAA" w:rsidRPr="0072008C">
        <w:rPr>
          <w:rFonts w:ascii="Calibri" w:hAnsi="Calibri" w:cs="Times New Roman"/>
          <w:sz w:val="22"/>
          <w:szCs w:val="22"/>
        </w:rPr>
        <w:t xml:space="preserve"> Motorbike and ASB presentation workshop for primary schools, which he took great pride and joy in. </w:t>
      </w:r>
    </w:p>
    <w:p w14:paraId="43952900" w14:textId="77777777" w:rsidR="00503A87" w:rsidRPr="0072008C" w:rsidRDefault="00503A87" w:rsidP="004B2CAA">
      <w:pPr>
        <w:rPr>
          <w:rFonts w:ascii="Calibri" w:hAnsi="Calibri" w:cs="Times New Roman"/>
          <w:sz w:val="22"/>
          <w:szCs w:val="22"/>
        </w:rPr>
      </w:pPr>
    </w:p>
    <w:p w14:paraId="6A8975FD" w14:textId="0700E8EC" w:rsidR="00503A87" w:rsidRPr="0072008C" w:rsidRDefault="00394EAA" w:rsidP="004B2CAA">
      <w:pPr>
        <w:rPr>
          <w:rFonts w:ascii="Calibri" w:hAnsi="Calibri" w:cs="Times New Roman"/>
          <w:sz w:val="22"/>
          <w:szCs w:val="22"/>
        </w:rPr>
      </w:pPr>
      <w:r w:rsidRPr="0072008C">
        <w:rPr>
          <w:rFonts w:ascii="Calibri" w:hAnsi="Calibri" w:cs="Times New Roman"/>
          <w:sz w:val="22"/>
          <w:szCs w:val="22"/>
        </w:rPr>
        <w:t xml:space="preserve">The Mentoring relationship broke down </w:t>
      </w:r>
      <w:r w:rsidR="004354F5" w:rsidRPr="0072008C">
        <w:rPr>
          <w:rFonts w:ascii="Calibri" w:hAnsi="Calibri" w:cs="Times New Roman"/>
          <w:sz w:val="22"/>
          <w:szCs w:val="22"/>
        </w:rPr>
        <w:t>due to Social Services asking CELLS</w:t>
      </w:r>
      <w:r w:rsidRPr="0072008C">
        <w:rPr>
          <w:rFonts w:ascii="Calibri" w:hAnsi="Calibri" w:cs="Times New Roman"/>
          <w:sz w:val="22"/>
          <w:szCs w:val="22"/>
        </w:rPr>
        <w:t xml:space="preserve"> to</w:t>
      </w:r>
      <w:r w:rsidR="00560CD0" w:rsidRPr="0072008C">
        <w:rPr>
          <w:rFonts w:ascii="Calibri" w:hAnsi="Calibri" w:cs="Times New Roman"/>
          <w:sz w:val="22"/>
          <w:szCs w:val="22"/>
        </w:rPr>
        <w:t xml:space="preserve"> continually work with FG</w:t>
      </w:r>
      <w:r w:rsidR="00503A87" w:rsidRPr="0072008C">
        <w:rPr>
          <w:rFonts w:ascii="Calibri" w:hAnsi="Calibri" w:cs="Times New Roman"/>
          <w:sz w:val="22"/>
          <w:szCs w:val="22"/>
        </w:rPr>
        <w:t xml:space="preserve"> </w:t>
      </w:r>
      <w:r w:rsidRPr="0072008C">
        <w:rPr>
          <w:rFonts w:ascii="Calibri" w:hAnsi="Calibri" w:cs="Times New Roman"/>
          <w:sz w:val="22"/>
          <w:szCs w:val="22"/>
        </w:rPr>
        <w:t xml:space="preserve">alone because they didn’t have the time, </w:t>
      </w:r>
      <w:r w:rsidR="004354F5" w:rsidRPr="0072008C">
        <w:rPr>
          <w:rFonts w:ascii="Calibri" w:hAnsi="Calibri" w:cs="Times New Roman"/>
          <w:sz w:val="22"/>
          <w:szCs w:val="22"/>
        </w:rPr>
        <w:t xml:space="preserve">CELLS </w:t>
      </w:r>
      <w:r w:rsidRPr="0072008C">
        <w:rPr>
          <w:rFonts w:ascii="Calibri" w:hAnsi="Calibri" w:cs="Times New Roman"/>
          <w:sz w:val="22"/>
          <w:szCs w:val="22"/>
        </w:rPr>
        <w:t>felt this was unprofessional and not good practi</w:t>
      </w:r>
      <w:r w:rsidR="00560CD0" w:rsidRPr="0072008C">
        <w:rPr>
          <w:rFonts w:ascii="Calibri" w:hAnsi="Calibri" w:cs="Times New Roman"/>
          <w:sz w:val="22"/>
          <w:szCs w:val="22"/>
        </w:rPr>
        <w:t xml:space="preserve">ce and put both FG </w:t>
      </w:r>
      <w:r w:rsidR="004354F5" w:rsidRPr="0072008C">
        <w:rPr>
          <w:rFonts w:ascii="Calibri" w:hAnsi="Calibri" w:cs="Times New Roman"/>
          <w:sz w:val="22"/>
          <w:szCs w:val="22"/>
        </w:rPr>
        <w:t>and its</w:t>
      </w:r>
      <w:r w:rsidRPr="0072008C">
        <w:rPr>
          <w:rFonts w:ascii="Calibri" w:hAnsi="Calibri" w:cs="Times New Roman"/>
          <w:sz w:val="22"/>
          <w:szCs w:val="22"/>
        </w:rPr>
        <w:t xml:space="preserve"> team in a bad situation.</w:t>
      </w:r>
      <w:r w:rsidR="004354F5" w:rsidRPr="0072008C">
        <w:rPr>
          <w:rFonts w:ascii="Calibri" w:hAnsi="Calibri" w:cs="Times New Roman"/>
          <w:sz w:val="22"/>
          <w:szCs w:val="22"/>
        </w:rPr>
        <w:t xml:space="preserve"> </w:t>
      </w:r>
    </w:p>
    <w:p w14:paraId="76B133AE" w14:textId="77777777" w:rsidR="00503A87" w:rsidRPr="0072008C" w:rsidRDefault="00503A87" w:rsidP="004B2CAA">
      <w:pPr>
        <w:rPr>
          <w:rFonts w:ascii="Calibri" w:hAnsi="Calibri" w:cs="Times New Roman"/>
          <w:sz w:val="22"/>
          <w:szCs w:val="22"/>
        </w:rPr>
      </w:pPr>
    </w:p>
    <w:p w14:paraId="7C557D63" w14:textId="63A4608B" w:rsidR="00394EAA" w:rsidRDefault="004354F5" w:rsidP="004B2CAA">
      <w:pPr>
        <w:rPr>
          <w:rFonts w:ascii="Calibri" w:hAnsi="Calibri" w:cs="Times New Roman"/>
          <w:sz w:val="22"/>
          <w:szCs w:val="22"/>
        </w:rPr>
      </w:pPr>
      <w:r w:rsidRPr="0072008C">
        <w:rPr>
          <w:rFonts w:ascii="Calibri" w:hAnsi="Calibri" w:cs="Times New Roman"/>
          <w:sz w:val="22"/>
          <w:szCs w:val="22"/>
        </w:rPr>
        <w:t xml:space="preserve">Evaluating the work they </w:t>
      </w:r>
      <w:r w:rsidR="00560CD0" w:rsidRPr="0072008C">
        <w:rPr>
          <w:rFonts w:ascii="Calibri" w:hAnsi="Calibri" w:cs="Times New Roman"/>
          <w:sz w:val="22"/>
          <w:szCs w:val="22"/>
        </w:rPr>
        <w:t>conducted with FG</w:t>
      </w:r>
      <w:r w:rsidR="00503A87" w:rsidRPr="0072008C">
        <w:rPr>
          <w:rFonts w:ascii="Calibri" w:hAnsi="Calibri" w:cs="Times New Roman"/>
          <w:sz w:val="22"/>
          <w:szCs w:val="22"/>
        </w:rPr>
        <w:t xml:space="preserve"> </w:t>
      </w:r>
      <w:r w:rsidR="00F637D7" w:rsidRPr="0072008C">
        <w:rPr>
          <w:rFonts w:ascii="Calibri" w:hAnsi="Calibri" w:cs="Times New Roman"/>
          <w:sz w:val="22"/>
          <w:szCs w:val="22"/>
        </w:rPr>
        <w:t>did however show a great improvement in attitude and also his behavior, some indications of this are below.</w:t>
      </w:r>
    </w:p>
    <w:p w14:paraId="30D87004" w14:textId="77777777" w:rsidR="00EF7AE7" w:rsidRPr="0072008C" w:rsidRDefault="00EF7AE7" w:rsidP="004B2CAA">
      <w:pPr>
        <w:rPr>
          <w:rFonts w:ascii="Calibri" w:hAnsi="Calibri" w:cs="Times New Roman"/>
          <w:sz w:val="22"/>
          <w:szCs w:val="22"/>
        </w:rPr>
      </w:pPr>
    </w:p>
    <w:p w14:paraId="5DB1A976" w14:textId="77777777" w:rsidR="00560CD0" w:rsidRDefault="00560CD0" w:rsidP="004B2CAA">
      <w:pPr>
        <w:rPr>
          <w:rFonts w:asciiTheme="majorHAnsi" w:hAnsiTheme="majorHAnsi" w:cs="Times New Roman"/>
          <w:b/>
          <w:i/>
          <w:sz w:val="22"/>
          <w:szCs w:val="22"/>
          <w:u w:val="single"/>
        </w:rPr>
      </w:pPr>
    </w:p>
    <w:p w14:paraId="068320ED" w14:textId="77777777" w:rsidR="00786D88" w:rsidRPr="00786D88" w:rsidRDefault="00786D88" w:rsidP="001817EA">
      <w:pPr>
        <w:ind w:left="4320" w:right="1506" w:firstLine="720"/>
        <w:rPr>
          <w:rFonts w:asciiTheme="majorHAnsi" w:hAnsiTheme="majorHAnsi" w:cs="Times New Roman"/>
          <w:b/>
          <w:sz w:val="22"/>
          <w:szCs w:val="22"/>
        </w:rPr>
      </w:pPr>
      <w:r w:rsidRPr="00786D88">
        <w:rPr>
          <w:rFonts w:asciiTheme="majorHAnsi" w:hAnsiTheme="majorHAnsi" w:cs="Times New Roman"/>
          <w:b/>
          <w:sz w:val="22"/>
          <w:szCs w:val="22"/>
        </w:rPr>
        <w:t>42</w:t>
      </w:r>
    </w:p>
    <w:p w14:paraId="7A23649A" w14:textId="6F92D579" w:rsidR="00526891" w:rsidRPr="00631130" w:rsidRDefault="00526891" w:rsidP="00526891">
      <w:pPr>
        <w:ind w:right="1506"/>
        <w:rPr>
          <w:rFonts w:asciiTheme="majorHAnsi" w:hAnsiTheme="majorHAnsi" w:cs="Times New Roman"/>
          <w:b/>
          <w:sz w:val="22"/>
          <w:szCs w:val="22"/>
          <w:u w:val="single"/>
        </w:rPr>
      </w:pPr>
      <w:r w:rsidRPr="00631130">
        <w:rPr>
          <w:rFonts w:asciiTheme="majorHAnsi" w:hAnsiTheme="majorHAnsi" w:cs="Times New Roman"/>
          <w:b/>
          <w:sz w:val="22"/>
          <w:szCs w:val="22"/>
          <w:u w:val="single"/>
        </w:rPr>
        <w:t>BEFO</w:t>
      </w:r>
      <w:r w:rsidR="00560CD0">
        <w:rPr>
          <w:rFonts w:asciiTheme="majorHAnsi" w:hAnsiTheme="majorHAnsi" w:cs="Times New Roman"/>
          <w:b/>
          <w:sz w:val="22"/>
          <w:szCs w:val="22"/>
          <w:u w:val="single"/>
        </w:rPr>
        <w:t xml:space="preserve">RE CELLS     NAME – FG </w:t>
      </w:r>
      <w:proofErr w:type="gramStart"/>
      <w:r w:rsidR="00560CD0">
        <w:rPr>
          <w:rFonts w:asciiTheme="majorHAnsi" w:hAnsiTheme="majorHAnsi" w:cs="Times New Roman"/>
          <w:b/>
          <w:sz w:val="22"/>
          <w:szCs w:val="22"/>
          <w:u w:val="single"/>
        </w:rPr>
        <w:t xml:space="preserve">- </w:t>
      </w:r>
      <w:r w:rsidR="0072008C">
        <w:rPr>
          <w:rFonts w:asciiTheme="majorHAnsi" w:hAnsiTheme="majorHAnsi" w:cs="Times New Roman"/>
          <w:b/>
          <w:sz w:val="22"/>
          <w:szCs w:val="22"/>
          <w:u w:val="single"/>
        </w:rPr>
        <w:t xml:space="preserve">        DATE</w:t>
      </w:r>
      <w:proofErr w:type="gramEnd"/>
      <w:r w:rsidR="0072008C">
        <w:rPr>
          <w:rFonts w:asciiTheme="majorHAnsi" w:hAnsiTheme="majorHAnsi" w:cs="Times New Roman"/>
          <w:b/>
          <w:sz w:val="22"/>
          <w:szCs w:val="22"/>
          <w:u w:val="single"/>
        </w:rPr>
        <w:t xml:space="preserve"> 9/5/16</w:t>
      </w:r>
      <w:r w:rsidRPr="00631130">
        <w:rPr>
          <w:rFonts w:asciiTheme="majorHAnsi" w:hAnsiTheme="majorHAnsi" w:cs="Times New Roman"/>
          <w:b/>
          <w:sz w:val="22"/>
          <w:szCs w:val="22"/>
          <w:u w:val="single"/>
        </w:rPr>
        <w:tab/>
      </w:r>
      <w:r w:rsidRPr="00631130">
        <w:rPr>
          <w:rFonts w:asciiTheme="majorHAnsi" w:hAnsiTheme="majorHAnsi" w:cs="Times New Roman"/>
          <w:b/>
          <w:sz w:val="22"/>
          <w:szCs w:val="22"/>
          <w:u w:val="single"/>
        </w:rPr>
        <w:tab/>
        <w:t>AFTER CELLS</w:t>
      </w:r>
    </w:p>
    <w:tbl>
      <w:tblPr>
        <w:tblStyle w:val="TableGrid"/>
        <w:tblW w:w="0" w:type="auto"/>
        <w:tblLook w:val="04A0" w:firstRow="1" w:lastRow="0" w:firstColumn="1" w:lastColumn="0" w:noHBand="0" w:noVBand="1"/>
      </w:tblPr>
      <w:tblGrid>
        <w:gridCol w:w="852"/>
        <w:gridCol w:w="718"/>
        <w:gridCol w:w="859"/>
        <w:gridCol w:w="1487"/>
        <w:gridCol w:w="2625"/>
        <w:gridCol w:w="852"/>
        <w:gridCol w:w="718"/>
        <w:gridCol w:w="852"/>
        <w:gridCol w:w="1487"/>
      </w:tblGrid>
      <w:tr w:rsidR="00526891" w:rsidRPr="00631130" w14:paraId="3FB25CCC" w14:textId="77777777" w:rsidTr="0017660B">
        <w:trPr>
          <w:trHeight w:val="490"/>
        </w:trPr>
        <w:tc>
          <w:tcPr>
            <w:tcW w:w="852" w:type="dxa"/>
          </w:tcPr>
          <w:p w14:paraId="3AD76C0B" w14:textId="77777777" w:rsidR="00526891" w:rsidRPr="00F97673" w:rsidRDefault="00526891" w:rsidP="00EF3492">
            <w:pPr>
              <w:rPr>
                <w:rFonts w:asciiTheme="majorHAnsi" w:hAnsiTheme="majorHAnsi" w:cs="Times New Roman"/>
                <w:sz w:val="18"/>
                <w:szCs w:val="18"/>
              </w:rPr>
            </w:pPr>
            <w:r w:rsidRPr="00F97673">
              <w:rPr>
                <w:rFonts w:asciiTheme="majorHAnsi" w:hAnsiTheme="majorHAnsi" w:cs="Times New Roman"/>
                <w:sz w:val="18"/>
                <w:szCs w:val="18"/>
              </w:rPr>
              <w:t>NOT GOOD</w:t>
            </w:r>
          </w:p>
        </w:tc>
        <w:tc>
          <w:tcPr>
            <w:tcW w:w="718" w:type="dxa"/>
          </w:tcPr>
          <w:p w14:paraId="7558C4D3" w14:textId="77777777" w:rsidR="00526891" w:rsidRPr="00F97673" w:rsidRDefault="00526891" w:rsidP="00EF3492">
            <w:pPr>
              <w:rPr>
                <w:rFonts w:asciiTheme="majorHAnsi" w:hAnsiTheme="majorHAnsi" w:cs="Times New Roman"/>
                <w:sz w:val="18"/>
                <w:szCs w:val="18"/>
              </w:rPr>
            </w:pPr>
            <w:r w:rsidRPr="00F97673">
              <w:rPr>
                <w:rFonts w:asciiTheme="majorHAnsi" w:hAnsiTheme="majorHAnsi" w:cs="Times New Roman"/>
                <w:sz w:val="18"/>
                <w:szCs w:val="18"/>
              </w:rPr>
              <w:t>FAIR</w:t>
            </w:r>
          </w:p>
        </w:tc>
        <w:tc>
          <w:tcPr>
            <w:tcW w:w="859" w:type="dxa"/>
          </w:tcPr>
          <w:p w14:paraId="6983C2E5" w14:textId="77777777" w:rsidR="00526891" w:rsidRPr="00F97673" w:rsidRDefault="00526891" w:rsidP="00EF3492">
            <w:pPr>
              <w:rPr>
                <w:rFonts w:asciiTheme="majorHAnsi" w:hAnsiTheme="majorHAnsi" w:cs="Times New Roman"/>
                <w:sz w:val="18"/>
                <w:szCs w:val="18"/>
              </w:rPr>
            </w:pPr>
            <w:r w:rsidRPr="00F97673">
              <w:rPr>
                <w:rFonts w:asciiTheme="majorHAnsi" w:hAnsiTheme="majorHAnsi" w:cs="Times New Roman"/>
                <w:sz w:val="18"/>
                <w:szCs w:val="18"/>
              </w:rPr>
              <w:t>GOOD</w:t>
            </w:r>
          </w:p>
        </w:tc>
        <w:tc>
          <w:tcPr>
            <w:tcW w:w="1487" w:type="dxa"/>
          </w:tcPr>
          <w:p w14:paraId="7ED8A8EC" w14:textId="77777777" w:rsidR="00526891" w:rsidRPr="00F97673" w:rsidRDefault="00526891" w:rsidP="00EF3492">
            <w:pPr>
              <w:rPr>
                <w:rFonts w:asciiTheme="majorHAnsi" w:hAnsiTheme="majorHAnsi" w:cs="Times New Roman"/>
                <w:sz w:val="18"/>
                <w:szCs w:val="18"/>
              </w:rPr>
            </w:pPr>
            <w:r w:rsidRPr="00F97673">
              <w:rPr>
                <w:rFonts w:asciiTheme="majorHAnsi" w:hAnsiTheme="majorHAnsi" w:cs="Times New Roman"/>
                <w:sz w:val="18"/>
                <w:szCs w:val="18"/>
              </w:rPr>
              <w:t>EXCELLENT</w:t>
            </w:r>
          </w:p>
        </w:tc>
        <w:tc>
          <w:tcPr>
            <w:tcW w:w="2625" w:type="dxa"/>
          </w:tcPr>
          <w:p w14:paraId="58D56EDA" w14:textId="77777777" w:rsidR="00526891" w:rsidRPr="00F97673" w:rsidRDefault="00526891" w:rsidP="00EF3492">
            <w:pPr>
              <w:rPr>
                <w:rFonts w:asciiTheme="majorHAnsi" w:hAnsiTheme="majorHAnsi" w:cs="Times New Roman"/>
                <w:sz w:val="18"/>
                <w:szCs w:val="18"/>
              </w:rPr>
            </w:pPr>
          </w:p>
        </w:tc>
        <w:tc>
          <w:tcPr>
            <w:tcW w:w="852" w:type="dxa"/>
          </w:tcPr>
          <w:p w14:paraId="0F0A8A9F" w14:textId="77777777" w:rsidR="00526891" w:rsidRPr="00F97673" w:rsidRDefault="00526891" w:rsidP="00EF3492">
            <w:pPr>
              <w:rPr>
                <w:rFonts w:asciiTheme="majorHAnsi" w:hAnsiTheme="majorHAnsi" w:cs="Times New Roman"/>
                <w:sz w:val="18"/>
                <w:szCs w:val="18"/>
              </w:rPr>
            </w:pPr>
            <w:r w:rsidRPr="00F97673">
              <w:rPr>
                <w:rFonts w:asciiTheme="majorHAnsi" w:hAnsiTheme="majorHAnsi" w:cs="Times New Roman"/>
                <w:sz w:val="18"/>
                <w:szCs w:val="18"/>
              </w:rPr>
              <w:t>NOT GOOD</w:t>
            </w:r>
          </w:p>
        </w:tc>
        <w:tc>
          <w:tcPr>
            <w:tcW w:w="718" w:type="dxa"/>
          </w:tcPr>
          <w:p w14:paraId="2274BF0B" w14:textId="77777777" w:rsidR="00526891" w:rsidRPr="00F97673" w:rsidRDefault="00526891" w:rsidP="00EF3492">
            <w:pPr>
              <w:rPr>
                <w:rFonts w:asciiTheme="majorHAnsi" w:hAnsiTheme="majorHAnsi" w:cs="Times New Roman"/>
                <w:sz w:val="18"/>
                <w:szCs w:val="18"/>
              </w:rPr>
            </w:pPr>
            <w:r w:rsidRPr="00F97673">
              <w:rPr>
                <w:rFonts w:asciiTheme="majorHAnsi" w:hAnsiTheme="majorHAnsi" w:cs="Times New Roman"/>
                <w:sz w:val="18"/>
                <w:szCs w:val="18"/>
              </w:rPr>
              <w:t>FAIR</w:t>
            </w:r>
          </w:p>
        </w:tc>
        <w:tc>
          <w:tcPr>
            <w:tcW w:w="852" w:type="dxa"/>
          </w:tcPr>
          <w:p w14:paraId="73D1D532" w14:textId="77777777" w:rsidR="00526891" w:rsidRPr="00F97673" w:rsidRDefault="00526891" w:rsidP="00EF3492">
            <w:pPr>
              <w:rPr>
                <w:rFonts w:asciiTheme="majorHAnsi" w:hAnsiTheme="majorHAnsi" w:cs="Times New Roman"/>
                <w:sz w:val="18"/>
                <w:szCs w:val="18"/>
              </w:rPr>
            </w:pPr>
            <w:r w:rsidRPr="00F97673">
              <w:rPr>
                <w:rFonts w:asciiTheme="majorHAnsi" w:hAnsiTheme="majorHAnsi" w:cs="Times New Roman"/>
                <w:sz w:val="18"/>
                <w:szCs w:val="18"/>
              </w:rPr>
              <w:t>GOOD</w:t>
            </w:r>
          </w:p>
        </w:tc>
        <w:tc>
          <w:tcPr>
            <w:tcW w:w="1487" w:type="dxa"/>
          </w:tcPr>
          <w:p w14:paraId="53ECD4F3" w14:textId="77777777" w:rsidR="00526891" w:rsidRPr="00F97673" w:rsidRDefault="00526891" w:rsidP="00EF3492">
            <w:pPr>
              <w:rPr>
                <w:rFonts w:asciiTheme="majorHAnsi" w:hAnsiTheme="majorHAnsi" w:cs="Times New Roman"/>
                <w:sz w:val="18"/>
                <w:szCs w:val="18"/>
              </w:rPr>
            </w:pPr>
            <w:r w:rsidRPr="00F97673">
              <w:rPr>
                <w:rFonts w:asciiTheme="majorHAnsi" w:hAnsiTheme="majorHAnsi" w:cs="Times New Roman"/>
                <w:sz w:val="18"/>
                <w:szCs w:val="18"/>
              </w:rPr>
              <w:t>EXCELLENT</w:t>
            </w:r>
          </w:p>
        </w:tc>
      </w:tr>
      <w:tr w:rsidR="00526891" w:rsidRPr="00631130" w14:paraId="6CD7DF5E" w14:textId="77777777" w:rsidTr="0017660B">
        <w:trPr>
          <w:trHeight w:val="1013"/>
        </w:trPr>
        <w:tc>
          <w:tcPr>
            <w:tcW w:w="852" w:type="dxa"/>
          </w:tcPr>
          <w:p w14:paraId="389ED4E1" w14:textId="77777777" w:rsidR="00526891" w:rsidRPr="00F97673" w:rsidRDefault="00526891" w:rsidP="00EF3492">
            <w:pPr>
              <w:rPr>
                <w:rFonts w:asciiTheme="majorHAnsi" w:hAnsiTheme="majorHAnsi" w:cs="Times New Roman"/>
                <w:sz w:val="18"/>
                <w:szCs w:val="18"/>
              </w:rPr>
            </w:pPr>
          </w:p>
        </w:tc>
        <w:tc>
          <w:tcPr>
            <w:tcW w:w="718" w:type="dxa"/>
          </w:tcPr>
          <w:p w14:paraId="40597C40" w14:textId="77777777" w:rsidR="00526891" w:rsidRPr="00F97673" w:rsidRDefault="00526891" w:rsidP="00EF3492">
            <w:pPr>
              <w:rPr>
                <w:rFonts w:asciiTheme="majorHAnsi" w:hAnsiTheme="majorHAnsi" w:cs="Times New Roman"/>
                <w:sz w:val="18"/>
                <w:szCs w:val="18"/>
              </w:rPr>
            </w:pPr>
            <w:r w:rsidRPr="00F97673">
              <w:rPr>
                <w:rFonts w:asciiTheme="majorHAnsi" w:hAnsiTheme="majorHAnsi" w:cs="Times New Roman"/>
                <w:sz w:val="18"/>
                <w:szCs w:val="18"/>
              </w:rPr>
              <w:t>X</w:t>
            </w:r>
          </w:p>
        </w:tc>
        <w:tc>
          <w:tcPr>
            <w:tcW w:w="859" w:type="dxa"/>
          </w:tcPr>
          <w:p w14:paraId="44008C26" w14:textId="77777777" w:rsidR="00526891" w:rsidRPr="00F97673" w:rsidRDefault="00526891" w:rsidP="00EF3492">
            <w:pPr>
              <w:rPr>
                <w:rFonts w:asciiTheme="majorHAnsi" w:hAnsiTheme="majorHAnsi" w:cs="Times New Roman"/>
                <w:sz w:val="18"/>
                <w:szCs w:val="18"/>
              </w:rPr>
            </w:pPr>
          </w:p>
        </w:tc>
        <w:tc>
          <w:tcPr>
            <w:tcW w:w="1487" w:type="dxa"/>
          </w:tcPr>
          <w:p w14:paraId="640D7308" w14:textId="77777777" w:rsidR="00526891" w:rsidRPr="00F97673" w:rsidRDefault="00526891" w:rsidP="00EF3492">
            <w:pPr>
              <w:rPr>
                <w:rFonts w:asciiTheme="majorHAnsi" w:hAnsiTheme="majorHAnsi" w:cs="Times New Roman"/>
                <w:sz w:val="18"/>
                <w:szCs w:val="18"/>
              </w:rPr>
            </w:pPr>
          </w:p>
        </w:tc>
        <w:tc>
          <w:tcPr>
            <w:tcW w:w="2625" w:type="dxa"/>
          </w:tcPr>
          <w:p w14:paraId="7302E2F4" w14:textId="77777777" w:rsidR="00526891" w:rsidRPr="00F97673" w:rsidRDefault="00526891" w:rsidP="00EF3492">
            <w:pPr>
              <w:rPr>
                <w:rFonts w:asciiTheme="majorHAnsi" w:hAnsiTheme="majorHAnsi" w:cs="Times New Roman"/>
                <w:sz w:val="18"/>
                <w:szCs w:val="18"/>
              </w:rPr>
            </w:pPr>
            <w:r w:rsidRPr="00F97673">
              <w:rPr>
                <w:rFonts w:asciiTheme="majorHAnsi" w:hAnsiTheme="majorHAnsi" w:cs="Times New Roman"/>
                <w:sz w:val="18"/>
                <w:szCs w:val="18"/>
              </w:rPr>
              <w:t xml:space="preserve">Your understanding of your responsibility to the law </w:t>
            </w:r>
          </w:p>
          <w:p w14:paraId="50C99DCE" w14:textId="77777777" w:rsidR="00526891" w:rsidRPr="00F97673" w:rsidRDefault="00526891" w:rsidP="00EF3492">
            <w:pPr>
              <w:rPr>
                <w:rFonts w:asciiTheme="majorHAnsi" w:hAnsiTheme="majorHAnsi" w:cs="Times New Roman"/>
                <w:sz w:val="18"/>
                <w:szCs w:val="18"/>
              </w:rPr>
            </w:pPr>
          </w:p>
          <w:p w14:paraId="61B7C8B7" w14:textId="5BC83C65" w:rsidR="00526891" w:rsidRPr="00F97673" w:rsidRDefault="00526891" w:rsidP="00EF3492">
            <w:pPr>
              <w:rPr>
                <w:rFonts w:asciiTheme="majorHAnsi" w:hAnsiTheme="majorHAnsi" w:cs="Times New Roman"/>
                <w:sz w:val="18"/>
                <w:szCs w:val="18"/>
              </w:rPr>
            </w:pPr>
            <w:r w:rsidRPr="00F97673">
              <w:rPr>
                <w:rFonts w:asciiTheme="majorHAnsi" w:hAnsiTheme="majorHAnsi" w:cs="Times New Roman"/>
                <w:sz w:val="18"/>
                <w:szCs w:val="18"/>
              </w:rPr>
              <w:t>COMMENT</w:t>
            </w:r>
            <w:r w:rsidR="00503A87" w:rsidRPr="00F97673">
              <w:rPr>
                <w:rFonts w:asciiTheme="majorHAnsi" w:hAnsiTheme="majorHAnsi" w:cs="Times New Roman"/>
                <w:sz w:val="18"/>
                <w:szCs w:val="18"/>
              </w:rPr>
              <w:t>; if</w:t>
            </w:r>
            <w:r w:rsidRPr="00F97673">
              <w:rPr>
                <w:rFonts w:asciiTheme="majorHAnsi" w:hAnsiTheme="majorHAnsi" w:cs="Times New Roman"/>
                <w:sz w:val="18"/>
                <w:szCs w:val="18"/>
              </w:rPr>
              <w:t xml:space="preserve"> your with someone and they do a crime and you are there you will get done as well </w:t>
            </w:r>
          </w:p>
        </w:tc>
        <w:tc>
          <w:tcPr>
            <w:tcW w:w="852" w:type="dxa"/>
          </w:tcPr>
          <w:p w14:paraId="629C0F5C" w14:textId="77777777" w:rsidR="00526891" w:rsidRPr="00F97673" w:rsidRDefault="00526891" w:rsidP="00EF3492">
            <w:pPr>
              <w:rPr>
                <w:rFonts w:asciiTheme="majorHAnsi" w:hAnsiTheme="majorHAnsi" w:cs="Times New Roman"/>
                <w:sz w:val="18"/>
                <w:szCs w:val="18"/>
              </w:rPr>
            </w:pPr>
          </w:p>
        </w:tc>
        <w:tc>
          <w:tcPr>
            <w:tcW w:w="718" w:type="dxa"/>
          </w:tcPr>
          <w:p w14:paraId="1806386E" w14:textId="77777777" w:rsidR="00526891" w:rsidRPr="00F97673" w:rsidRDefault="00526891" w:rsidP="00EF3492">
            <w:pPr>
              <w:rPr>
                <w:rFonts w:asciiTheme="majorHAnsi" w:hAnsiTheme="majorHAnsi" w:cs="Times New Roman"/>
                <w:sz w:val="18"/>
                <w:szCs w:val="18"/>
              </w:rPr>
            </w:pPr>
          </w:p>
        </w:tc>
        <w:tc>
          <w:tcPr>
            <w:tcW w:w="852" w:type="dxa"/>
          </w:tcPr>
          <w:p w14:paraId="41AF9F0A" w14:textId="77777777" w:rsidR="00526891" w:rsidRPr="00F97673" w:rsidRDefault="00526891" w:rsidP="00EF3492">
            <w:pPr>
              <w:rPr>
                <w:rFonts w:asciiTheme="majorHAnsi" w:hAnsiTheme="majorHAnsi" w:cs="Times New Roman"/>
                <w:sz w:val="18"/>
                <w:szCs w:val="18"/>
              </w:rPr>
            </w:pPr>
          </w:p>
        </w:tc>
        <w:tc>
          <w:tcPr>
            <w:tcW w:w="1487" w:type="dxa"/>
          </w:tcPr>
          <w:p w14:paraId="09751CA0" w14:textId="77777777" w:rsidR="00526891" w:rsidRPr="00F97673" w:rsidRDefault="00526891" w:rsidP="00EF3492">
            <w:pPr>
              <w:rPr>
                <w:rFonts w:asciiTheme="majorHAnsi" w:hAnsiTheme="majorHAnsi" w:cs="Times New Roman"/>
                <w:sz w:val="18"/>
                <w:szCs w:val="18"/>
              </w:rPr>
            </w:pPr>
            <w:r w:rsidRPr="00F97673">
              <w:rPr>
                <w:rFonts w:asciiTheme="majorHAnsi" w:hAnsiTheme="majorHAnsi" w:cs="Times New Roman"/>
                <w:sz w:val="18"/>
                <w:szCs w:val="18"/>
              </w:rPr>
              <w:t>X</w:t>
            </w:r>
          </w:p>
        </w:tc>
      </w:tr>
      <w:tr w:rsidR="00526891" w:rsidRPr="00631130" w14:paraId="487825D7" w14:textId="77777777" w:rsidTr="0017660B">
        <w:trPr>
          <w:trHeight w:val="760"/>
        </w:trPr>
        <w:tc>
          <w:tcPr>
            <w:tcW w:w="852" w:type="dxa"/>
          </w:tcPr>
          <w:p w14:paraId="30A110A9" w14:textId="77777777" w:rsidR="00526891" w:rsidRPr="00F97673" w:rsidRDefault="00526891" w:rsidP="00EF3492">
            <w:pPr>
              <w:rPr>
                <w:rFonts w:asciiTheme="majorHAnsi" w:hAnsiTheme="majorHAnsi" w:cs="Times New Roman"/>
                <w:sz w:val="18"/>
                <w:szCs w:val="18"/>
              </w:rPr>
            </w:pPr>
            <w:r w:rsidRPr="00F97673">
              <w:rPr>
                <w:rFonts w:asciiTheme="majorHAnsi" w:hAnsiTheme="majorHAnsi" w:cs="Times New Roman"/>
                <w:sz w:val="18"/>
                <w:szCs w:val="18"/>
              </w:rPr>
              <w:t>X</w:t>
            </w:r>
          </w:p>
        </w:tc>
        <w:tc>
          <w:tcPr>
            <w:tcW w:w="718" w:type="dxa"/>
          </w:tcPr>
          <w:p w14:paraId="2E08F272" w14:textId="77777777" w:rsidR="00526891" w:rsidRPr="00F97673" w:rsidRDefault="00526891" w:rsidP="00EF3492">
            <w:pPr>
              <w:rPr>
                <w:rFonts w:asciiTheme="majorHAnsi" w:hAnsiTheme="majorHAnsi" w:cs="Times New Roman"/>
                <w:sz w:val="18"/>
                <w:szCs w:val="18"/>
              </w:rPr>
            </w:pPr>
          </w:p>
        </w:tc>
        <w:tc>
          <w:tcPr>
            <w:tcW w:w="859" w:type="dxa"/>
          </w:tcPr>
          <w:p w14:paraId="2849CB18" w14:textId="77777777" w:rsidR="00526891" w:rsidRPr="00F97673" w:rsidRDefault="00526891" w:rsidP="00EF3492">
            <w:pPr>
              <w:rPr>
                <w:rFonts w:asciiTheme="majorHAnsi" w:hAnsiTheme="majorHAnsi" w:cs="Times New Roman"/>
                <w:sz w:val="18"/>
                <w:szCs w:val="18"/>
              </w:rPr>
            </w:pPr>
          </w:p>
        </w:tc>
        <w:tc>
          <w:tcPr>
            <w:tcW w:w="1487" w:type="dxa"/>
          </w:tcPr>
          <w:p w14:paraId="32011CBB" w14:textId="77777777" w:rsidR="00526891" w:rsidRPr="00F97673" w:rsidRDefault="00526891" w:rsidP="00EF3492">
            <w:pPr>
              <w:rPr>
                <w:rFonts w:asciiTheme="majorHAnsi" w:hAnsiTheme="majorHAnsi" w:cs="Times New Roman"/>
                <w:sz w:val="18"/>
                <w:szCs w:val="18"/>
              </w:rPr>
            </w:pPr>
          </w:p>
        </w:tc>
        <w:tc>
          <w:tcPr>
            <w:tcW w:w="2625" w:type="dxa"/>
          </w:tcPr>
          <w:p w14:paraId="6FB7F092" w14:textId="075AAAD9" w:rsidR="00526891" w:rsidRPr="00F97673" w:rsidRDefault="00526891" w:rsidP="00EF3492">
            <w:pPr>
              <w:rPr>
                <w:rFonts w:asciiTheme="majorHAnsi" w:hAnsiTheme="majorHAnsi" w:cs="Times New Roman"/>
                <w:sz w:val="18"/>
                <w:szCs w:val="18"/>
              </w:rPr>
            </w:pPr>
            <w:r w:rsidRPr="00F97673">
              <w:rPr>
                <w:rFonts w:asciiTheme="majorHAnsi" w:hAnsiTheme="majorHAnsi" w:cs="Times New Roman"/>
                <w:sz w:val="18"/>
                <w:szCs w:val="18"/>
              </w:rPr>
              <w:t xml:space="preserve">Your understanding of other </w:t>
            </w:r>
            <w:r w:rsidR="00503A87" w:rsidRPr="00F97673">
              <w:rPr>
                <w:rFonts w:asciiTheme="majorHAnsi" w:hAnsiTheme="majorHAnsi" w:cs="Times New Roman"/>
                <w:sz w:val="18"/>
                <w:szCs w:val="18"/>
              </w:rPr>
              <w:t>people’s feelings</w:t>
            </w:r>
            <w:r w:rsidRPr="00F97673">
              <w:rPr>
                <w:rFonts w:asciiTheme="majorHAnsi" w:hAnsiTheme="majorHAnsi" w:cs="Times New Roman"/>
                <w:sz w:val="18"/>
                <w:szCs w:val="18"/>
              </w:rPr>
              <w:t xml:space="preserve">  </w:t>
            </w:r>
          </w:p>
          <w:p w14:paraId="7E950B8B" w14:textId="77777777" w:rsidR="00526891" w:rsidRPr="00F97673" w:rsidRDefault="00526891" w:rsidP="00EF3492">
            <w:pPr>
              <w:rPr>
                <w:rFonts w:asciiTheme="majorHAnsi" w:hAnsiTheme="majorHAnsi" w:cs="Times New Roman"/>
                <w:sz w:val="18"/>
                <w:szCs w:val="18"/>
              </w:rPr>
            </w:pPr>
          </w:p>
          <w:p w14:paraId="36E8D31A" w14:textId="3BEF213A" w:rsidR="00526891" w:rsidRPr="00F97673" w:rsidRDefault="00526891" w:rsidP="00EF3492">
            <w:pPr>
              <w:rPr>
                <w:rFonts w:asciiTheme="majorHAnsi" w:hAnsiTheme="majorHAnsi" w:cs="Times New Roman"/>
                <w:sz w:val="18"/>
                <w:szCs w:val="18"/>
              </w:rPr>
            </w:pPr>
            <w:r w:rsidRPr="00F97673">
              <w:rPr>
                <w:rFonts w:asciiTheme="majorHAnsi" w:hAnsiTheme="majorHAnsi" w:cs="Times New Roman"/>
                <w:sz w:val="18"/>
                <w:szCs w:val="18"/>
              </w:rPr>
              <w:t>COMMENT</w:t>
            </w:r>
            <w:r w:rsidR="00503A87" w:rsidRPr="00F97673">
              <w:rPr>
                <w:rFonts w:asciiTheme="majorHAnsi" w:hAnsiTheme="majorHAnsi" w:cs="Times New Roman"/>
                <w:sz w:val="18"/>
                <w:szCs w:val="18"/>
              </w:rPr>
              <w:t>; if</w:t>
            </w:r>
            <w:r w:rsidRPr="00F97673">
              <w:rPr>
                <w:rFonts w:asciiTheme="majorHAnsi" w:hAnsiTheme="majorHAnsi" w:cs="Times New Roman"/>
                <w:sz w:val="18"/>
                <w:szCs w:val="18"/>
              </w:rPr>
              <w:t xml:space="preserve"> your making noise someone might get scared</w:t>
            </w:r>
          </w:p>
        </w:tc>
        <w:tc>
          <w:tcPr>
            <w:tcW w:w="852" w:type="dxa"/>
          </w:tcPr>
          <w:p w14:paraId="1CF74CD0" w14:textId="77777777" w:rsidR="00526891" w:rsidRPr="00F97673" w:rsidRDefault="00526891" w:rsidP="00EF3492">
            <w:pPr>
              <w:rPr>
                <w:rFonts w:asciiTheme="majorHAnsi" w:hAnsiTheme="majorHAnsi" w:cs="Times New Roman"/>
                <w:sz w:val="18"/>
                <w:szCs w:val="18"/>
              </w:rPr>
            </w:pPr>
          </w:p>
        </w:tc>
        <w:tc>
          <w:tcPr>
            <w:tcW w:w="718" w:type="dxa"/>
          </w:tcPr>
          <w:p w14:paraId="564A7C29" w14:textId="77777777" w:rsidR="00526891" w:rsidRPr="00F97673" w:rsidRDefault="00526891" w:rsidP="00EF3492">
            <w:pPr>
              <w:rPr>
                <w:rFonts w:asciiTheme="majorHAnsi" w:hAnsiTheme="majorHAnsi" w:cs="Times New Roman"/>
                <w:sz w:val="18"/>
                <w:szCs w:val="18"/>
              </w:rPr>
            </w:pPr>
          </w:p>
        </w:tc>
        <w:tc>
          <w:tcPr>
            <w:tcW w:w="852" w:type="dxa"/>
          </w:tcPr>
          <w:p w14:paraId="028A1E5E" w14:textId="77777777" w:rsidR="00526891" w:rsidRPr="00F97673" w:rsidRDefault="00526891" w:rsidP="00EF3492">
            <w:pPr>
              <w:rPr>
                <w:rFonts w:asciiTheme="majorHAnsi" w:hAnsiTheme="majorHAnsi" w:cs="Times New Roman"/>
                <w:sz w:val="18"/>
                <w:szCs w:val="18"/>
              </w:rPr>
            </w:pPr>
            <w:r w:rsidRPr="00F97673">
              <w:rPr>
                <w:rFonts w:asciiTheme="majorHAnsi" w:hAnsiTheme="majorHAnsi" w:cs="Times New Roman"/>
                <w:sz w:val="18"/>
                <w:szCs w:val="18"/>
              </w:rPr>
              <w:t>X</w:t>
            </w:r>
          </w:p>
        </w:tc>
        <w:tc>
          <w:tcPr>
            <w:tcW w:w="1487" w:type="dxa"/>
          </w:tcPr>
          <w:p w14:paraId="07BBBE17" w14:textId="77777777" w:rsidR="00526891" w:rsidRPr="00F97673" w:rsidRDefault="00526891" w:rsidP="00EF3492">
            <w:pPr>
              <w:rPr>
                <w:rFonts w:asciiTheme="majorHAnsi" w:hAnsiTheme="majorHAnsi" w:cs="Times New Roman"/>
                <w:sz w:val="18"/>
                <w:szCs w:val="18"/>
              </w:rPr>
            </w:pPr>
          </w:p>
        </w:tc>
      </w:tr>
      <w:tr w:rsidR="00526891" w:rsidRPr="00631130" w14:paraId="49BD4C75" w14:textId="77777777" w:rsidTr="0017660B">
        <w:trPr>
          <w:trHeight w:val="744"/>
        </w:trPr>
        <w:tc>
          <w:tcPr>
            <w:tcW w:w="852" w:type="dxa"/>
          </w:tcPr>
          <w:p w14:paraId="44507D64" w14:textId="77777777" w:rsidR="00526891" w:rsidRPr="00F97673" w:rsidRDefault="00526891" w:rsidP="00EF3492">
            <w:pPr>
              <w:rPr>
                <w:rFonts w:asciiTheme="majorHAnsi" w:hAnsiTheme="majorHAnsi" w:cs="Times New Roman"/>
                <w:sz w:val="18"/>
                <w:szCs w:val="18"/>
              </w:rPr>
            </w:pPr>
            <w:r w:rsidRPr="00F97673">
              <w:rPr>
                <w:rFonts w:asciiTheme="majorHAnsi" w:hAnsiTheme="majorHAnsi" w:cs="Times New Roman"/>
                <w:sz w:val="18"/>
                <w:szCs w:val="18"/>
              </w:rPr>
              <w:t>X</w:t>
            </w:r>
          </w:p>
        </w:tc>
        <w:tc>
          <w:tcPr>
            <w:tcW w:w="718" w:type="dxa"/>
          </w:tcPr>
          <w:p w14:paraId="5EE73D24" w14:textId="77777777" w:rsidR="00526891" w:rsidRPr="00F97673" w:rsidRDefault="00526891" w:rsidP="00EF3492">
            <w:pPr>
              <w:rPr>
                <w:rFonts w:asciiTheme="majorHAnsi" w:hAnsiTheme="majorHAnsi" w:cs="Times New Roman"/>
                <w:sz w:val="18"/>
                <w:szCs w:val="18"/>
              </w:rPr>
            </w:pPr>
          </w:p>
        </w:tc>
        <w:tc>
          <w:tcPr>
            <w:tcW w:w="859" w:type="dxa"/>
          </w:tcPr>
          <w:p w14:paraId="682189C8" w14:textId="77777777" w:rsidR="00526891" w:rsidRPr="00F97673" w:rsidRDefault="00526891" w:rsidP="00EF3492">
            <w:pPr>
              <w:rPr>
                <w:rFonts w:asciiTheme="majorHAnsi" w:hAnsiTheme="majorHAnsi" w:cs="Times New Roman"/>
                <w:sz w:val="18"/>
                <w:szCs w:val="18"/>
              </w:rPr>
            </w:pPr>
          </w:p>
        </w:tc>
        <w:tc>
          <w:tcPr>
            <w:tcW w:w="1487" w:type="dxa"/>
          </w:tcPr>
          <w:p w14:paraId="69AFB996" w14:textId="77777777" w:rsidR="00526891" w:rsidRPr="00F97673" w:rsidRDefault="00526891" w:rsidP="00EF3492">
            <w:pPr>
              <w:rPr>
                <w:rFonts w:asciiTheme="majorHAnsi" w:hAnsiTheme="majorHAnsi" w:cs="Times New Roman"/>
                <w:sz w:val="18"/>
                <w:szCs w:val="18"/>
              </w:rPr>
            </w:pPr>
          </w:p>
        </w:tc>
        <w:tc>
          <w:tcPr>
            <w:tcW w:w="2625" w:type="dxa"/>
          </w:tcPr>
          <w:p w14:paraId="156F99F8" w14:textId="77777777" w:rsidR="00526891" w:rsidRPr="00F97673" w:rsidRDefault="00526891" w:rsidP="00EF3492">
            <w:pPr>
              <w:rPr>
                <w:rFonts w:asciiTheme="majorHAnsi" w:hAnsiTheme="majorHAnsi" w:cs="Times New Roman"/>
                <w:sz w:val="18"/>
                <w:szCs w:val="18"/>
              </w:rPr>
            </w:pPr>
            <w:proofErr w:type="gramStart"/>
            <w:r w:rsidRPr="00F97673">
              <w:rPr>
                <w:rFonts w:asciiTheme="majorHAnsi" w:hAnsiTheme="majorHAnsi" w:cs="Times New Roman"/>
                <w:sz w:val="18"/>
                <w:szCs w:val="18"/>
              </w:rPr>
              <w:t>Your</w:t>
            </w:r>
            <w:proofErr w:type="gramEnd"/>
            <w:r w:rsidRPr="00F97673">
              <w:rPr>
                <w:rFonts w:asciiTheme="majorHAnsi" w:hAnsiTheme="majorHAnsi" w:cs="Times New Roman"/>
                <w:sz w:val="18"/>
                <w:szCs w:val="18"/>
              </w:rPr>
              <w:t xml:space="preserve"> understanding of joint enterprise and how who you go with is important.</w:t>
            </w:r>
          </w:p>
          <w:p w14:paraId="757276D6" w14:textId="77777777" w:rsidR="00526891" w:rsidRPr="00F97673" w:rsidRDefault="00526891" w:rsidP="00EF3492">
            <w:pPr>
              <w:rPr>
                <w:rFonts w:asciiTheme="majorHAnsi" w:hAnsiTheme="majorHAnsi" w:cs="Times New Roman"/>
                <w:sz w:val="18"/>
                <w:szCs w:val="18"/>
              </w:rPr>
            </w:pPr>
          </w:p>
          <w:p w14:paraId="4345F557" w14:textId="63433F6E" w:rsidR="00526891" w:rsidRPr="00F97673" w:rsidRDefault="00526891" w:rsidP="00EF3492">
            <w:pPr>
              <w:rPr>
                <w:rFonts w:asciiTheme="majorHAnsi" w:hAnsiTheme="majorHAnsi" w:cs="Times New Roman"/>
                <w:sz w:val="18"/>
                <w:szCs w:val="18"/>
              </w:rPr>
            </w:pPr>
            <w:r w:rsidRPr="00F97673">
              <w:rPr>
                <w:rFonts w:asciiTheme="majorHAnsi" w:hAnsiTheme="majorHAnsi" w:cs="Times New Roman"/>
                <w:sz w:val="18"/>
                <w:szCs w:val="18"/>
              </w:rPr>
              <w:t>COMMENT</w:t>
            </w:r>
            <w:r w:rsidR="00503A87" w:rsidRPr="00F97673">
              <w:rPr>
                <w:rFonts w:asciiTheme="majorHAnsi" w:hAnsiTheme="majorHAnsi" w:cs="Times New Roman"/>
                <w:sz w:val="18"/>
                <w:szCs w:val="18"/>
              </w:rPr>
              <w:t>; If</w:t>
            </w:r>
            <w:r w:rsidRPr="00F97673">
              <w:rPr>
                <w:rFonts w:asciiTheme="majorHAnsi" w:hAnsiTheme="majorHAnsi" w:cs="Times New Roman"/>
                <w:sz w:val="18"/>
                <w:szCs w:val="18"/>
              </w:rPr>
              <w:t xml:space="preserve"> you are doing crimes with other people everyone will get arrested</w:t>
            </w:r>
          </w:p>
        </w:tc>
        <w:tc>
          <w:tcPr>
            <w:tcW w:w="852" w:type="dxa"/>
          </w:tcPr>
          <w:p w14:paraId="6DE1DF59" w14:textId="77777777" w:rsidR="00526891" w:rsidRPr="00F97673" w:rsidRDefault="00526891" w:rsidP="00EF3492">
            <w:pPr>
              <w:rPr>
                <w:rFonts w:asciiTheme="majorHAnsi" w:hAnsiTheme="majorHAnsi" w:cs="Times New Roman"/>
                <w:sz w:val="18"/>
                <w:szCs w:val="18"/>
              </w:rPr>
            </w:pPr>
          </w:p>
        </w:tc>
        <w:tc>
          <w:tcPr>
            <w:tcW w:w="718" w:type="dxa"/>
          </w:tcPr>
          <w:p w14:paraId="0D4243E2" w14:textId="77777777" w:rsidR="00526891" w:rsidRPr="00F97673" w:rsidRDefault="00526891" w:rsidP="00EF3492">
            <w:pPr>
              <w:rPr>
                <w:rFonts w:asciiTheme="majorHAnsi" w:hAnsiTheme="majorHAnsi" w:cs="Times New Roman"/>
                <w:sz w:val="18"/>
                <w:szCs w:val="18"/>
              </w:rPr>
            </w:pPr>
          </w:p>
        </w:tc>
        <w:tc>
          <w:tcPr>
            <w:tcW w:w="852" w:type="dxa"/>
          </w:tcPr>
          <w:p w14:paraId="4232F3F7" w14:textId="77777777" w:rsidR="00526891" w:rsidRPr="00F97673" w:rsidRDefault="00526891" w:rsidP="00EF3492">
            <w:pPr>
              <w:rPr>
                <w:rFonts w:asciiTheme="majorHAnsi" w:hAnsiTheme="majorHAnsi" w:cs="Times New Roman"/>
                <w:sz w:val="18"/>
                <w:szCs w:val="18"/>
              </w:rPr>
            </w:pPr>
          </w:p>
        </w:tc>
        <w:tc>
          <w:tcPr>
            <w:tcW w:w="1487" w:type="dxa"/>
          </w:tcPr>
          <w:p w14:paraId="37C633C8" w14:textId="77777777" w:rsidR="00526891" w:rsidRPr="00F97673" w:rsidRDefault="00526891" w:rsidP="00EF3492">
            <w:pPr>
              <w:rPr>
                <w:rFonts w:asciiTheme="majorHAnsi" w:hAnsiTheme="majorHAnsi" w:cs="Times New Roman"/>
                <w:sz w:val="18"/>
                <w:szCs w:val="18"/>
              </w:rPr>
            </w:pPr>
            <w:r w:rsidRPr="00F97673">
              <w:rPr>
                <w:rFonts w:asciiTheme="majorHAnsi" w:hAnsiTheme="majorHAnsi" w:cs="Times New Roman"/>
                <w:sz w:val="18"/>
                <w:szCs w:val="18"/>
              </w:rPr>
              <w:t>X</w:t>
            </w:r>
          </w:p>
        </w:tc>
      </w:tr>
      <w:tr w:rsidR="00526891" w:rsidRPr="00631130" w14:paraId="0CD49533" w14:textId="77777777" w:rsidTr="0017660B">
        <w:trPr>
          <w:trHeight w:val="760"/>
        </w:trPr>
        <w:tc>
          <w:tcPr>
            <w:tcW w:w="852" w:type="dxa"/>
          </w:tcPr>
          <w:p w14:paraId="7E2B054F" w14:textId="77777777" w:rsidR="00526891" w:rsidRPr="00F97673" w:rsidRDefault="00526891" w:rsidP="00EF3492">
            <w:pPr>
              <w:rPr>
                <w:rFonts w:asciiTheme="majorHAnsi" w:hAnsiTheme="majorHAnsi" w:cs="Times New Roman"/>
                <w:sz w:val="18"/>
                <w:szCs w:val="18"/>
              </w:rPr>
            </w:pPr>
          </w:p>
        </w:tc>
        <w:tc>
          <w:tcPr>
            <w:tcW w:w="718" w:type="dxa"/>
          </w:tcPr>
          <w:p w14:paraId="53779B9D" w14:textId="77777777" w:rsidR="00526891" w:rsidRPr="00F97673" w:rsidRDefault="00526891" w:rsidP="00EF3492">
            <w:pPr>
              <w:rPr>
                <w:rFonts w:asciiTheme="majorHAnsi" w:hAnsiTheme="majorHAnsi" w:cs="Times New Roman"/>
                <w:sz w:val="18"/>
                <w:szCs w:val="18"/>
              </w:rPr>
            </w:pPr>
            <w:r w:rsidRPr="00F97673">
              <w:rPr>
                <w:rFonts w:asciiTheme="majorHAnsi" w:hAnsiTheme="majorHAnsi" w:cs="Times New Roman"/>
                <w:sz w:val="18"/>
                <w:szCs w:val="18"/>
              </w:rPr>
              <w:t>X</w:t>
            </w:r>
          </w:p>
        </w:tc>
        <w:tc>
          <w:tcPr>
            <w:tcW w:w="859" w:type="dxa"/>
          </w:tcPr>
          <w:p w14:paraId="2E99AFE0" w14:textId="77777777" w:rsidR="00526891" w:rsidRPr="00F97673" w:rsidRDefault="00526891" w:rsidP="00EF3492">
            <w:pPr>
              <w:rPr>
                <w:rFonts w:asciiTheme="majorHAnsi" w:hAnsiTheme="majorHAnsi" w:cs="Times New Roman"/>
                <w:sz w:val="18"/>
                <w:szCs w:val="18"/>
              </w:rPr>
            </w:pPr>
          </w:p>
        </w:tc>
        <w:tc>
          <w:tcPr>
            <w:tcW w:w="1487" w:type="dxa"/>
          </w:tcPr>
          <w:p w14:paraId="58FCF60C" w14:textId="77777777" w:rsidR="00526891" w:rsidRPr="00F97673" w:rsidRDefault="00526891" w:rsidP="00EF3492">
            <w:pPr>
              <w:rPr>
                <w:rFonts w:asciiTheme="majorHAnsi" w:hAnsiTheme="majorHAnsi" w:cs="Times New Roman"/>
                <w:sz w:val="18"/>
                <w:szCs w:val="18"/>
              </w:rPr>
            </w:pPr>
          </w:p>
        </w:tc>
        <w:tc>
          <w:tcPr>
            <w:tcW w:w="2625" w:type="dxa"/>
          </w:tcPr>
          <w:p w14:paraId="7B7803BF" w14:textId="77777777" w:rsidR="00526891" w:rsidRPr="00F97673" w:rsidRDefault="00526891" w:rsidP="00EF3492">
            <w:pPr>
              <w:rPr>
                <w:rFonts w:asciiTheme="majorHAnsi" w:hAnsiTheme="majorHAnsi" w:cs="Times New Roman"/>
                <w:sz w:val="18"/>
                <w:szCs w:val="18"/>
              </w:rPr>
            </w:pPr>
            <w:r w:rsidRPr="00F97673">
              <w:rPr>
                <w:rFonts w:asciiTheme="majorHAnsi" w:hAnsiTheme="majorHAnsi" w:cs="Times New Roman"/>
                <w:sz w:val="18"/>
                <w:szCs w:val="18"/>
              </w:rPr>
              <w:t>Your understanding of the consequences of crime</w:t>
            </w:r>
          </w:p>
          <w:p w14:paraId="4634AAFA" w14:textId="77777777" w:rsidR="00526891" w:rsidRPr="00F97673" w:rsidRDefault="00526891" w:rsidP="00EF3492">
            <w:pPr>
              <w:rPr>
                <w:rFonts w:asciiTheme="majorHAnsi" w:hAnsiTheme="majorHAnsi" w:cs="Times New Roman"/>
                <w:sz w:val="18"/>
                <w:szCs w:val="18"/>
              </w:rPr>
            </w:pPr>
          </w:p>
          <w:p w14:paraId="6D900492" w14:textId="77777777" w:rsidR="00526891" w:rsidRPr="00F97673" w:rsidRDefault="00526891" w:rsidP="00EF3492">
            <w:pPr>
              <w:rPr>
                <w:rFonts w:asciiTheme="majorHAnsi" w:hAnsiTheme="majorHAnsi" w:cs="Times New Roman"/>
                <w:sz w:val="18"/>
                <w:szCs w:val="18"/>
              </w:rPr>
            </w:pPr>
            <w:r w:rsidRPr="00F97673">
              <w:rPr>
                <w:rFonts w:asciiTheme="majorHAnsi" w:hAnsiTheme="majorHAnsi" w:cs="Times New Roman"/>
                <w:sz w:val="18"/>
                <w:szCs w:val="18"/>
              </w:rPr>
              <w:t>COMMENT; I understand if I do a crime I will get done and there will be victims to my crime</w:t>
            </w:r>
          </w:p>
        </w:tc>
        <w:tc>
          <w:tcPr>
            <w:tcW w:w="852" w:type="dxa"/>
          </w:tcPr>
          <w:p w14:paraId="490C4761" w14:textId="77777777" w:rsidR="00526891" w:rsidRPr="00F97673" w:rsidRDefault="00526891" w:rsidP="00EF3492">
            <w:pPr>
              <w:rPr>
                <w:rFonts w:asciiTheme="majorHAnsi" w:hAnsiTheme="majorHAnsi" w:cs="Times New Roman"/>
                <w:sz w:val="18"/>
                <w:szCs w:val="18"/>
              </w:rPr>
            </w:pPr>
          </w:p>
        </w:tc>
        <w:tc>
          <w:tcPr>
            <w:tcW w:w="718" w:type="dxa"/>
          </w:tcPr>
          <w:p w14:paraId="771B3544" w14:textId="77777777" w:rsidR="00526891" w:rsidRPr="00F97673" w:rsidRDefault="00526891" w:rsidP="00EF3492">
            <w:pPr>
              <w:rPr>
                <w:rFonts w:asciiTheme="majorHAnsi" w:hAnsiTheme="majorHAnsi" w:cs="Times New Roman"/>
                <w:sz w:val="18"/>
                <w:szCs w:val="18"/>
              </w:rPr>
            </w:pPr>
          </w:p>
        </w:tc>
        <w:tc>
          <w:tcPr>
            <w:tcW w:w="852" w:type="dxa"/>
          </w:tcPr>
          <w:p w14:paraId="69D77A85" w14:textId="77777777" w:rsidR="00526891" w:rsidRPr="00F97673" w:rsidRDefault="00526891" w:rsidP="00EF3492">
            <w:pPr>
              <w:rPr>
                <w:rFonts w:asciiTheme="majorHAnsi" w:hAnsiTheme="majorHAnsi" w:cs="Times New Roman"/>
                <w:sz w:val="18"/>
                <w:szCs w:val="18"/>
              </w:rPr>
            </w:pPr>
          </w:p>
        </w:tc>
        <w:tc>
          <w:tcPr>
            <w:tcW w:w="1487" w:type="dxa"/>
          </w:tcPr>
          <w:p w14:paraId="0A84343C" w14:textId="77777777" w:rsidR="00526891" w:rsidRPr="00F97673" w:rsidRDefault="00526891" w:rsidP="00EF3492">
            <w:pPr>
              <w:rPr>
                <w:rFonts w:asciiTheme="majorHAnsi" w:hAnsiTheme="majorHAnsi" w:cs="Times New Roman"/>
                <w:sz w:val="18"/>
                <w:szCs w:val="18"/>
              </w:rPr>
            </w:pPr>
            <w:r w:rsidRPr="00F97673">
              <w:rPr>
                <w:rFonts w:asciiTheme="majorHAnsi" w:hAnsiTheme="majorHAnsi" w:cs="Times New Roman"/>
                <w:sz w:val="18"/>
                <w:szCs w:val="18"/>
              </w:rPr>
              <w:t>X</w:t>
            </w:r>
          </w:p>
        </w:tc>
      </w:tr>
      <w:tr w:rsidR="00526891" w:rsidRPr="00631130" w14:paraId="394FDCFC" w14:textId="77777777" w:rsidTr="0017660B">
        <w:trPr>
          <w:trHeight w:val="760"/>
        </w:trPr>
        <w:tc>
          <w:tcPr>
            <w:tcW w:w="852" w:type="dxa"/>
          </w:tcPr>
          <w:p w14:paraId="526C903B" w14:textId="77777777" w:rsidR="00526891" w:rsidRPr="00F97673" w:rsidRDefault="00526891" w:rsidP="00EF3492">
            <w:pPr>
              <w:rPr>
                <w:rFonts w:asciiTheme="majorHAnsi" w:hAnsiTheme="majorHAnsi" w:cs="Times New Roman"/>
                <w:sz w:val="18"/>
                <w:szCs w:val="18"/>
              </w:rPr>
            </w:pPr>
            <w:r w:rsidRPr="00F97673">
              <w:rPr>
                <w:rFonts w:asciiTheme="majorHAnsi" w:hAnsiTheme="majorHAnsi" w:cs="Times New Roman"/>
                <w:sz w:val="18"/>
                <w:szCs w:val="18"/>
              </w:rPr>
              <w:t>X</w:t>
            </w:r>
          </w:p>
        </w:tc>
        <w:tc>
          <w:tcPr>
            <w:tcW w:w="718" w:type="dxa"/>
          </w:tcPr>
          <w:p w14:paraId="29E604F2" w14:textId="77777777" w:rsidR="00526891" w:rsidRPr="00F97673" w:rsidRDefault="00526891" w:rsidP="00EF3492">
            <w:pPr>
              <w:rPr>
                <w:rFonts w:asciiTheme="majorHAnsi" w:hAnsiTheme="majorHAnsi" w:cs="Times New Roman"/>
                <w:sz w:val="18"/>
                <w:szCs w:val="18"/>
              </w:rPr>
            </w:pPr>
          </w:p>
        </w:tc>
        <w:tc>
          <w:tcPr>
            <w:tcW w:w="859" w:type="dxa"/>
          </w:tcPr>
          <w:p w14:paraId="785885C3" w14:textId="77777777" w:rsidR="00526891" w:rsidRPr="00F97673" w:rsidRDefault="00526891" w:rsidP="00EF3492">
            <w:pPr>
              <w:rPr>
                <w:rFonts w:asciiTheme="majorHAnsi" w:hAnsiTheme="majorHAnsi" w:cs="Times New Roman"/>
                <w:sz w:val="18"/>
                <w:szCs w:val="18"/>
              </w:rPr>
            </w:pPr>
          </w:p>
        </w:tc>
        <w:tc>
          <w:tcPr>
            <w:tcW w:w="1487" w:type="dxa"/>
          </w:tcPr>
          <w:p w14:paraId="77107F79" w14:textId="77777777" w:rsidR="00526891" w:rsidRPr="00F97673" w:rsidRDefault="00526891" w:rsidP="00EF3492">
            <w:pPr>
              <w:rPr>
                <w:rFonts w:asciiTheme="majorHAnsi" w:hAnsiTheme="majorHAnsi" w:cs="Times New Roman"/>
                <w:sz w:val="18"/>
                <w:szCs w:val="18"/>
              </w:rPr>
            </w:pPr>
          </w:p>
        </w:tc>
        <w:tc>
          <w:tcPr>
            <w:tcW w:w="2625" w:type="dxa"/>
          </w:tcPr>
          <w:p w14:paraId="4EF74C0D" w14:textId="77777777" w:rsidR="00526891" w:rsidRPr="00F97673" w:rsidRDefault="00526891" w:rsidP="00EF3492">
            <w:pPr>
              <w:rPr>
                <w:rFonts w:asciiTheme="majorHAnsi" w:hAnsiTheme="majorHAnsi" w:cs="Times New Roman"/>
                <w:sz w:val="18"/>
                <w:szCs w:val="18"/>
              </w:rPr>
            </w:pPr>
            <w:r w:rsidRPr="00F97673">
              <w:rPr>
                <w:rFonts w:asciiTheme="majorHAnsi" w:hAnsiTheme="majorHAnsi" w:cs="Times New Roman"/>
                <w:sz w:val="18"/>
                <w:szCs w:val="18"/>
              </w:rPr>
              <w:t>Your understanding of prison life</w:t>
            </w:r>
          </w:p>
          <w:p w14:paraId="002D7BBF" w14:textId="77777777" w:rsidR="00526891" w:rsidRPr="00F97673" w:rsidRDefault="00526891" w:rsidP="00EF3492">
            <w:pPr>
              <w:rPr>
                <w:rFonts w:asciiTheme="majorHAnsi" w:hAnsiTheme="majorHAnsi" w:cs="Times New Roman"/>
                <w:sz w:val="18"/>
                <w:szCs w:val="18"/>
              </w:rPr>
            </w:pPr>
          </w:p>
          <w:p w14:paraId="6BF10CE0" w14:textId="67113303" w:rsidR="00526891" w:rsidRPr="00F97673" w:rsidRDefault="00526891" w:rsidP="00EF3492">
            <w:pPr>
              <w:rPr>
                <w:rFonts w:asciiTheme="majorHAnsi" w:hAnsiTheme="majorHAnsi" w:cs="Times New Roman"/>
                <w:sz w:val="18"/>
                <w:szCs w:val="18"/>
              </w:rPr>
            </w:pPr>
            <w:r w:rsidRPr="00F97673">
              <w:rPr>
                <w:rFonts w:asciiTheme="majorHAnsi" w:hAnsiTheme="majorHAnsi" w:cs="Times New Roman"/>
                <w:sz w:val="18"/>
                <w:szCs w:val="18"/>
              </w:rPr>
              <w:t>COMMENT</w:t>
            </w:r>
            <w:r w:rsidR="00503A87" w:rsidRPr="00F97673">
              <w:rPr>
                <w:rFonts w:asciiTheme="majorHAnsi" w:hAnsiTheme="majorHAnsi" w:cs="Times New Roman"/>
                <w:sz w:val="18"/>
                <w:szCs w:val="18"/>
              </w:rPr>
              <w:t>; I’ve</w:t>
            </w:r>
            <w:r w:rsidRPr="00F97673">
              <w:rPr>
                <w:rFonts w:asciiTheme="majorHAnsi" w:hAnsiTheme="majorHAnsi" w:cs="Times New Roman"/>
                <w:sz w:val="18"/>
                <w:szCs w:val="18"/>
              </w:rPr>
              <w:t xml:space="preserve"> learned how it is like to life in prison </w:t>
            </w:r>
          </w:p>
        </w:tc>
        <w:tc>
          <w:tcPr>
            <w:tcW w:w="852" w:type="dxa"/>
          </w:tcPr>
          <w:p w14:paraId="1987D9F3" w14:textId="77777777" w:rsidR="00526891" w:rsidRPr="00F97673" w:rsidRDefault="00526891" w:rsidP="00EF3492">
            <w:pPr>
              <w:rPr>
                <w:rFonts w:asciiTheme="majorHAnsi" w:hAnsiTheme="majorHAnsi" w:cs="Times New Roman"/>
                <w:sz w:val="18"/>
                <w:szCs w:val="18"/>
              </w:rPr>
            </w:pPr>
          </w:p>
        </w:tc>
        <w:tc>
          <w:tcPr>
            <w:tcW w:w="718" w:type="dxa"/>
          </w:tcPr>
          <w:p w14:paraId="0BC108C9" w14:textId="77777777" w:rsidR="00526891" w:rsidRPr="00F97673" w:rsidRDefault="00526891" w:rsidP="00EF3492">
            <w:pPr>
              <w:rPr>
                <w:rFonts w:asciiTheme="majorHAnsi" w:hAnsiTheme="majorHAnsi" w:cs="Times New Roman"/>
                <w:sz w:val="18"/>
                <w:szCs w:val="18"/>
              </w:rPr>
            </w:pPr>
          </w:p>
        </w:tc>
        <w:tc>
          <w:tcPr>
            <w:tcW w:w="852" w:type="dxa"/>
          </w:tcPr>
          <w:p w14:paraId="077AC1C4" w14:textId="77777777" w:rsidR="00526891" w:rsidRPr="00F97673" w:rsidRDefault="00526891" w:rsidP="00EF3492">
            <w:pPr>
              <w:rPr>
                <w:rFonts w:asciiTheme="majorHAnsi" w:hAnsiTheme="majorHAnsi" w:cs="Times New Roman"/>
                <w:sz w:val="18"/>
                <w:szCs w:val="18"/>
              </w:rPr>
            </w:pPr>
          </w:p>
        </w:tc>
        <w:tc>
          <w:tcPr>
            <w:tcW w:w="1487" w:type="dxa"/>
          </w:tcPr>
          <w:p w14:paraId="0B683F44" w14:textId="77777777" w:rsidR="00526891" w:rsidRPr="00F97673" w:rsidRDefault="00526891" w:rsidP="00EF3492">
            <w:pPr>
              <w:rPr>
                <w:rFonts w:asciiTheme="majorHAnsi" w:hAnsiTheme="majorHAnsi" w:cs="Times New Roman"/>
                <w:sz w:val="18"/>
                <w:szCs w:val="18"/>
              </w:rPr>
            </w:pPr>
            <w:r w:rsidRPr="00F97673">
              <w:rPr>
                <w:rFonts w:asciiTheme="majorHAnsi" w:hAnsiTheme="majorHAnsi" w:cs="Times New Roman"/>
                <w:sz w:val="18"/>
                <w:szCs w:val="18"/>
              </w:rPr>
              <w:t>X</w:t>
            </w:r>
          </w:p>
        </w:tc>
      </w:tr>
      <w:tr w:rsidR="00526891" w:rsidRPr="00631130" w14:paraId="750AE80F" w14:textId="77777777" w:rsidTr="0017660B">
        <w:trPr>
          <w:trHeight w:val="1013"/>
        </w:trPr>
        <w:tc>
          <w:tcPr>
            <w:tcW w:w="852" w:type="dxa"/>
          </w:tcPr>
          <w:p w14:paraId="47DD7BC0" w14:textId="77777777" w:rsidR="00526891" w:rsidRPr="00F97673" w:rsidRDefault="00526891" w:rsidP="00EF3492">
            <w:pPr>
              <w:rPr>
                <w:rFonts w:asciiTheme="majorHAnsi" w:hAnsiTheme="majorHAnsi" w:cs="Times New Roman"/>
                <w:sz w:val="18"/>
                <w:szCs w:val="18"/>
              </w:rPr>
            </w:pPr>
          </w:p>
        </w:tc>
        <w:tc>
          <w:tcPr>
            <w:tcW w:w="718" w:type="dxa"/>
          </w:tcPr>
          <w:p w14:paraId="16E1442D" w14:textId="77777777" w:rsidR="00526891" w:rsidRPr="00F97673" w:rsidRDefault="00526891" w:rsidP="00EF3492">
            <w:pPr>
              <w:rPr>
                <w:rFonts w:asciiTheme="majorHAnsi" w:hAnsiTheme="majorHAnsi" w:cs="Times New Roman"/>
                <w:sz w:val="18"/>
                <w:szCs w:val="18"/>
              </w:rPr>
            </w:pPr>
          </w:p>
        </w:tc>
        <w:tc>
          <w:tcPr>
            <w:tcW w:w="859" w:type="dxa"/>
          </w:tcPr>
          <w:p w14:paraId="5B013A81" w14:textId="77777777" w:rsidR="00526891" w:rsidRPr="00F97673" w:rsidRDefault="00526891" w:rsidP="00EF3492">
            <w:pPr>
              <w:rPr>
                <w:rFonts w:asciiTheme="majorHAnsi" w:hAnsiTheme="majorHAnsi" w:cs="Times New Roman"/>
                <w:sz w:val="18"/>
                <w:szCs w:val="18"/>
              </w:rPr>
            </w:pPr>
            <w:r w:rsidRPr="00F97673">
              <w:rPr>
                <w:rFonts w:asciiTheme="majorHAnsi" w:hAnsiTheme="majorHAnsi" w:cs="Times New Roman"/>
                <w:sz w:val="18"/>
                <w:szCs w:val="18"/>
              </w:rPr>
              <w:t>X</w:t>
            </w:r>
          </w:p>
        </w:tc>
        <w:tc>
          <w:tcPr>
            <w:tcW w:w="1487" w:type="dxa"/>
          </w:tcPr>
          <w:p w14:paraId="592E3DA1" w14:textId="77777777" w:rsidR="00526891" w:rsidRPr="00F97673" w:rsidRDefault="00526891" w:rsidP="00EF3492">
            <w:pPr>
              <w:rPr>
                <w:rFonts w:asciiTheme="majorHAnsi" w:hAnsiTheme="majorHAnsi" w:cs="Times New Roman"/>
                <w:sz w:val="18"/>
                <w:szCs w:val="18"/>
              </w:rPr>
            </w:pPr>
          </w:p>
        </w:tc>
        <w:tc>
          <w:tcPr>
            <w:tcW w:w="2625" w:type="dxa"/>
          </w:tcPr>
          <w:p w14:paraId="5DFF305D" w14:textId="77777777" w:rsidR="00526891" w:rsidRPr="00F97673" w:rsidRDefault="00526891" w:rsidP="00EF3492">
            <w:pPr>
              <w:rPr>
                <w:rFonts w:asciiTheme="majorHAnsi" w:hAnsiTheme="majorHAnsi" w:cs="Times New Roman"/>
                <w:sz w:val="18"/>
                <w:szCs w:val="18"/>
              </w:rPr>
            </w:pPr>
            <w:proofErr w:type="gramStart"/>
            <w:r w:rsidRPr="00F97673">
              <w:rPr>
                <w:rFonts w:asciiTheme="majorHAnsi" w:hAnsiTheme="majorHAnsi" w:cs="Times New Roman"/>
                <w:sz w:val="18"/>
                <w:szCs w:val="18"/>
              </w:rPr>
              <w:t>Your</w:t>
            </w:r>
            <w:proofErr w:type="gramEnd"/>
            <w:r w:rsidRPr="00F97673">
              <w:rPr>
                <w:rFonts w:asciiTheme="majorHAnsi" w:hAnsiTheme="majorHAnsi" w:cs="Times New Roman"/>
                <w:sz w:val="18"/>
                <w:szCs w:val="18"/>
              </w:rPr>
              <w:t xml:space="preserve"> understanding that girls are just the same as boys even with crime.</w:t>
            </w:r>
          </w:p>
          <w:p w14:paraId="21EF48B0" w14:textId="77777777" w:rsidR="00526891" w:rsidRPr="00F97673" w:rsidRDefault="00526891" w:rsidP="00EF3492">
            <w:pPr>
              <w:rPr>
                <w:rFonts w:asciiTheme="majorHAnsi" w:hAnsiTheme="majorHAnsi" w:cs="Times New Roman"/>
                <w:sz w:val="18"/>
                <w:szCs w:val="18"/>
              </w:rPr>
            </w:pPr>
          </w:p>
          <w:p w14:paraId="73C446CD" w14:textId="16DF2755" w:rsidR="00526891" w:rsidRPr="00F97673" w:rsidRDefault="00526891" w:rsidP="00EF3492">
            <w:pPr>
              <w:rPr>
                <w:rFonts w:asciiTheme="majorHAnsi" w:hAnsiTheme="majorHAnsi" w:cs="Times New Roman"/>
                <w:sz w:val="18"/>
                <w:szCs w:val="18"/>
              </w:rPr>
            </w:pPr>
            <w:r w:rsidRPr="00F97673">
              <w:rPr>
                <w:rFonts w:asciiTheme="majorHAnsi" w:hAnsiTheme="majorHAnsi" w:cs="Times New Roman"/>
                <w:sz w:val="18"/>
                <w:szCs w:val="18"/>
              </w:rPr>
              <w:t>COMMENT</w:t>
            </w:r>
            <w:r w:rsidR="00503A87" w:rsidRPr="00F97673">
              <w:rPr>
                <w:rFonts w:asciiTheme="majorHAnsi" w:hAnsiTheme="majorHAnsi" w:cs="Times New Roman"/>
                <w:sz w:val="18"/>
                <w:szCs w:val="18"/>
              </w:rPr>
              <w:t>; I’ve</w:t>
            </w:r>
            <w:r w:rsidRPr="00F97673">
              <w:rPr>
                <w:rFonts w:asciiTheme="majorHAnsi" w:hAnsiTheme="majorHAnsi" w:cs="Times New Roman"/>
                <w:sz w:val="18"/>
                <w:szCs w:val="18"/>
              </w:rPr>
              <w:t xml:space="preserve"> seen girls commit crimes so it does not matter if you’re a girl or a boy you will still get done</w:t>
            </w:r>
          </w:p>
        </w:tc>
        <w:tc>
          <w:tcPr>
            <w:tcW w:w="852" w:type="dxa"/>
          </w:tcPr>
          <w:p w14:paraId="4BDD0F86" w14:textId="77777777" w:rsidR="00526891" w:rsidRPr="00F97673" w:rsidRDefault="00526891" w:rsidP="00EF3492">
            <w:pPr>
              <w:rPr>
                <w:rFonts w:asciiTheme="majorHAnsi" w:hAnsiTheme="majorHAnsi" w:cs="Times New Roman"/>
                <w:sz w:val="18"/>
                <w:szCs w:val="18"/>
              </w:rPr>
            </w:pPr>
          </w:p>
        </w:tc>
        <w:tc>
          <w:tcPr>
            <w:tcW w:w="718" w:type="dxa"/>
          </w:tcPr>
          <w:p w14:paraId="7AA954A1" w14:textId="77777777" w:rsidR="00526891" w:rsidRPr="00F97673" w:rsidRDefault="00526891" w:rsidP="00EF3492">
            <w:pPr>
              <w:rPr>
                <w:rFonts w:asciiTheme="majorHAnsi" w:hAnsiTheme="majorHAnsi" w:cs="Times New Roman"/>
                <w:sz w:val="18"/>
                <w:szCs w:val="18"/>
              </w:rPr>
            </w:pPr>
          </w:p>
        </w:tc>
        <w:tc>
          <w:tcPr>
            <w:tcW w:w="852" w:type="dxa"/>
          </w:tcPr>
          <w:p w14:paraId="4D20933B" w14:textId="77777777" w:rsidR="00526891" w:rsidRPr="00F97673" w:rsidRDefault="00526891" w:rsidP="00EF3492">
            <w:pPr>
              <w:rPr>
                <w:rFonts w:asciiTheme="majorHAnsi" w:hAnsiTheme="majorHAnsi" w:cs="Times New Roman"/>
                <w:sz w:val="18"/>
                <w:szCs w:val="18"/>
              </w:rPr>
            </w:pPr>
          </w:p>
        </w:tc>
        <w:tc>
          <w:tcPr>
            <w:tcW w:w="1487" w:type="dxa"/>
          </w:tcPr>
          <w:p w14:paraId="75BD2A41" w14:textId="77777777" w:rsidR="00526891" w:rsidRPr="00F97673" w:rsidRDefault="00526891" w:rsidP="00EF3492">
            <w:pPr>
              <w:rPr>
                <w:rFonts w:asciiTheme="majorHAnsi" w:hAnsiTheme="majorHAnsi" w:cs="Times New Roman"/>
                <w:sz w:val="18"/>
                <w:szCs w:val="18"/>
              </w:rPr>
            </w:pPr>
            <w:r w:rsidRPr="00F97673">
              <w:rPr>
                <w:rFonts w:asciiTheme="majorHAnsi" w:hAnsiTheme="majorHAnsi" w:cs="Times New Roman"/>
                <w:sz w:val="18"/>
                <w:szCs w:val="18"/>
              </w:rPr>
              <w:t>X</w:t>
            </w:r>
          </w:p>
        </w:tc>
      </w:tr>
      <w:tr w:rsidR="00526891" w:rsidRPr="00631130" w14:paraId="17D90AE9" w14:textId="77777777" w:rsidTr="0017660B">
        <w:trPr>
          <w:trHeight w:val="744"/>
        </w:trPr>
        <w:tc>
          <w:tcPr>
            <w:tcW w:w="852" w:type="dxa"/>
          </w:tcPr>
          <w:p w14:paraId="3E758FBF" w14:textId="77777777" w:rsidR="00526891" w:rsidRPr="00F97673" w:rsidRDefault="00526891" w:rsidP="00EF3492">
            <w:pPr>
              <w:rPr>
                <w:rFonts w:asciiTheme="majorHAnsi" w:hAnsiTheme="majorHAnsi" w:cs="Times New Roman"/>
                <w:sz w:val="18"/>
                <w:szCs w:val="18"/>
              </w:rPr>
            </w:pPr>
            <w:r w:rsidRPr="00F97673">
              <w:rPr>
                <w:rFonts w:asciiTheme="majorHAnsi" w:hAnsiTheme="majorHAnsi" w:cs="Times New Roman"/>
                <w:sz w:val="18"/>
                <w:szCs w:val="18"/>
              </w:rPr>
              <w:t>X</w:t>
            </w:r>
          </w:p>
        </w:tc>
        <w:tc>
          <w:tcPr>
            <w:tcW w:w="718" w:type="dxa"/>
          </w:tcPr>
          <w:p w14:paraId="3F185573" w14:textId="77777777" w:rsidR="00526891" w:rsidRPr="00F97673" w:rsidRDefault="00526891" w:rsidP="00EF3492">
            <w:pPr>
              <w:rPr>
                <w:rFonts w:asciiTheme="majorHAnsi" w:hAnsiTheme="majorHAnsi" w:cs="Times New Roman"/>
                <w:sz w:val="18"/>
                <w:szCs w:val="18"/>
              </w:rPr>
            </w:pPr>
          </w:p>
        </w:tc>
        <w:tc>
          <w:tcPr>
            <w:tcW w:w="859" w:type="dxa"/>
          </w:tcPr>
          <w:p w14:paraId="2392E60F" w14:textId="77777777" w:rsidR="00526891" w:rsidRPr="00F97673" w:rsidRDefault="00526891" w:rsidP="00EF3492">
            <w:pPr>
              <w:rPr>
                <w:rFonts w:asciiTheme="majorHAnsi" w:hAnsiTheme="majorHAnsi" w:cs="Times New Roman"/>
                <w:sz w:val="18"/>
                <w:szCs w:val="18"/>
              </w:rPr>
            </w:pPr>
          </w:p>
        </w:tc>
        <w:tc>
          <w:tcPr>
            <w:tcW w:w="1487" w:type="dxa"/>
          </w:tcPr>
          <w:p w14:paraId="559099A6" w14:textId="77777777" w:rsidR="00526891" w:rsidRPr="00F97673" w:rsidRDefault="00526891" w:rsidP="00EF3492">
            <w:pPr>
              <w:rPr>
                <w:rFonts w:asciiTheme="majorHAnsi" w:hAnsiTheme="majorHAnsi" w:cs="Times New Roman"/>
                <w:sz w:val="18"/>
                <w:szCs w:val="18"/>
              </w:rPr>
            </w:pPr>
          </w:p>
        </w:tc>
        <w:tc>
          <w:tcPr>
            <w:tcW w:w="2625" w:type="dxa"/>
          </w:tcPr>
          <w:p w14:paraId="27636B18" w14:textId="06BC49F7" w:rsidR="00526891" w:rsidRPr="00F97673" w:rsidRDefault="00526891" w:rsidP="00EF3492">
            <w:pPr>
              <w:rPr>
                <w:rFonts w:asciiTheme="majorHAnsi" w:hAnsiTheme="majorHAnsi" w:cs="Times New Roman"/>
                <w:sz w:val="18"/>
                <w:szCs w:val="18"/>
              </w:rPr>
            </w:pPr>
            <w:r w:rsidRPr="00F97673">
              <w:rPr>
                <w:rFonts w:asciiTheme="majorHAnsi" w:hAnsiTheme="majorHAnsi" w:cs="Times New Roman"/>
                <w:sz w:val="18"/>
                <w:szCs w:val="18"/>
              </w:rPr>
              <w:t xml:space="preserve">Has your attitude towards women and women in authority </w:t>
            </w:r>
            <w:r w:rsidR="00C14713" w:rsidRPr="00F97673">
              <w:rPr>
                <w:rFonts w:asciiTheme="majorHAnsi" w:hAnsiTheme="majorHAnsi" w:cs="Times New Roman"/>
                <w:sz w:val="18"/>
                <w:szCs w:val="18"/>
              </w:rPr>
              <w:t>improved?</w:t>
            </w:r>
            <w:r w:rsidRPr="00F97673">
              <w:rPr>
                <w:rFonts w:asciiTheme="majorHAnsi" w:hAnsiTheme="majorHAnsi" w:cs="Times New Roman"/>
                <w:sz w:val="18"/>
                <w:szCs w:val="18"/>
              </w:rPr>
              <w:t xml:space="preserve"> </w:t>
            </w:r>
          </w:p>
          <w:p w14:paraId="2C103FE0" w14:textId="77777777" w:rsidR="00526891" w:rsidRPr="00F97673" w:rsidRDefault="00526891" w:rsidP="00EF3492">
            <w:pPr>
              <w:rPr>
                <w:rFonts w:asciiTheme="majorHAnsi" w:hAnsiTheme="majorHAnsi" w:cs="Times New Roman"/>
                <w:sz w:val="18"/>
                <w:szCs w:val="18"/>
              </w:rPr>
            </w:pPr>
          </w:p>
          <w:p w14:paraId="066F4B25" w14:textId="77777777" w:rsidR="00526891" w:rsidRPr="00F97673" w:rsidRDefault="00526891" w:rsidP="00EF3492">
            <w:pPr>
              <w:rPr>
                <w:rFonts w:asciiTheme="majorHAnsi" w:hAnsiTheme="majorHAnsi" w:cs="Times New Roman"/>
                <w:sz w:val="18"/>
                <w:szCs w:val="18"/>
              </w:rPr>
            </w:pPr>
            <w:r w:rsidRPr="00F97673">
              <w:rPr>
                <w:rFonts w:asciiTheme="majorHAnsi" w:hAnsiTheme="majorHAnsi" w:cs="Times New Roman"/>
                <w:sz w:val="18"/>
                <w:szCs w:val="18"/>
              </w:rPr>
              <w:t>COMMENT; treat them how you want to be treated</w:t>
            </w:r>
          </w:p>
        </w:tc>
        <w:tc>
          <w:tcPr>
            <w:tcW w:w="852" w:type="dxa"/>
          </w:tcPr>
          <w:p w14:paraId="76A28AF4" w14:textId="77777777" w:rsidR="00526891" w:rsidRPr="00F97673" w:rsidRDefault="00526891" w:rsidP="00EF3492">
            <w:pPr>
              <w:rPr>
                <w:rFonts w:asciiTheme="majorHAnsi" w:hAnsiTheme="majorHAnsi" w:cs="Times New Roman"/>
                <w:sz w:val="18"/>
                <w:szCs w:val="18"/>
              </w:rPr>
            </w:pPr>
          </w:p>
        </w:tc>
        <w:tc>
          <w:tcPr>
            <w:tcW w:w="718" w:type="dxa"/>
          </w:tcPr>
          <w:p w14:paraId="54B99B8A" w14:textId="77777777" w:rsidR="00526891" w:rsidRPr="00F97673" w:rsidRDefault="00526891" w:rsidP="00EF3492">
            <w:pPr>
              <w:rPr>
                <w:rFonts w:asciiTheme="majorHAnsi" w:hAnsiTheme="majorHAnsi" w:cs="Times New Roman"/>
                <w:sz w:val="18"/>
                <w:szCs w:val="18"/>
              </w:rPr>
            </w:pPr>
          </w:p>
        </w:tc>
        <w:tc>
          <w:tcPr>
            <w:tcW w:w="852" w:type="dxa"/>
          </w:tcPr>
          <w:p w14:paraId="6F90E25C" w14:textId="77777777" w:rsidR="00526891" w:rsidRPr="00F97673" w:rsidRDefault="00526891" w:rsidP="00EF3492">
            <w:pPr>
              <w:rPr>
                <w:rFonts w:asciiTheme="majorHAnsi" w:hAnsiTheme="majorHAnsi" w:cs="Times New Roman"/>
                <w:sz w:val="18"/>
                <w:szCs w:val="18"/>
              </w:rPr>
            </w:pPr>
          </w:p>
        </w:tc>
        <w:tc>
          <w:tcPr>
            <w:tcW w:w="1487" w:type="dxa"/>
          </w:tcPr>
          <w:p w14:paraId="2448CC79" w14:textId="77777777" w:rsidR="00526891" w:rsidRPr="00F97673" w:rsidRDefault="00526891" w:rsidP="00EF3492">
            <w:pPr>
              <w:rPr>
                <w:rFonts w:asciiTheme="majorHAnsi" w:hAnsiTheme="majorHAnsi" w:cs="Times New Roman"/>
                <w:sz w:val="18"/>
                <w:szCs w:val="18"/>
              </w:rPr>
            </w:pPr>
            <w:r w:rsidRPr="00F97673">
              <w:rPr>
                <w:rFonts w:asciiTheme="majorHAnsi" w:hAnsiTheme="majorHAnsi" w:cs="Times New Roman"/>
                <w:sz w:val="18"/>
                <w:szCs w:val="18"/>
              </w:rPr>
              <w:t>X</w:t>
            </w:r>
          </w:p>
        </w:tc>
      </w:tr>
      <w:tr w:rsidR="00526891" w:rsidRPr="00631130" w14:paraId="6FE4D6D3" w14:textId="77777777" w:rsidTr="0017660B">
        <w:trPr>
          <w:trHeight w:val="775"/>
        </w:trPr>
        <w:tc>
          <w:tcPr>
            <w:tcW w:w="852" w:type="dxa"/>
          </w:tcPr>
          <w:p w14:paraId="7C845506" w14:textId="77777777" w:rsidR="00526891" w:rsidRPr="00F97673" w:rsidRDefault="00526891" w:rsidP="00EF3492">
            <w:pPr>
              <w:rPr>
                <w:rFonts w:asciiTheme="majorHAnsi" w:hAnsiTheme="majorHAnsi" w:cs="Times New Roman"/>
                <w:sz w:val="18"/>
                <w:szCs w:val="18"/>
              </w:rPr>
            </w:pPr>
            <w:r w:rsidRPr="00F97673">
              <w:rPr>
                <w:rFonts w:asciiTheme="majorHAnsi" w:hAnsiTheme="majorHAnsi" w:cs="Times New Roman"/>
                <w:sz w:val="18"/>
                <w:szCs w:val="18"/>
              </w:rPr>
              <w:t>X</w:t>
            </w:r>
          </w:p>
        </w:tc>
        <w:tc>
          <w:tcPr>
            <w:tcW w:w="718" w:type="dxa"/>
          </w:tcPr>
          <w:p w14:paraId="7BBEB2D9" w14:textId="77777777" w:rsidR="00526891" w:rsidRPr="00F97673" w:rsidRDefault="00526891" w:rsidP="00EF3492">
            <w:pPr>
              <w:rPr>
                <w:rFonts w:asciiTheme="majorHAnsi" w:hAnsiTheme="majorHAnsi" w:cs="Times New Roman"/>
                <w:sz w:val="18"/>
                <w:szCs w:val="18"/>
              </w:rPr>
            </w:pPr>
          </w:p>
        </w:tc>
        <w:tc>
          <w:tcPr>
            <w:tcW w:w="859" w:type="dxa"/>
          </w:tcPr>
          <w:p w14:paraId="5DE02FC8" w14:textId="77777777" w:rsidR="00526891" w:rsidRPr="00F97673" w:rsidRDefault="00526891" w:rsidP="00EF3492">
            <w:pPr>
              <w:rPr>
                <w:rFonts w:asciiTheme="majorHAnsi" w:hAnsiTheme="majorHAnsi" w:cs="Times New Roman"/>
                <w:sz w:val="18"/>
                <w:szCs w:val="18"/>
              </w:rPr>
            </w:pPr>
          </w:p>
        </w:tc>
        <w:tc>
          <w:tcPr>
            <w:tcW w:w="1487" w:type="dxa"/>
          </w:tcPr>
          <w:p w14:paraId="7C95FCB8" w14:textId="77777777" w:rsidR="00526891" w:rsidRPr="00F97673" w:rsidRDefault="00526891" w:rsidP="00EF3492">
            <w:pPr>
              <w:rPr>
                <w:rFonts w:asciiTheme="majorHAnsi" w:hAnsiTheme="majorHAnsi" w:cs="Times New Roman"/>
                <w:sz w:val="18"/>
                <w:szCs w:val="18"/>
              </w:rPr>
            </w:pPr>
          </w:p>
        </w:tc>
        <w:tc>
          <w:tcPr>
            <w:tcW w:w="2625" w:type="dxa"/>
          </w:tcPr>
          <w:p w14:paraId="210D22B8" w14:textId="2153200E" w:rsidR="00526891" w:rsidRPr="00F97673" w:rsidRDefault="00526891" w:rsidP="00EF3492">
            <w:pPr>
              <w:rPr>
                <w:rFonts w:asciiTheme="majorHAnsi" w:hAnsiTheme="majorHAnsi" w:cs="Times New Roman"/>
                <w:sz w:val="18"/>
                <w:szCs w:val="18"/>
              </w:rPr>
            </w:pPr>
            <w:r w:rsidRPr="00F97673">
              <w:rPr>
                <w:rFonts w:asciiTheme="majorHAnsi" w:hAnsiTheme="majorHAnsi" w:cs="Times New Roman"/>
                <w:sz w:val="18"/>
                <w:szCs w:val="18"/>
              </w:rPr>
              <w:t xml:space="preserve">Your understanding that there </w:t>
            </w:r>
            <w:r w:rsidR="00C14713" w:rsidRPr="00F97673">
              <w:rPr>
                <w:rFonts w:asciiTheme="majorHAnsi" w:hAnsiTheme="majorHAnsi" w:cs="Times New Roman"/>
                <w:sz w:val="18"/>
                <w:szCs w:val="18"/>
              </w:rPr>
              <w:t>is</w:t>
            </w:r>
            <w:r w:rsidRPr="00F97673">
              <w:rPr>
                <w:rFonts w:asciiTheme="majorHAnsi" w:hAnsiTheme="majorHAnsi" w:cs="Times New Roman"/>
                <w:sz w:val="18"/>
                <w:szCs w:val="18"/>
              </w:rPr>
              <w:t xml:space="preserve"> organisations like CELLS that can help you.</w:t>
            </w:r>
          </w:p>
          <w:p w14:paraId="0FF9BAB3" w14:textId="77777777" w:rsidR="00526891" w:rsidRPr="00F97673" w:rsidRDefault="00526891" w:rsidP="00EF3492">
            <w:pPr>
              <w:rPr>
                <w:rFonts w:asciiTheme="majorHAnsi" w:hAnsiTheme="majorHAnsi" w:cs="Times New Roman"/>
                <w:sz w:val="18"/>
                <w:szCs w:val="18"/>
              </w:rPr>
            </w:pPr>
          </w:p>
          <w:p w14:paraId="7A7C0DEF" w14:textId="3DCF2A87" w:rsidR="00526891" w:rsidRPr="00F97673" w:rsidRDefault="00526891" w:rsidP="00EF3492">
            <w:pPr>
              <w:rPr>
                <w:rFonts w:asciiTheme="majorHAnsi" w:hAnsiTheme="majorHAnsi" w:cs="Times New Roman"/>
                <w:sz w:val="18"/>
                <w:szCs w:val="18"/>
              </w:rPr>
            </w:pPr>
            <w:r w:rsidRPr="00F97673">
              <w:rPr>
                <w:rFonts w:asciiTheme="majorHAnsi" w:hAnsiTheme="majorHAnsi" w:cs="Times New Roman"/>
                <w:sz w:val="18"/>
                <w:szCs w:val="18"/>
              </w:rPr>
              <w:t>COMMENT</w:t>
            </w:r>
            <w:r w:rsidR="00C14713" w:rsidRPr="00F97673">
              <w:rPr>
                <w:rFonts w:asciiTheme="majorHAnsi" w:hAnsiTheme="majorHAnsi" w:cs="Times New Roman"/>
                <w:sz w:val="18"/>
                <w:szCs w:val="18"/>
              </w:rPr>
              <w:t>; now</w:t>
            </w:r>
            <w:r w:rsidRPr="00F97673">
              <w:rPr>
                <w:rFonts w:asciiTheme="majorHAnsi" w:hAnsiTheme="majorHAnsi" w:cs="Times New Roman"/>
                <w:sz w:val="18"/>
                <w:szCs w:val="18"/>
              </w:rPr>
              <w:t xml:space="preserve"> I </w:t>
            </w:r>
            <w:r w:rsidR="00C14713" w:rsidRPr="00F97673">
              <w:rPr>
                <w:rFonts w:asciiTheme="majorHAnsi" w:hAnsiTheme="majorHAnsi" w:cs="Times New Roman"/>
                <w:sz w:val="18"/>
                <w:szCs w:val="18"/>
              </w:rPr>
              <w:t>know how</w:t>
            </w:r>
            <w:r w:rsidRPr="00F97673">
              <w:rPr>
                <w:rFonts w:asciiTheme="majorHAnsi" w:hAnsiTheme="majorHAnsi" w:cs="Times New Roman"/>
                <w:sz w:val="18"/>
                <w:szCs w:val="18"/>
              </w:rPr>
              <w:t xml:space="preserve"> it is to life in a cell so I do not want to be in one</w:t>
            </w:r>
          </w:p>
        </w:tc>
        <w:tc>
          <w:tcPr>
            <w:tcW w:w="852" w:type="dxa"/>
          </w:tcPr>
          <w:p w14:paraId="042F90C6" w14:textId="77777777" w:rsidR="00526891" w:rsidRPr="00F97673" w:rsidRDefault="00526891" w:rsidP="00EF3492">
            <w:pPr>
              <w:rPr>
                <w:rFonts w:asciiTheme="majorHAnsi" w:hAnsiTheme="majorHAnsi" w:cs="Times New Roman"/>
                <w:sz w:val="18"/>
                <w:szCs w:val="18"/>
              </w:rPr>
            </w:pPr>
          </w:p>
        </w:tc>
        <w:tc>
          <w:tcPr>
            <w:tcW w:w="718" w:type="dxa"/>
          </w:tcPr>
          <w:p w14:paraId="2FD1B4A7" w14:textId="77777777" w:rsidR="00526891" w:rsidRPr="00F97673" w:rsidRDefault="00526891" w:rsidP="00EF3492">
            <w:pPr>
              <w:rPr>
                <w:rFonts w:asciiTheme="majorHAnsi" w:hAnsiTheme="majorHAnsi" w:cs="Times New Roman"/>
                <w:sz w:val="18"/>
                <w:szCs w:val="18"/>
              </w:rPr>
            </w:pPr>
          </w:p>
        </w:tc>
        <w:tc>
          <w:tcPr>
            <w:tcW w:w="852" w:type="dxa"/>
          </w:tcPr>
          <w:p w14:paraId="1B0C3167" w14:textId="77777777" w:rsidR="00526891" w:rsidRPr="00F97673" w:rsidRDefault="00526891" w:rsidP="00EF3492">
            <w:pPr>
              <w:rPr>
                <w:rFonts w:asciiTheme="majorHAnsi" w:hAnsiTheme="majorHAnsi" w:cs="Times New Roman"/>
                <w:sz w:val="18"/>
                <w:szCs w:val="18"/>
              </w:rPr>
            </w:pPr>
          </w:p>
        </w:tc>
        <w:tc>
          <w:tcPr>
            <w:tcW w:w="1487" w:type="dxa"/>
          </w:tcPr>
          <w:p w14:paraId="3DD001E1" w14:textId="77777777" w:rsidR="00526891" w:rsidRPr="00F97673" w:rsidRDefault="00526891" w:rsidP="00EF3492">
            <w:pPr>
              <w:rPr>
                <w:rFonts w:asciiTheme="majorHAnsi" w:hAnsiTheme="majorHAnsi" w:cs="Times New Roman"/>
                <w:sz w:val="18"/>
                <w:szCs w:val="18"/>
              </w:rPr>
            </w:pPr>
            <w:r w:rsidRPr="00F97673">
              <w:rPr>
                <w:rFonts w:asciiTheme="majorHAnsi" w:hAnsiTheme="majorHAnsi" w:cs="Times New Roman"/>
                <w:sz w:val="18"/>
                <w:szCs w:val="18"/>
              </w:rPr>
              <w:t>X</w:t>
            </w:r>
          </w:p>
        </w:tc>
      </w:tr>
    </w:tbl>
    <w:p w14:paraId="39123E6F" w14:textId="77777777" w:rsidR="00526891" w:rsidRPr="00631130" w:rsidRDefault="00526891" w:rsidP="00526891">
      <w:pPr>
        <w:rPr>
          <w:rFonts w:asciiTheme="majorHAnsi" w:hAnsiTheme="majorHAnsi" w:cs="Times New Roman"/>
          <w:sz w:val="22"/>
          <w:szCs w:val="22"/>
        </w:rPr>
      </w:pPr>
    </w:p>
    <w:p w14:paraId="0BF203D1" w14:textId="0045AC1E" w:rsidR="00526891" w:rsidRPr="0072008C" w:rsidRDefault="00526891" w:rsidP="00526891">
      <w:pPr>
        <w:rPr>
          <w:rFonts w:ascii="Calibri" w:hAnsi="Calibri" w:cs="Times New Roman"/>
          <w:sz w:val="22"/>
          <w:szCs w:val="22"/>
        </w:rPr>
      </w:pPr>
      <w:r w:rsidRPr="0072008C">
        <w:rPr>
          <w:rFonts w:ascii="Calibri" w:hAnsi="Calibri" w:cs="Times New Roman"/>
          <w:sz w:val="22"/>
          <w:szCs w:val="22"/>
        </w:rPr>
        <w:t xml:space="preserve">Do you feel you can relate to CELLS </w:t>
      </w:r>
      <w:r w:rsidR="00E16889" w:rsidRPr="0072008C">
        <w:rPr>
          <w:rFonts w:ascii="Calibri" w:hAnsi="Calibri" w:cs="Times New Roman"/>
          <w:sz w:val="22"/>
          <w:szCs w:val="22"/>
        </w:rPr>
        <w:t>staff?</w:t>
      </w:r>
      <w:r w:rsidR="00EF7AE7">
        <w:rPr>
          <w:rFonts w:ascii="Calibri" w:hAnsi="Calibri" w:cs="Times New Roman"/>
          <w:sz w:val="22"/>
          <w:szCs w:val="22"/>
        </w:rPr>
        <w:t xml:space="preserve">      YES            </w:t>
      </w:r>
      <w:r w:rsidRPr="0072008C">
        <w:rPr>
          <w:rFonts w:ascii="Calibri" w:hAnsi="Calibri" w:cs="Times New Roman"/>
          <w:sz w:val="22"/>
          <w:szCs w:val="22"/>
        </w:rPr>
        <w:t xml:space="preserve"> Comment</w:t>
      </w:r>
      <w:r w:rsidR="00E16889" w:rsidRPr="0072008C">
        <w:rPr>
          <w:rFonts w:ascii="Calibri" w:hAnsi="Calibri" w:cs="Times New Roman"/>
          <w:sz w:val="22"/>
          <w:szCs w:val="22"/>
        </w:rPr>
        <w:t>; Coz</w:t>
      </w:r>
      <w:r w:rsidRPr="0072008C">
        <w:rPr>
          <w:rFonts w:ascii="Calibri" w:hAnsi="Calibri" w:cs="Times New Roman"/>
          <w:sz w:val="22"/>
          <w:szCs w:val="22"/>
        </w:rPr>
        <w:t xml:space="preserve"> I feel safe in cells project, and I don’t feel judged</w:t>
      </w:r>
    </w:p>
    <w:p w14:paraId="5E891415" w14:textId="79CB2B30" w:rsidR="00526891" w:rsidRPr="0072008C" w:rsidRDefault="00526891" w:rsidP="00526891">
      <w:pPr>
        <w:ind w:left="5040" w:hanging="5040"/>
        <w:rPr>
          <w:rFonts w:ascii="Calibri" w:hAnsi="Calibri" w:cs="Times New Roman"/>
          <w:sz w:val="22"/>
          <w:szCs w:val="22"/>
        </w:rPr>
      </w:pPr>
      <w:r w:rsidRPr="0072008C">
        <w:rPr>
          <w:rFonts w:ascii="Calibri" w:hAnsi="Calibri" w:cs="Times New Roman"/>
          <w:sz w:val="22"/>
          <w:szCs w:val="22"/>
        </w:rPr>
        <w:t>Do you feel they ha</w:t>
      </w:r>
      <w:r w:rsidR="00EF7AE7">
        <w:rPr>
          <w:rFonts w:ascii="Calibri" w:hAnsi="Calibri" w:cs="Times New Roman"/>
          <w:sz w:val="22"/>
          <w:szCs w:val="22"/>
        </w:rPr>
        <w:t xml:space="preserve">ve taught you much         YES    </w:t>
      </w:r>
      <w:r w:rsidR="00E16889" w:rsidRPr="0072008C">
        <w:rPr>
          <w:rFonts w:ascii="Calibri" w:hAnsi="Calibri" w:cs="Times New Roman"/>
          <w:sz w:val="22"/>
          <w:szCs w:val="22"/>
        </w:rPr>
        <w:t xml:space="preserve">Comment; </w:t>
      </w:r>
      <w:proofErr w:type="gramStart"/>
      <w:r w:rsidR="00E16889" w:rsidRPr="0072008C">
        <w:rPr>
          <w:rFonts w:ascii="Calibri" w:hAnsi="Calibri" w:cs="Times New Roman"/>
          <w:sz w:val="22"/>
          <w:szCs w:val="22"/>
        </w:rPr>
        <w:t>Now</w:t>
      </w:r>
      <w:proofErr w:type="gramEnd"/>
      <w:r w:rsidR="00347019" w:rsidRPr="0072008C">
        <w:rPr>
          <w:rFonts w:ascii="Calibri" w:hAnsi="Calibri" w:cs="Times New Roman"/>
          <w:sz w:val="22"/>
          <w:szCs w:val="22"/>
        </w:rPr>
        <w:t xml:space="preserve"> I know not to commit crimes coz I will get done! I now                                                                                           know to treat people how I want to be treated</w:t>
      </w:r>
      <w:r w:rsidR="00347019" w:rsidRPr="0072008C">
        <w:rPr>
          <w:rFonts w:ascii="Calibri" w:hAnsi="Calibri" w:cs="Times New Roman"/>
          <w:sz w:val="22"/>
          <w:szCs w:val="22"/>
        </w:rPr>
        <w:tab/>
      </w:r>
    </w:p>
    <w:p w14:paraId="4BD45B72" w14:textId="238F4624" w:rsidR="00526891" w:rsidRPr="0072008C" w:rsidRDefault="00526891" w:rsidP="00526891">
      <w:pPr>
        <w:rPr>
          <w:rFonts w:ascii="Calibri" w:hAnsi="Calibri" w:cs="Times New Roman"/>
          <w:sz w:val="22"/>
          <w:szCs w:val="22"/>
        </w:rPr>
      </w:pPr>
      <w:r w:rsidRPr="0072008C">
        <w:rPr>
          <w:rFonts w:ascii="Calibri" w:hAnsi="Calibri" w:cs="Times New Roman"/>
          <w:sz w:val="22"/>
          <w:szCs w:val="22"/>
        </w:rPr>
        <w:t>Do you wish to do some other training and qualifications wit</w:t>
      </w:r>
      <w:r w:rsidR="00EF7AE7">
        <w:rPr>
          <w:rFonts w:ascii="Calibri" w:hAnsi="Calibri" w:cs="Times New Roman"/>
          <w:sz w:val="22"/>
          <w:szCs w:val="22"/>
        </w:rPr>
        <w:t xml:space="preserve">h CELLS            </w:t>
      </w:r>
      <w:r w:rsidRPr="0072008C">
        <w:rPr>
          <w:rFonts w:ascii="Calibri" w:hAnsi="Calibri" w:cs="Times New Roman"/>
          <w:sz w:val="22"/>
          <w:szCs w:val="22"/>
        </w:rPr>
        <w:t>YES                        Comment</w:t>
      </w:r>
      <w:r w:rsidR="00E16889" w:rsidRPr="0072008C">
        <w:rPr>
          <w:rFonts w:ascii="Calibri" w:hAnsi="Calibri" w:cs="Times New Roman"/>
          <w:sz w:val="22"/>
          <w:szCs w:val="22"/>
        </w:rPr>
        <w:t>;</w:t>
      </w:r>
      <w:r w:rsidR="00964C5E" w:rsidRPr="0072008C">
        <w:rPr>
          <w:rFonts w:ascii="Calibri" w:hAnsi="Calibri" w:cs="Times New Roman"/>
          <w:sz w:val="22"/>
          <w:szCs w:val="22"/>
        </w:rPr>
        <w:t xml:space="preserve"> FG </w:t>
      </w:r>
      <w:r w:rsidRPr="0072008C">
        <w:rPr>
          <w:rFonts w:ascii="Calibri" w:hAnsi="Calibri" w:cs="Times New Roman"/>
          <w:sz w:val="22"/>
          <w:szCs w:val="22"/>
        </w:rPr>
        <w:t>has expressed his interest in a foot</w:t>
      </w:r>
      <w:r w:rsidR="00C14713" w:rsidRPr="0072008C">
        <w:rPr>
          <w:rFonts w:ascii="Calibri" w:hAnsi="Calibri" w:cs="Times New Roman"/>
          <w:sz w:val="22"/>
          <w:szCs w:val="22"/>
        </w:rPr>
        <w:t>ball team</w:t>
      </w:r>
      <w:r w:rsidRPr="0072008C">
        <w:rPr>
          <w:rFonts w:ascii="Calibri" w:hAnsi="Calibri" w:cs="Times New Roman"/>
          <w:sz w:val="22"/>
          <w:szCs w:val="22"/>
        </w:rPr>
        <w:t>.</w:t>
      </w:r>
    </w:p>
    <w:p w14:paraId="50BD32E3" w14:textId="77777777" w:rsidR="00560CD0" w:rsidRDefault="00560CD0" w:rsidP="00526891">
      <w:pPr>
        <w:rPr>
          <w:rFonts w:asciiTheme="majorHAnsi" w:hAnsiTheme="majorHAnsi" w:cs="Times New Roman"/>
          <w:sz w:val="22"/>
          <w:szCs w:val="22"/>
        </w:rPr>
      </w:pPr>
    </w:p>
    <w:p w14:paraId="05561917" w14:textId="77777777" w:rsidR="00560CD0" w:rsidRPr="00631130" w:rsidRDefault="00560CD0" w:rsidP="00526891">
      <w:pPr>
        <w:rPr>
          <w:rFonts w:asciiTheme="majorHAnsi" w:hAnsiTheme="majorHAnsi" w:cs="Times New Roman"/>
          <w:sz w:val="22"/>
          <w:szCs w:val="22"/>
        </w:rPr>
      </w:pPr>
    </w:p>
    <w:p w14:paraId="7F40C180" w14:textId="77777777" w:rsidR="00786D88" w:rsidRPr="00786D88" w:rsidRDefault="00786D88" w:rsidP="00786D88">
      <w:pPr>
        <w:ind w:left="4320" w:firstLine="720"/>
        <w:rPr>
          <w:rFonts w:ascii="Calibri" w:hAnsi="Calibri" w:cs="Times New Roman"/>
          <w:b/>
        </w:rPr>
      </w:pPr>
      <w:r w:rsidRPr="00786D88">
        <w:rPr>
          <w:rFonts w:ascii="Calibri" w:hAnsi="Calibri" w:cs="Times New Roman"/>
          <w:b/>
        </w:rPr>
        <w:t>43</w:t>
      </w:r>
    </w:p>
    <w:p w14:paraId="794E46C3" w14:textId="77777777" w:rsidR="00786D88" w:rsidRDefault="00786D88" w:rsidP="0061344B">
      <w:pPr>
        <w:rPr>
          <w:rFonts w:ascii="Calibri" w:hAnsi="Calibri" w:cs="Times New Roman"/>
          <w:b/>
          <w:u w:val="single"/>
        </w:rPr>
      </w:pPr>
    </w:p>
    <w:p w14:paraId="19B9E40E" w14:textId="724C439B" w:rsidR="0061344B" w:rsidRPr="0072008C" w:rsidRDefault="00964C5E" w:rsidP="0061344B">
      <w:pPr>
        <w:rPr>
          <w:rFonts w:ascii="Calibri" w:hAnsi="Calibri" w:cs="Times New Roman"/>
          <w:b/>
          <w:u w:val="single"/>
        </w:rPr>
      </w:pPr>
      <w:r w:rsidRPr="0072008C">
        <w:rPr>
          <w:rFonts w:ascii="Calibri" w:hAnsi="Calibri" w:cs="Times New Roman"/>
          <w:b/>
          <w:u w:val="single"/>
        </w:rPr>
        <w:t>Case study AR</w:t>
      </w:r>
    </w:p>
    <w:p w14:paraId="0B6E9E51" w14:textId="77777777" w:rsidR="0061344B" w:rsidRPr="00631130" w:rsidRDefault="0061344B" w:rsidP="0061344B">
      <w:pPr>
        <w:rPr>
          <w:rFonts w:asciiTheme="majorHAnsi" w:hAnsiTheme="majorHAnsi" w:cs="Times New Roman"/>
          <w:sz w:val="22"/>
          <w:szCs w:val="22"/>
        </w:rPr>
      </w:pPr>
    </w:p>
    <w:p w14:paraId="2DBC49DE" w14:textId="5B83B86A" w:rsidR="0061344B" w:rsidRPr="0072008C" w:rsidRDefault="00964C5E" w:rsidP="0061344B">
      <w:pPr>
        <w:rPr>
          <w:rFonts w:ascii="Calibri" w:hAnsi="Calibri" w:cs="Times New Roman"/>
          <w:sz w:val="22"/>
          <w:szCs w:val="22"/>
        </w:rPr>
      </w:pPr>
      <w:r w:rsidRPr="0072008C">
        <w:rPr>
          <w:rFonts w:ascii="Calibri" w:hAnsi="Calibri" w:cs="Times New Roman"/>
          <w:sz w:val="22"/>
          <w:szCs w:val="22"/>
        </w:rPr>
        <w:t>CELLS first encountered AR</w:t>
      </w:r>
      <w:r w:rsidR="0061344B" w:rsidRPr="0072008C">
        <w:rPr>
          <w:rFonts w:ascii="Calibri" w:hAnsi="Calibri" w:cs="Times New Roman"/>
          <w:sz w:val="22"/>
          <w:szCs w:val="22"/>
        </w:rPr>
        <w:t xml:space="preserve"> when they delivered a presentation Day at h</w:t>
      </w:r>
      <w:r w:rsidRPr="0072008C">
        <w:rPr>
          <w:rFonts w:ascii="Calibri" w:hAnsi="Calibri" w:cs="Times New Roman"/>
          <w:sz w:val="22"/>
          <w:szCs w:val="22"/>
        </w:rPr>
        <w:t>is school in Merseyside.</w:t>
      </w:r>
      <w:r w:rsidR="0061344B" w:rsidRPr="0072008C">
        <w:rPr>
          <w:rFonts w:ascii="Calibri" w:hAnsi="Calibri" w:cs="Times New Roman"/>
          <w:sz w:val="22"/>
          <w:szCs w:val="22"/>
        </w:rPr>
        <w:t xml:space="preserve"> Following the presentati</w:t>
      </w:r>
      <w:r w:rsidRPr="0072008C">
        <w:rPr>
          <w:rFonts w:ascii="Calibri" w:hAnsi="Calibri" w:cs="Times New Roman"/>
          <w:sz w:val="22"/>
          <w:szCs w:val="22"/>
        </w:rPr>
        <w:t>on day, the school identified AR</w:t>
      </w:r>
      <w:r w:rsidR="0061344B" w:rsidRPr="0072008C">
        <w:rPr>
          <w:rFonts w:ascii="Calibri" w:hAnsi="Calibri" w:cs="Times New Roman"/>
          <w:sz w:val="22"/>
          <w:szCs w:val="22"/>
        </w:rPr>
        <w:t xml:space="preserve"> as a young person that they thought could benefit from further intervention and possibly CELLS mentoring service. </w:t>
      </w:r>
    </w:p>
    <w:p w14:paraId="2B6A8538" w14:textId="77777777" w:rsidR="0061344B" w:rsidRPr="0072008C" w:rsidRDefault="0061344B" w:rsidP="0061344B">
      <w:pPr>
        <w:rPr>
          <w:rFonts w:ascii="Calibri" w:hAnsi="Calibri" w:cs="Times New Roman"/>
          <w:sz w:val="22"/>
          <w:szCs w:val="22"/>
        </w:rPr>
      </w:pPr>
    </w:p>
    <w:p w14:paraId="30857855" w14:textId="34CDD492" w:rsidR="0061344B" w:rsidRPr="0072008C" w:rsidRDefault="0061344B" w:rsidP="0061344B">
      <w:pPr>
        <w:rPr>
          <w:rFonts w:ascii="Calibri" w:hAnsi="Calibri" w:cs="Times New Roman"/>
          <w:sz w:val="22"/>
          <w:szCs w:val="22"/>
        </w:rPr>
      </w:pPr>
      <w:r w:rsidRPr="0072008C">
        <w:rPr>
          <w:rFonts w:ascii="Calibri" w:hAnsi="Calibri" w:cs="Times New Roman"/>
          <w:sz w:val="22"/>
          <w:szCs w:val="22"/>
        </w:rPr>
        <w:t>The sc</w:t>
      </w:r>
      <w:r w:rsidR="00964C5E" w:rsidRPr="0072008C">
        <w:rPr>
          <w:rFonts w:ascii="Calibri" w:hAnsi="Calibri" w:cs="Times New Roman"/>
          <w:sz w:val="22"/>
          <w:szCs w:val="22"/>
        </w:rPr>
        <w:t>hool highlighted to them that AR</w:t>
      </w:r>
      <w:r w:rsidR="00BB715B" w:rsidRPr="0072008C">
        <w:rPr>
          <w:rFonts w:ascii="Calibri" w:hAnsi="Calibri" w:cs="Times New Roman"/>
          <w:sz w:val="22"/>
          <w:szCs w:val="22"/>
        </w:rPr>
        <w:t xml:space="preserve"> was from Eastern Europe</w:t>
      </w:r>
      <w:r w:rsidRPr="0072008C">
        <w:rPr>
          <w:rFonts w:ascii="Calibri" w:hAnsi="Calibri" w:cs="Times New Roman"/>
          <w:sz w:val="22"/>
          <w:szCs w:val="22"/>
        </w:rPr>
        <w:t xml:space="preserve"> and was finding it hard to integrate into the school and Br</w:t>
      </w:r>
      <w:r w:rsidR="00964C5E" w:rsidRPr="0072008C">
        <w:rPr>
          <w:rFonts w:ascii="Calibri" w:hAnsi="Calibri" w:cs="Times New Roman"/>
          <w:sz w:val="22"/>
          <w:szCs w:val="22"/>
        </w:rPr>
        <w:t>itish society. They said that AR</w:t>
      </w:r>
      <w:r w:rsidRPr="0072008C">
        <w:rPr>
          <w:rFonts w:ascii="Calibri" w:hAnsi="Calibri" w:cs="Times New Roman"/>
          <w:sz w:val="22"/>
          <w:szCs w:val="22"/>
        </w:rPr>
        <w:t xml:space="preserve"> was disrespectful to staff and other pupils, especially </w:t>
      </w:r>
      <w:r w:rsidR="00BB715B" w:rsidRPr="0072008C">
        <w:rPr>
          <w:rFonts w:ascii="Calibri" w:hAnsi="Calibri" w:cs="Times New Roman"/>
          <w:sz w:val="22"/>
          <w:szCs w:val="22"/>
        </w:rPr>
        <w:t>females. They told CELLS that AR</w:t>
      </w:r>
      <w:r w:rsidRPr="0072008C">
        <w:rPr>
          <w:rFonts w:ascii="Calibri" w:hAnsi="Calibri" w:cs="Times New Roman"/>
          <w:sz w:val="22"/>
          <w:szCs w:val="22"/>
        </w:rPr>
        <w:t xml:space="preserve"> did not engage with any lessons what so ever and would sit silent in every lesson and not respond to any staff instructions completing no work, they also stated that he would not engage with any outside agencies that they had brought in to speak to him. </w:t>
      </w:r>
    </w:p>
    <w:p w14:paraId="0B661732" w14:textId="77777777" w:rsidR="0061344B" w:rsidRPr="0072008C" w:rsidRDefault="0061344B" w:rsidP="0061344B">
      <w:pPr>
        <w:rPr>
          <w:rFonts w:ascii="Calibri" w:hAnsi="Calibri" w:cs="Times New Roman"/>
          <w:sz w:val="22"/>
          <w:szCs w:val="22"/>
        </w:rPr>
      </w:pPr>
    </w:p>
    <w:p w14:paraId="6694831F" w14:textId="602DA03E" w:rsidR="0061344B" w:rsidRPr="0072008C" w:rsidRDefault="00BB715B" w:rsidP="0061344B">
      <w:pPr>
        <w:rPr>
          <w:rFonts w:ascii="Calibri" w:hAnsi="Calibri" w:cs="Times New Roman"/>
          <w:sz w:val="22"/>
          <w:szCs w:val="22"/>
        </w:rPr>
      </w:pPr>
      <w:r w:rsidRPr="0072008C">
        <w:rPr>
          <w:rFonts w:ascii="Calibri" w:hAnsi="Calibri" w:cs="Times New Roman"/>
          <w:sz w:val="22"/>
          <w:szCs w:val="22"/>
        </w:rPr>
        <w:t>The staff reported that AR</w:t>
      </w:r>
      <w:r w:rsidR="0061344B" w:rsidRPr="0072008C">
        <w:rPr>
          <w:rFonts w:ascii="Calibri" w:hAnsi="Calibri" w:cs="Times New Roman"/>
          <w:sz w:val="22"/>
          <w:szCs w:val="22"/>
        </w:rPr>
        <w:t xml:space="preserve"> would say that he could not understand what they were saying</w:t>
      </w:r>
      <w:r w:rsidRPr="0072008C">
        <w:rPr>
          <w:rFonts w:ascii="Calibri" w:hAnsi="Calibri" w:cs="Times New Roman"/>
          <w:sz w:val="22"/>
          <w:szCs w:val="22"/>
        </w:rPr>
        <w:t xml:space="preserve"> due to the language barrier. AR</w:t>
      </w:r>
      <w:r w:rsidR="0061344B" w:rsidRPr="0072008C">
        <w:rPr>
          <w:rFonts w:ascii="Calibri" w:hAnsi="Calibri" w:cs="Times New Roman"/>
          <w:sz w:val="22"/>
          <w:szCs w:val="22"/>
        </w:rPr>
        <w:t xml:space="preserve"> was on report constantly and was on a list of young people who were at risk of being permanently excluded.</w:t>
      </w:r>
    </w:p>
    <w:p w14:paraId="6A7731AC" w14:textId="77777777" w:rsidR="0061344B" w:rsidRPr="0072008C" w:rsidRDefault="0061344B" w:rsidP="0061344B">
      <w:pPr>
        <w:rPr>
          <w:rFonts w:ascii="Calibri" w:hAnsi="Calibri" w:cs="Times New Roman"/>
          <w:sz w:val="22"/>
          <w:szCs w:val="22"/>
        </w:rPr>
      </w:pPr>
    </w:p>
    <w:p w14:paraId="79B98586" w14:textId="68188D54" w:rsidR="0061344B" w:rsidRPr="0072008C" w:rsidRDefault="0061344B" w:rsidP="0061344B">
      <w:pPr>
        <w:rPr>
          <w:rFonts w:ascii="Calibri" w:hAnsi="Calibri" w:cs="Times New Roman"/>
          <w:sz w:val="22"/>
          <w:szCs w:val="22"/>
        </w:rPr>
      </w:pPr>
      <w:r w:rsidRPr="0072008C">
        <w:rPr>
          <w:rFonts w:ascii="Calibri" w:hAnsi="Calibri" w:cs="Times New Roman"/>
          <w:sz w:val="22"/>
          <w:szCs w:val="22"/>
        </w:rPr>
        <w:t>Du</w:t>
      </w:r>
      <w:r w:rsidR="00BB715B" w:rsidRPr="0072008C">
        <w:rPr>
          <w:rFonts w:ascii="Calibri" w:hAnsi="Calibri" w:cs="Times New Roman"/>
          <w:sz w:val="22"/>
          <w:szCs w:val="22"/>
        </w:rPr>
        <w:t>ring the initial meeting with AR</w:t>
      </w:r>
      <w:r w:rsidRPr="0072008C">
        <w:rPr>
          <w:rFonts w:ascii="Calibri" w:hAnsi="Calibri" w:cs="Times New Roman"/>
          <w:sz w:val="22"/>
          <w:szCs w:val="22"/>
        </w:rPr>
        <w:t xml:space="preserve"> he engaged really well and expressed his concerns and issues, these were that people didn’t</w:t>
      </w:r>
      <w:r w:rsidR="00BB715B" w:rsidRPr="0072008C">
        <w:rPr>
          <w:rFonts w:ascii="Calibri" w:hAnsi="Calibri" w:cs="Times New Roman"/>
          <w:sz w:val="22"/>
          <w:szCs w:val="22"/>
        </w:rPr>
        <w:t xml:space="preserve"> accept him because he is not from England</w:t>
      </w:r>
      <w:r w:rsidRPr="0072008C">
        <w:rPr>
          <w:rFonts w:ascii="Calibri" w:hAnsi="Calibri" w:cs="Times New Roman"/>
          <w:sz w:val="22"/>
          <w:szCs w:val="22"/>
        </w:rPr>
        <w:t xml:space="preserve"> and that he had suffered abuse and bullying in and out of school. He stated he wanted to get off report and stay in the school and that he would like help in dealing with confrontation in a better way.</w:t>
      </w:r>
    </w:p>
    <w:p w14:paraId="5D44510D" w14:textId="77777777" w:rsidR="0061344B" w:rsidRPr="0072008C" w:rsidRDefault="0061344B" w:rsidP="0061344B">
      <w:pPr>
        <w:rPr>
          <w:rFonts w:ascii="Calibri" w:hAnsi="Calibri" w:cs="Times New Roman"/>
          <w:sz w:val="22"/>
          <w:szCs w:val="22"/>
        </w:rPr>
      </w:pPr>
    </w:p>
    <w:p w14:paraId="20E644CE" w14:textId="6B10D1BF" w:rsidR="0061344B" w:rsidRPr="0072008C" w:rsidRDefault="0061344B" w:rsidP="0061344B">
      <w:pPr>
        <w:rPr>
          <w:rFonts w:ascii="Calibri" w:hAnsi="Calibri" w:cs="Times New Roman"/>
          <w:sz w:val="22"/>
          <w:szCs w:val="22"/>
        </w:rPr>
      </w:pPr>
      <w:r w:rsidRPr="0072008C">
        <w:rPr>
          <w:rFonts w:ascii="Calibri" w:hAnsi="Calibri" w:cs="Times New Roman"/>
          <w:sz w:val="22"/>
          <w:szCs w:val="22"/>
        </w:rPr>
        <w:t>During the session they worked on coping strategies and method of dealing with confront</w:t>
      </w:r>
      <w:r w:rsidR="00BB715B" w:rsidRPr="0072008C">
        <w:rPr>
          <w:rFonts w:ascii="Calibri" w:hAnsi="Calibri" w:cs="Times New Roman"/>
          <w:sz w:val="22"/>
          <w:szCs w:val="22"/>
        </w:rPr>
        <w:t>ation in a more positive way, AR</w:t>
      </w:r>
      <w:r w:rsidRPr="0072008C">
        <w:rPr>
          <w:rFonts w:ascii="Calibri" w:hAnsi="Calibri" w:cs="Times New Roman"/>
          <w:sz w:val="22"/>
          <w:szCs w:val="22"/>
        </w:rPr>
        <w:t xml:space="preserve"> really engaged well and expressed that he would also like to boost his own self confidence as he felt that this would help him become more secure in himself and therefore not be as affected by others negative comments.</w:t>
      </w:r>
    </w:p>
    <w:p w14:paraId="3CEA4796" w14:textId="77777777" w:rsidR="0061344B" w:rsidRPr="0072008C" w:rsidRDefault="0061344B" w:rsidP="0061344B">
      <w:pPr>
        <w:rPr>
          <w:rFonts w:ascii="Calibri" w:hAnsi="Calibri" w:cs="Times New Roman"/>
          <w:sz w:val="22"/>
          <w:szCs w:val="22"/>
        </w:rPr>
      </w:pPr>
    </w:p>
    <w:p w14:paraId="02C91A8A" w14:textId="0E29E7F4" w:rsidR="0061344B" w:rsidRPr="0072008C" w:rsidRDefault="00BB715B" w:rsidP="0061344B">
      <w:pPr>
        <w:rPr>
          <w:rFonts w:ascii="Calibri" w:hAnsi="Calibri" w:cs="Times New Roman"/>
          <w:sz w:val="22"/>
          <w:szCs w:val="22"/>
        </w:rPr>
      </w:pPr>
      <w:r w:rsidRPr="0072008C">
        <w:rPr>
          <w:rFonts w:ascii="Calibri" w:hAnsi="Calibri" w:cs="Times New Roman"/>
          <w:sz w:val="22"/>
          <w:szCs w:val="22"/>
        </w:rPr>
        <w:t>The CELLS team talked about AR</w:t>
      </w:r>
      <w:r w:rsidR="0061344B" w:rsidRPr="0072008C">
        <w:rPr>
          <w:rFonts w:ascii="Calibri" w:hAnsi="Calibri" w:cs="Times New Roman"/>
          <w:sz w:val="22"/>
          <w:szCs w:val="22"/>
        </w:rPr>
        <w:t xml:space="preserve"> future aspirations and he stated that he would really like to be work with animals and be a wildlife photographer too. They discussed about educational progression routes that he could take and stressed the importance of engaging in his lessons and with teaching staff. </w:t>
      </w:r>
    </w:p>
    <w:p w14:paraId="780BD9D3" w14:textId="77777777" w:rsidR="0061344B" w:rsidRPr="0072008C" w:rsidRDefault="0061344B" w:rsidP="0061344B">
      <w:pPr>
        <w:rPr>
          <w:rFonts w:ascii="Calibri" w:hAnsi="Calibri" w:cs="Times New Roman"/>
          <w:sz w:val="22"/>
          <w:szCs w:val="22"/>
        </w:rPr>
      </w:pPr>
    </w:p>
    <w:p w14:paraId="79B06E9C" w14:textId="32D5AE73" w:rsidR="0061344B" w:rsidRPr="0072008C" w:rsidRDefault="0061344B" w:rsidP="0061344B">
      <w:pPr>
        <w:rPr>
          <w:rFonts w:ascii="Calibri" w:hAnsi="Calibri" w:cs="Times New Roman"/>
          <w:sz w:val="22"/>
          <w:szCs w:val="22"/>
        </w:rPr>
      </w:pPr>
      <w:r w:rsidRPr="0072008C">
        <w:rPr>
          <w:rFonts w:ascii="Calibri" w:hAnsi="Calibri" w:cs="Times New Roman"/>
          <w:sz w:val="22"/>
          <w:szCs w:val="22"/>
        </w:rPr>
        <w:t>Insi</w:t>
      </w:r>
      <w:r w:rsidR="00BB715B" w:rsidRPr="0072008C">
        <w:rPr>
          <w:rFonts w:ascii="Calibri" w:hAnsi="Calibri" w:cs="Times New Roman"/>
          <w:sz w:val="22"/>
          <w:szCs w:val="22"/>
        </w:rPr>
        <w:t>de the session they discussed AR</w:t>
      </w:r>
      <w:r w:rsidRPr="0072008C">
        <w:rPr>
          <w:rFonts w:ascii="Calibri" w:hAnsi="Calibri" w:cs="Times New Roman"/>
          <w:sz w:val="22"/>
          <w:szCs w:val="22"/>
        </w:rPr>
        <w:t>’s view on female staff and females in general. He said that through his culture he saw females as beneath males and as a weaker sex. During further talk they discussed and challenged this view, using workshop on female members of society that had achieved accomplishments that he respected.</w:t>
      </w:r>
    </w:p>
    <w:p w14:paraId="00904A4A" w14:textId="62CD5726" w:rsidR="0061344B" w:rsidRPr="0072008C" w:rsidRDefault="0061344B" w:rsidP="0061344B">
      <w:pPr>
        <w:rPr>
          <w:rFonts w:ascii="Calibri" w:hAnsi="Calibri" w:cs="Times New Roman"/>
          <w:sz w:val="22"/>
          <w:szCs w:val="22"/>
        </w:rPr>
      </w:pPr>
      <w:r w:rsidRPr="0072008C">
        <w:rPr>
          <w:rFonts w:ascii="Calibri" w:hAnsi="Calibri" w:cs="Times New Roman"/>
          <w:sz w:val="22"/>
          <w:szCs w:val="22"/>
        </w:rPr>
        <w:t xml:space="preserve">Following on from these sessions the CELLS team introduced one of their female </w:t>
      </w:r>
      <w:r w:rsidR="00BB715B" w:rsidRPr="0072008C">
        <w:rPr>
          <w:rFonts w:ascii="Calibri" w:hAnsi="Calibri" w:cs="Times New Roman"/>
          <w:sz w:val="22"/>
          <w:szCs w:val="22"/>
        </w:rPr>
        <w:t>mentors into the sessions and AR</w:t>
      </w:r>
      <w:r w:rsidRPr="0072008C">
        <w:rPr>
          <w:rFonts w:ascii="Calibri" w:hAnsi="Calibri" w:cs="Times New Roman"/>
          <w:sz w:val="22"/>
          <w:szCs w:val="22"/>
        </w:rPr>
        <w:t xml:space="preserve"> engaged really well showing her the same level of respect as he did to the male mentors.</w:t>
      </w:r>
    </w:p>
    <w:p w14:paraId="3A7EB6D9" w14:textId="77777777" w:rsidR="0061344B" w:rsidRPr="0072008C" w:rsidRDefault="0061344B" w:rsidP="0061344B">
      <w:pPr>
        <w:rPr>
          <w:rFonts w:ascii="Calibri" w:hAnsi="Calibri" w:cs="Times New Roman"/>
          <w:sz w:val="22"/>
          <w:szCs w:val="22"/>
        </w:rPr>
      </w:pPr>
    </w:p>
    <w:p w14:paraId="2A3984FE" w14:textId="47123873" w:rsidR="0061344B" w:rsidRPr="0072008C" w:rsidRDefault="00BB715B" w:rsidP="0061344B">
      <w:pPr>
        <w:rPr>
          <w:rFonts w:ascii="Calibri" w:hAnsi="Calibri" w:cs="Times New Roman"/>
          <w:sz w:val="22"/>
          <w:szCs w:val="22"/>
        </w:rPr>
      </w:pPr>
      <w:r w:rsidRPr="0072008C">
        <w:rPr>
          <w:rFonts w:ascii="Calibri" w:hAnsi="Calibri" w:cs="Times New Roman"/>
          <w:sz w:val="22"/>
          <w:szCs w:val="22"/>
        </w:rPr>
        <w:t>To improve AR</w:t>
      </w:r>
      <w:r w:rsidR="0061344B" w:rsidRPr="0072008C">
        <w:rPr>
          <w:rFonts w:ascii="Calibri" w:hAnsi="Calibri" w:cs="Times New Roman"/>
          <w:sz w:val="22"/>
          <w:szCs w:val="22"/>
        </w:rPr>
        <w:t xml:space="preserve">’s self-confidence they did self-esteemed workshops and signposted him to a mixed martial arts gym as he expressed an interest in wanting to improve his fitness and learn martial art to improve his self-confidence. </w:t>
      </w:r>
    </w:p>
    <w:p w14:paraId="7BAFC143" w14:textId="77777777" w:rsidR="0061344B" w:rsidRPr="0072008C" w:rsidRDefault="0061344B" w:rsidP="0061344B">
      <w:pPr>
        <w:rPr>
          <w:rFonts w:ascii="Calibri" w:hAnsi="Calibri" w:cs="Times New Roman"/>
          <w:sz w:val="22"/>
          <w:szCs w:val="22"/>
        </w:rPr>
      </w:pPr>
    </w:p>
    <w:p w14:paraId="20962200" w14:textId="08D5E4EC" w:rsidR="0061344B" w:rsidRPr="0072008C" w:rsidRDefault="0061344B" w:rsidP="0061344B">
      <w:pPr>
        <w:rPr>
          <w:rFonts w:ascii="Calibri" w:hAnsi="Calibri" w:cs="Times New Roman"/>
          <w:sz w:val="22"/>
          <w:szCs w:val="22"/>
        </w:rPr>
      </w:pPr>
      <w:r w:rsidRPr="0072008C">
        <w:rPr>
          <w:rFonts w:ascii="Calibri" w:hAnsi="Calibri" w:cs="Times New Roman"/>
          <w:sz w:val="22"/>
          <w:szCs w:val="22"/>
        </w:rPr>
        <w:t>A</w:t>
      </w:r>
      <w:r w:rsidR="00BB715B" w:rsidRPr="0072008C">
        <w:rPr>
          <w:rFonts w:ascii="Calibri" w:hAnsi="Calibri" w:cs="Times New Roman"/>
          <w:sz w:val="22"/>
          <w:szCs w:val="22"/>
        </w:rPr>
        <w:t>s a result of CELLS work with AR</w:t>
      </w:r>
      <w:r w:rsidRPr="0072008C">
        <w:rPr>
          <w:rFonts w:ascii="Calibri" w:hAnsi="Calibri" w:cs="Times New Roman"/>
          <w:sz w:val="22"/>
          <w:szCs w:val="22"/>
        </w:rPr>
        <w:t>, the school</w:t>
      </w:r>
      <w:r w:rsidR="00BB715B" w:rsidRPr="0072008C">
        <w:rPr>
          <w:rFonts w:ascii="Calibri" w:hAnsi="Calibri" w:cs="Times New Roman"/>
          <w:sz w:val="22"/>
          <w:szCs w:val="22"/>
        </w:rPr>
        <w:t xml:space="preserve"> staff has informed them that AR</w:t>
      </w:r>
      <w:r w:rsidRPr="0072008C">
        <w:rPr>
          <w:rFonts w:ascii="Calibri" w:hAnsi="Calibri" w:cs="Times New Roman"/>
          <w:sz w:val="22"/>
          <w:szCs w:val="22"/>
        </w:rPr>
        <w:t xml:space="preserve"> is now engaging in lessons on a regular basis and showing staff respect and following instruct</w:t>
      </w:r>
      <w:r w:rsidR="00BB715B" w:rsidRPr="0072008C">
        <w:rPr>
          <w:rFonts w:ascii="Calibri" w:hAnsi="Calibri" w:cs="Times New Roman"/>
          <w:sz w:val="22"/>
          <w:szCs w:val="22"/>
        </w:rPr>
        <w:t>ions, including female staff. AR</w:t>
      </w:r>
      <w:r w:rsidRPr="0072008C">
        <w:rPr>
          <w:rFonts w:ascii="Calibri" w:hAnsi="Calibri" w:cs="Times New Roman"/>
          <w:sz w:val="22"/>
          <w:szCs w:val="22"/>
        </w:rPr>
        <w:t xml:space="preserve"> is no longer on report and has been removed from the list of young people who are at risk of being permanently excluded.</w:t>
      </w:r>
    </w:p>
    <w:p w14:paraId="3AA31AD0" w14:textId="77777777" w:rsidR="0061344B" w:rsidRPr="0072008C" w:rsidRDefault="0061344B" w:rsidP="0061344B">
      <w:pPr>
        <w:rPr>
          <w:rFonts w:ascii="Calibri" w:hAnsi="Calibri" w:cs="Times New Roman"/>
          <w:sz w:val="22"/>
          <w:szCs w:val="22"/>
        </w:rPr>
      </w:pPr>
    </w:p>
    <w:p w14:paraId="1E487BF9" w14:textId="3E584397" w:rsidR="0061344B" w:rsidRPr="0072008C" w:rsidRDefault="0061344B" w:rsidP="0061344B">
      <w:pPr>
        <w:rPr>
          <w:rFonts w:ascii="Calibri" w:hAnsi="Calibri" w:cs="Times New Roman"/>
          <w:sz w:val="22"/>
          <w:szCs w:val="22"/>
        </w:rPr>
      </w:pPr>
      <w:r w:rsidRPr="0072008C">
        <w:rPr>
          <w:rFonts w:ascii="Calibri" w:hAnsi="Calibri" w:cs="Times New Roman"/>
          <w:sz w:val="22"/>
          <w:szCs w:val="22"/>
        </w:rPr>
        <w:t>The staffs have informed CELLS that they have seen a dramatic improve</w:t>
      </w:r>
      <w:r w:rsidR="00BB715B" w:rsidRPr="0072008C">
        <w:rPr>
          <w:rFonts w:ascii="Calibri" w:hAnsi="Calibri" w:cs="Times New Roman"/>
          <w:sz w:val="22"/>
          <w:szCs w:val="22"/>
        </w:rPr>
        <w:t>ment in AR</w:t>
      </w:r>
      <w:r w:rsidRPr="0072008C">
        <w:rPr>
          <w:rFonts w:ascii="Calibri" w:hAnsi="Calibri" w:cs="Times New Roman"/>
          <w:sz w:val="22"/>
          <w:szCs w:val="22"/>
        </w:rPr>
        <w:t>’s attitu</w:t>
      </w:r>
      <w:r w:rsidR="00BB715B" w:rsidRPr="0072008C">
        <w:rPr>
          <w:rFonts w:ascii="Calibri" w:hAnsi="Calibri" w:cs="Times New Roman"/>
          <w:sz w:val="22"/>
          <w:szCs w:val="22"/>
        </w:rPr>
        <w:t xml:space="preserve">de to work and his </w:t>
      </w:r>
      <w:proofErr w:type="spellStart"/>
      <w:r w:rsidR="00BB715B" w:rsidRPr="0072008C">
        <w:rPr>
          <w:rFonts w:ascii="Calibri" w:hAnsi="Calibri" w:cs="Times New Roman"/>
          <w:sz w:val="22"/>
          <w:szCs w:val="22"/>
        </w:rPr>
        <w:t>behaviour</w:t>
      </w:r>
      <w:proofErr w:type="spellEnd"/>
      <w:r w:rsidR="00BB715B" w:rsidRPr="0072008C">
        <w:rPr>
          <w:rFonts w:ascii="Calibri" w:hAnsi="Calibri" w:cs="Times New Roman"/>
          <w:sz w:val="22"/>
          <w:szCs w:val="22"/>
        </w:rPr>
        <w:t>. AR</w:t>
      </w:r>
      <w:r w:rsidRPr="0072008C">
        <w:rPr>
          <w:rFonts w:ascii="Calibri" w:hAnsi="Calibri" w:cs="Times New Roman"/>
          <w:sz w:val="22"/>
          <w:szCs w:val="22"/>
        </w:rPr>
        <w:t xml:space="preserve"> has begun attending a gym where he has been improving his fitness and learning Mixed martial arts. </w:t>
      </w:r>
    </w:p>
    <w:p w14:paraId="5DC8D433" w14:textId="77777777" w:rsidR="0061344B" w:rsidRPr="0072008C" w:rsidRDefault="0061344B" w:rsidP="0061344B">
      <w:pPr>
        <w:rPr>
          <w:rFonts w:ascii="Calibri" w:hAnsi="Calibri" w:cs="Times New Roman"/>
          <w:sz w:val="22"/>
          <w:szCs w:val="22"/>
        </w:rPr>
      </w:pPr>
    </w:p>
    <w:p w14:paraId="7C819312" w14:textId="553AE7B7" w:rsidR="0061344B" w:rsidRPr="0072008C" w:rsidRDefault="00BB715B" w:rsidP="0061344B">
      <w:pPr>
        <w:rPr>
          <w:rFonts w:ascii="Calibri" w:hAnsi="Calibri" w:cs="Times New Roman"/>
          <w:sz w:val="22"/>
          <w:szCs w:val="22"/>
        </w:rPr>
      </w:pPr>
      <w:r w:rsidRPr="0072008C">
        <w:rPr>
          <w:rFonts w:ascii="Calibri" w:hAnsi="Calibri" w:cs="Times New Roman"/>
          <w:sz w:val="22"/>
          <w:szCs w:val="22"/>
        </w:rPr>
        <w:t>AR</w:t>
      </w:r>
      <w:r w:rsidR="0061344B" w:rsidRPr="0072008C">
        <w:rPr>
          <w:rFonts w:ascii="Calibri" w:hAnsi="Calibri" w:cs="Times New Roman"/>
          <w:sz w:val="22"/>
          <w:szCs w:val="22"/>
        </w:rPr>
        <w:t xml:space="preserve"> has also been attending Zoo’s and nature reserves on a regular basis, where he has been pursuing his passion of taking photographs. He has expressed that he is feeling more comfortable in his area and feels more at home in his community now.</w:t>
      </w:r>
    </w:p>
    <w:p w14:paraId="11F424FC" w14:textId="77777777" w:rsidR="0061344B" w:rsidRPr="0072008C" w:rsidRDefault="0061344B" w:rsidP="0061344B">
      <w:pPr>
        <w:rPr>
          <w:rFonts w:ascii="Calibri" w:hAnsi="Calibri" w:cs="Times New Roman"/>
          <w:sz w:val="22"/>
          <w:szCs w:val="22"/>
        </w:rPr>
      </w:pPr>
    </w:p>
    <w:p w14:paraId="4FD83092" w14:textId="77777777" w:rsidR="00BB715B" w:rsidRPr="0072008C" w:rsidRDefault="00BB715B" w:rsidP="0061344B">
      <w:pPr>
        <w:rPr>
          <w:rFonts w:ascii="Calibri" w:hAnsi="Calibri" w:cs="Times New Roman"/>
          <w:b/>
          <w:sz w:val="22"/>
          <w:szCs w:val="22"/>
          <w:u w:val="single"/>
        </w:rPr>
      </w:pPr>
    </w:p>
    <w:p w14:paraId="771CC5C0" w14:textId="77777777" w:rsidR="0072008C" w:rsidRDefault="0072008C" w:rsidP="0061344B">
      <w:pPr>
        <w:rPr>
          <w:rFonts w:asciiTheme="majorHAnsi" w:hAnsiTheme="majorHAnsi" w:cs="Times New Roman"/>
          <w:b/>
          <w:sz w:val="22"/>
          <w:szCs w:val="22"/>
          <w:u w:val="single"/>
        </w:rPr>
      </w:pPr>
    </w:p>
    <w:p w14:paraId="25DB48DE" w14:textId="77777777" w:rsidR="0072008C" w:rsidRDefault="0072008C" w:rsidP="0061344B">
      <w:pPr>
        <w:rPr>
          <w:rFonts w:asciiTheme="majorHAnsi" w:hAnsiTheme="majorHAnsi" w:cs="Times New Roman"/>
          <w:b/>
          <w:sz w:val="22"/>
          <w:szCs w:val="22"/>
          <w:u w:val="single"/>
        </w:rPr>
      </w:pPr>
    </w:p>
    <w:p w14:paraId="688738B3" w14:textId="77777777" w:rsidR="0072008C" w:rsidRDefault="0072008C" w:rsidP="0061344B">
      <w:pPr>
        <w:rPr>
          <w:rFonts w:asciiTheme="majorHAnsi" w:hAnsiTheme="majorHAnsi" w:cs="Times New Roman"/>
          <w:b/>
          <w:sz w:val="22"/>
          <w:szCs w:val="22"/>
          <w:u w:val="single"/>
        </w:rPr>
      </w:pPr>
    </w:p>
    <w:p w14:paraId="72CA981A" w14:textId="77777777" w:rsidR="00786D88" w:rsidRPr="00786D88" w:rsidRDefault="00786D88" w:rsidP="00786D88">
      <w:pPr>
        <w:ind w:left="4320" w:firstLine="720"/>
        <w:rPr>
          <w:rFonts w:ascii="Calibri" w:hAnsi="Calibri" w:cs="Times New Roman"/>
          <w:b/>
        </w:rPr>
      </w:pPr>
      <w:r w:rsidRPr="00786D88">
        <w:rPr>
          <w:rFonts w:ascii="Calibri" w:hAnsi="Calibri" w:cs="Times New Roman"/>
          <w:b/>
        </w:rPr>
        <w:t>44</w:t>
      </w:r>
    </w:p>
    <w:p w14:paraId="0C42CA0F" w14:textId="77777777" w:rsidR="00786D88" w:rsidRDefault="00786D88" w:rsidP="0061344B">
      <w:pPr>
        <w:rPr>
          <w:rFonts w:ascii="Calibri" w:hAnsi="Calibri" w:cs="Times New Roman"/>
          <w:b/>
          <w:u w:val="single"/>
        </w:rPr>
      </w:pPr>
    </w:p>
    <w:p w14:paraId="5E3B8C5F" w14:textId="613A14F4" w:rsidR="0061344B" w:rsidRPr="0072008C" w:rsidRDefault="00BB715B" w:rsidP="0061344B">
      <w:pPr>
        <w:rPr>
          <w:rFonts w:ascii="Calibri" w:hAnsi="Calibri" w:cs="Times New Roman"/>
          <w:b/>
          <w:u w:val="single"/>
        </w:rPr>
      </w:pPr>
      <w:r w:rsidRPr="0072008C">
        <w:rPr>
          <w:rFonts w:ascii="Calibri" w:hAnsi="Calibri" w:cs="Times New Roman"/>
          <w:b/>
          <w:u w:val="single"/>
        </w:rPr>
        <w:t>CASE STUDY - BP</w:t>
      </w:r>
    </w:p>
    <w:p w14:paraId="2D84F486" w14:textId="77777777" w:rsidR="0061344B" w:rsidRPr="00631130" w:rsidRDefault="0061344B" w:rsidP="0061344B">
      <w:pPr>
        <w:rPr>
          <w:rFonts w:asciiTheme="majorHAnsi" w:hAnsiTheme="majorHAnsi" w:cs="Times New Roman"/>
          <w:b/>
          <w:sz w:val="22"/>
          <w:szCs w:val="22"/>
          <w:u w:val="single"/>
        </w:rPr>
      </w:pPr>
    </w:p>
    <w:p w14:paraId="60A5949D" w14:textId="77777777" w:rsidR="0061344B" w:rsidRPr="0072008C" w:rsidRDefault="0061344B" w:rsidP="0061344B">
      <w:pPr>
        <w:rPr>
          <w:rFonts w:ascii="Calibri" w:hAnsi="Calibri" w:cs="Times New Roman"/>
          <w:b/>
          <w:i/>
          <w:u w:val="single"/>
        </w:rPr>
      </w:pPr>
      <w:r w:rsidRPr="0072008C">
        <w:rPr>
          <w:rFonts w:ascii="Calibri" w:hAnsi="Calibri" w:cs="Times New Roman"/>
          <w:b/>
          <w:i/>
          <w:u w:val="single"/>
        </w:rPr>
        <w:t>INTRODUCTION</w:t>
      </w:r>
    </w:p>
    <w:p w14:paraId="4B43465E" w14:textId="77777777" w:rsidR="0061344B" w:rsidRPr="0072008C" w:rsidRDefault="0061344B" w:rsidP="0061344B">
      <w:pPr>
        <w:rPr>
          <w:rFonts w:ascii="Calibri" w:hAnsi="Calibri" w:cs="Times New Roman"/>
          <w:sz w:val="22"/>
          <w:szCs w:val="22"/>
        </w:rPr>
      </w:pPr>
    </w:p>
    <w:p w14:paraId="6EEF5D3C" w14:textId="0EA89716" w:rsidR="0061344B" w:rsidRPr="0072008C" w:rsidRDefault="00BB715B" w:rsidP="0061344B">
      <w:pPr>
        <w:rPr>
          <w:rFonts w:ascii="Calibri" w:hAnsi="Calibri" w:cs="Times New Roman"/>
          <w:sz w:val="22"/>
          <w:szCs w:val="22"/>
        </w:rPr>
      </w:pPr>
      <w:r w:rsidRPr="0072008C">
        <w:rPr>
          <w:rFonts w:ascii="Calibri" w:hAnsi="Calibri" w:cs="Times New Roman"/>
          <w:sz w:val="22"/>
          <w:szCs w:val="22"/>
        </w:rPr>
        <w:t>CELLS first met BP</w:t>
      </w:r>
      <w:r w:rsidR="0061344B" w:rsidRPr="0072008C">
        <w:rPr>
          <w:rFonts w:ascii="Calibri" w:hAnsi="Calibri" w:cs="Times New Roman"/>
          <w:sz w:val="22"/>
          <w:szCs w:val="22"/>
        </w:rPr>
        <w:t xml:space="preserve"> during an initial cr</w:t>
      </w:r>
      <w:r w:rsidRPr="0072008C">
        <w:rPr>
          <w:rFonts w:ascii="Calibri" w:hAnsi="Calibri" w:cs="Times New Roman"/>
          <w:sz w:val="22"/>
          <w:szCs w:val="22"/>
        </w:rPr>
        <w:t xml:space="preserve">ime awareness session at a </w:t>
      </w:r>
      <w:r w:rsidR="0061344B" w:rsidRPr="0072008C">
        <w:rPr>
          <w:rFonts w:ascii="Calibri" w:hAnsi="Calibri" w:cs="Times New Roman"/>
          <w:sz w:val="22"/>
          <w:szCs w:val="22"/>
        </w:rPr>
        <w:t>PRU</w:t>
      </w:r>
      <w:r w:rsidRPr="0072008C">
        <w:rPr>
          <w:rFonts w:ascii="Calibri" w:hAnsi="Calibri" w:cs="Times New Roman"/>
          <w:sz w:val="22"/>
          <w:szCs w:val="22"/>
        </w:rPr>
        <w:t xml:space="preserve"> in</w:t>
      </w:r>
      <w:r w:rsidR="0061344B" w:rsidRPr="0072008C">
        <w:rPr>
          <w:rFonts w:ascii="Calibri" w:hAnsi="Calibri" w:cs="Times New Roman"/>
          <w:sz w:val="22"/>
          <w:szCs w:val="22"/>
        </w:rPr>
        <w:t xml:space="preserve"> Merseys</w:t>
      </w:r>
      <w:r w:rsidRPr="0072008C">
        <w:rPr>
          <w:rFonts w:ascii="Calibri" w:hAnsi="Calibri" w:cs="Times New Roman"/>
          <w:sz w:val="22"/>
          <w:szCs w:val="22"/>
        </w:rPr>
        <w:t>ide, from this BP</w:t>
      </w:r>
      <w:r w:rsidR="0061344B" w:rsidRPr="0072008C">
        <w:rPr>
          <w:rFonts w:ascii="Calibri" w:hAnsi="Calibri" w:cs="Times New Roman"/>
          <w:sz w:val="22"/>
          <w:szCs w:val="22"/>
        </w:rPr>
        <w:t xml:space="preserve"> was refer</w:t>
      </w:r>
      <w:r w:rsidRPr="0072008C">
        <w:rPr>
          <w:rFonts w:ascii="Calibri" w:hAnsi="Calibri" w:cs="Times New Roman"/>
          <w:sz w:val="22"/>
          <w:szCs w:val="22"/>
        </w:rPr>
        <w:t xml:space="preserve">red as it was </w:t>
      </w:r>
      <w:proofErr w:type="spellStart"/>
      <w:r w:rsidRPr="0072008C">
        <w:rPr>
          <w:rFonts w:ascii="Calibri" w:hAnsi="Calibri" w:cs="Times New Roman"/>
          <w:sz w:val="22"/>
          <w:szCs w:val="22"/>
        </w:rPr>
        <w:t>recognised</w:t>
      </w:r>
      <w:proofErr w:type="spellEnd"/>
      <w:r w:rsidRPr="0072008C">
        <w:rPr>
          <w:rFonts w:ascii="Calibri" w:hAnsi="Calibri" w:cs="Times New Roman"/>
          <w:sz w:val="22"/>
          <w:szCs w:val="22"/>
        </w:rPr>
        <w:t xml:space="preserve"> that BP</w:t>
      </w:r>
      <w:r w:rsidR="0061344B" w:rsidRPr="0072008C">
        <w:rPr>
          <w:rFonts w:ascii="Calibri" w:hAnsi="Calibri" w:cs="Times New Roman"/>
          <w:sz w:val="22"/>
          <w:szCs w:val="22"/>
        </w:rPr>
        <w:t xml:space="preserve"> needed further support and would benefit from mentoring.</w:t>
      </w:r>
    </w:p>
    <w:p w14:paraId="6FD8C5DF" w14:textId="77777777" w:rsidR="0061344B" w:rsidRPr="0072008C" w:rsidRDefault="0061344B" w:rsidP="0061344B">
      <w:pPr>
        <w:rPr>
          <w:rFonts w:ascii="Calibri" w:hAnsi="Calibri" w:cs="Times New Roman"/>
          <w:sz w:val="22"/>
          <w:szCs w:val="22"/>
        </w:rPr>
      </w:pPr>
    </w:p>
    <w:p w14:paraId="6A2BFE9C" w14:textId="509C2B27" w:rsidR="0061344B" w:rsidRPr="0072008C" w:rsidRDefault="00BB715B" w:rsidP="0061344B">
      <w:pPr>
        <w:rPr>
          <w:rFonts w:ascii="Calibri" w:hAnsi="Calibri" w:cs="Times New Roman"/>
          <w:sz w:val="22"/>
          <w:szCs w:val="22"/>
        </w:rPr>
      </w:pPr>
      <w:r w:rsidRPr="0072008C">
        <w:rPr>
          <w:rFonts w:ascii="Calibri" w:hAnsi="Calibri" w:cs="Times New Roman"/>
          <w:sz w:val="22"/>
          <w:szCs w:val="22"/>
        </w:rPr>
        <w:t>BP</w:t>
      </w:r>
      <w:r w:rsidR="005E31E8" w:rsidRPr="0072008C">
        <w:rPr>
          <w:rFonts w:ascii="Calibri" w:hAnsi="Calibri" w:cs="Times New Roman"/>
          <w:sz w:val="22"/>
          <w:szCs w:val="22"/>
        </w:rPr>
        <w:t xml:space="preserve"> is a 16-year-old born boy, who is now living as a girl </w:t>
      </w:r>
      <w:r w:rsidR="0061344B" w:rsidRPr="0072008C">
        <w:rPr>
          <w:rFonts w:ascii="Calibri" w:hAnsi="Calibri" w:cs="Times New Roman"/>
          <w:sz w:val="22"/>
          <w:szCs w:val="22"/>
        </w:rPr>
        <w:t>and un</w:t>
      </w:r>
      <w:r w:rsidR="005E31E8" w:rsidRPr="0072008C">
        <w:rPr>
          <w:rFonts w:ascii="Calibri" w:hAnsi="Calibri" w:cs="Times New Roman"/>
          <w:sz w:val="22"/>
          <w:szCs w:val="22"/>
        </w:rPr>
        <w:t>dergoing gender reassignment. She</w:t>
      </w:r>
      <w:r w:rsidR="0061344B" w:rsidRPr="0072008C">
        <w:rPr>
          <w:rFonts w:ascii="Calibri" w:hAnsi="Calibri" w:cs="Times New Roman"/>
          <w:sz w:val="22"/>
          <w:szCs w:val="22"/>
        </w:rPr>
        <w:t xml:space="preserve"> faces a range of issues these </w:t>
      </w:r>
      <w:r w:rsidR="005E31E8" w:rsidRPr="0072008C">
        <w:rPr>
          <w:rFonts w:ascii="Calibri" w:hAnsi="Calibri" w:cs="Times New Roman"/>
          <w:sz w:val="22"/>
          <w:szCs w:val="22"/>
        </w:rPr>
        <w:t>including; self-harm, l</w:t>
      </w:r>
      <w:r w:rsidR="0061344B" w:rsidRPr="0072008C">
        <w:rPr>
          <w:rFonts w:ascii="Calibri" w:hAnsi="Calibri" w:cs="Times New Roman"/>
          <w:sz w:val="22"/>
          <w:szCs w:val="22"/>
        </w:rPr>
        <w:t>ow self-confidence, low self-esteem, low m</w:t>
      </w:r>
      <w:r w:rsidRPr="0072008C">
        <w:rPr>
          <w:rFonts w:ascii="Calibri" w:hAnsi="Calibri" w:cs="Times New Roman"/>
          <w:sz w:val="22"/>
          <w:szCs w:val="22"/>
        </w:rPr>
        <w:t>ood and a lack of motivation. BP</w:t>
      </w:r>
      <w:r w:rsidR="0061344B" w:rsidRPr="0072008C">
        <w:rPr>
          <w:rFonts w:ascii="Calibri" w:hAnsi="Calibri" w:cs="Times New Roman"/>
          <w:sz w:val="22"/>
          <w:szCs w:val="22"/>
        </w:rPr>
        <w:t xml:space="preserve"> was excluded from mainstre</w:t>
      </w:r>
      <w:r w:rsidR="005E31E8" w:rsidRPr="0072008C">
        <w:rPr>
          <w:rFonts w:ascii="Calibri" w:hAnsi="Calibri" w:cs="Times New Roman"/>
          <w:sz w:val="22"/>
          <w:szCs w:val="22"/>
        </w:rPr>
        <w:t>am school.</w:t>
      </w:r>
    </w:p>
    <w:p w14:paraId="34D39797" w14:textId="77777777" w:rsidR="0061344B" w:rsidRPr="0072008C" w:rsidRDefault="0061344B" w:rsidP="0061344B">
      <w:pPr>
        <w:rPr>
          <w:rFonts w:asciiTheme="majorHAnsi" w:hAnsiTheme="majorHAnsi" w:cs="Times New Roman"/>
        </w:rPr>
      </w:pPr>
    </w:p>
    <w:p w14:paraId="346B4B6E" w14:textId="77777777" w:rsidR="0061344B" w:rsidRPr="0072008C" w:rsidRDefault="0061344B" w:rsidP="0061344B">
      <w:pPr>
        <w:rPr>
          <w:rFonts w:asciiTheme="majorHAnsi" w:hAnsiTheme="majorHAnsi" w:cs="Times New Roman"/>
          <w:b/>
          <w:i/>
          <w:u w:val="single"/>
        </w:rPr>
      </w:pPr>
      <w:r w:rsidRPr="0072008C">
        <w:rPr>
          <w:rFonts w:asciiTheme="majorHAnsi" w:hAnsiTheme="majorHAnsi" w:cs="Times New Roman"/>
          <w:b/>
          <w:i/>
          <w:u w:val="single"/>
        </w:rPr>
        <w:t>INITIAL Engagement</w:t>
      </w:r>
    </w:p>
    <w:p w14:paraId="1339910E" w14:textId="77777777" w:rsidR="0061344B" w:rsidRPr="00631130" w:rsidRDefault="0061344B" w:rsidP="0061344B">
      <w:pPr>
        <w:rPr>
          <w:rFonts w:asciiTheme="majorHAnsi" w:hAnsiTheme="majorHAnsi" w:cs="Times New Roman"/>
          <w:sz w:val="22"/>
          <w:szCs w:val="22"/>
        </w:rPr>
      </w:pPr>
    </w:p>
    <w:p w14:paraId="227E949D" w14:textId="547F92FC" w:rsidR="0061344B" w:rsidRPr="0072008C" w:rsidRDefault="0061344B" w:rsidP="0061344B">
      <w:pPr>
        <w:rPr>
          <w:rFonts w:ascii="Calibri" w:hAnsi="Calibri" w:cs="Times New Roman"/>
          <w:sz w:val="22"/>
          <w:szCs w:val="22"/>
        </w:rPr>
      </w:pPr>
      <w:r w:rsidRPr="0072008C">
        <w:rPr>
          <w:rFonts w:ascii="Calibri" w:hAnsi="Calibri" w:cs="Times New Roman"/>
          <w:sz w:val="22"/>
          <w:szCs w:val="22"/>
        </w:rPr>
        <w:t>At th</w:t>
      </w:r>
      <w:r w:rsidR="00BB715B" w:rsidRPr="0072008C">
        <w:rPr>
          <w:rFonts w:ascii="Calibri" w:hAnsi="Calibri" w:cs="Times New Roman"/>
          <w:sz w:val="22"/>
          <w:szCs w:val="22"/>
        </w:rPr>
        <w:t>e initial engagement meeting, BP</w:t>
      </w:r>
      <w:r w:rsidRPr="0072008C">
        <w:rPr>
          <w:rFonts w:ascii="Calibri" w:hAnsi="Calibri" w:cs="Times New Roman"/>
          <w:sz w:val="22"/>
          <w:szCs w:val="22"/>
        </w:rPr>
        <w:t xml:space="preserve"> engaged well and opened u</w:t>
      </w:r>
      <w:r w:rsidR="005E31E8" w:rsidRPr="0072008C">
        <w:rPr>
          <w:rFonts w:ascii="Calibri" w:hAnsi="Calibri" w:cs="Times New Roman"/>
          <w:sz w:val="22"/>
          <w:szCs w:val="22"/>
        </w:rPr>
        <w:t>p in depth about the problems she</w:t>
      </w:r>
      <w:r w:rsidR="00A66A91">
        <w:rPr>
          <w:rFonts w:ascii="Calibri" w:hAnsi="Calibri" w:cs="Times New Roman"/>
          <w:sz w:val="22"/>
          <w:szCs w:val="22"/>
        </w:rPr>
        <w:t xml:space="preserve"> </w:t>
      </w:r>
      <w:r w:rsidRPr="0072008C">
        <w:rPr>
          <w:rFonts w:ascii="Calibri" w:hAnsi="Calibri" w:cs="Times New Roman"/>
          <w:sz w:val="22"/>
          <w:szCs w:val="22"/>
        </w:rPr>
        <w:t>is currently facing. It was apparent throughout th</w:t>
      </w:r>
      <w:r w:rsidR="00BB715B" w:rsidRPr="0072008C">
        <w:rPr>
          <w:rFonts w:ascii="Calibri" w:hAnsi="Calibri" w:cs="Times New Roman"/>
          <w:sz w:val="22"/>
          <w:szCs w:val="22"/>
        </w:rPr>
        <w:t>is first initial meeting that BP</w:t>
      </w:r>
      <w:r w:rsidRPr="0072008C">
        <w:rPr>
          <w:rFonts w:ascii="Calibri" w:hAnsi="Calibri" w:cs="Times New Roman"/>
          <w:sz w:val="22"/>
          <w:szCs w:val="22"/>
        </w:rPr>
        <w:t xml:space="preserve"> had low self-confidence and self-esteem and w</w:t>
      </w:r>
      <w:r w:rsidR="00BB715B" w:rsidRPr="0072008C">
        <w:rPr>
          <w:rFonts w:ascii="Calibri" w:hAnsi="Calibri" w:cs="Times New Roman"/>
          <w:sz w:val="22"/>
          <w:szCs w:val="22"/>
        </w:rPr>
        <w:t>as very anxious, despite this BP</w:t>
      </w:r>
      <w:r w:rsidRPr="0072008C">
        <w:rPr>
          <w:rFonts w:ascii="Calibri" w:hAnsi="Calibri" w:cs="Times New Roman"/>
          <w:sz w:val="22"/>
          <w:szCs w:val="22"/>
        </w:rPr>
        <w:t xml:space="preserve"> still engaged to a great extent throughout. </w:t>
      </w:r>
    </w:p>
    <w:p w14:paraId="6D180C4C" w14:textId="77777777" w:rsidR="0061344B" w:rsidRPr="0072008C" w:rsidRDefault="0061344B" w:rsidP="0061344B">
      <w:pPr>
        <w:rPr>
          <w:rFonts w:ascii="Calibri" w:hAnsi="Calibri" w:cs="Times New Roman"/>
          <w:sz w:val="22"/>
          <w:szCs w:val="22"/>
        </w:rPr>
      </w:pPr>
    </w:p>
    <w:p w14:paraId="7F53F135" w14:textId="0AFDEFFD" w:rsidR="0061344B" w:rsidRPr="0072008C" w:rsidRDefault="0061344B" w:rsidP="0061344B">
      <w:pPr>
        <w:rPr>
          <w:rFonts w:ascii="Calibri" w:hAnsi="Calibri" w:cs="Times New Roman"/>
          <w:sz w:val="22"/>
          <w:szCs w:val="22"/>
        </w:rPr>
      </w:pPr>
      <w:r w:rsidRPr="0072008C">
        <w:rPr>
          <w:rFonts w:ascii="Calibri" w:hAnsi="Calibri" w:cs="Times New Roman"/>
          <w:sz w:val="22"/>
          <w:szCs w:val="22"/>
        </w:rPr>
        <w:t>During</w:t>
      </w:r>
      <w:r w:rsidR="00BB715B" w:rsidRPr="0072008C">
        <w:rPr>
          <w:rFonts w:ascii="Calibri" w:hAnsi="Calibri" w:cs="Times New Roman"/>
          <w:sz w:val="22"/>
          <w:szCs w:val="22"/>
        </w:rPr>
        <w:t xml:space="preserve"> the session BP</w:t>
      </w:r>
      <w:r w:rsidR="005E31E8" w:rsidRPr="0072008C">
        <w:rPr>
          <w:rFonts w:ascii="Calibri" w:hAnsi="Calibri" w:cs="Times New Roman"/>
          <w:sz w:val="22"/>
          <w:szCs w:val="22"/>
        </w:rPr>
        <w:t xml:space="preserve"> shared her</w:t>
      </w:r>
      <w:r w:rsidRPr="0072008C">
        <w:rPr>
          <w:rFonts w:ascii="Calibri" w:hAnsi="Calibri" w:cs="Times New Roman"/>
          <w:sz w:val="22"/>
          <w:szCs w:val="22"/>
        </w:rPr>
        <w:t xml:space="preserve"> issues openly</w:t>
      </w:r>
      <w:r w:rsidR="00A66A91">
        <w:rPr>
          <w:rFonts w:ascii="Calibri" w:hAnsi="Calibri" w:cs="Times New Roman"/>
          <w:sz w:val="22"/>
          <w:szCs w:val="22"/>
        </w:rPr>
        <w:t xml:space="preserve">, </w:t>
      </w:r>
      <w:r w:rsidRPr="0072008C">
        <w:rPr>
          <w:rFonts w:ascii="Calibri" w:hAnsi="Calibri" w:cs="Times New Roman"/>
          <w:sz w:val="22"/>
          <w:szCs w:val="22"/>
        </w:rPr>
        <w:t xml:space="preserve">one of these being the struggles </w:t>
      </w:r>
      <w:r w:rsidR="005E31E8" w:rsidRPr="0072008C">
        <w:rPr>
          <w:rFonts w:ascii="Calibri" w:hAnsi="Calibri" w:cs="Times New Roman"/>
          <w:sz w:val="22"/>
          <w:szCs w:val="22"/>
        </w:rPr>
        <w:t>s</w:t>
      </w:r>
      <w:r w:rsidRPr="0072008C">
        <w:rPr>
          <w:rFonts w:ascii="Calibri" w:hAnsi="Calibri" w:cs="Times New Roman"/>
          <w:sz w:val="22"/>
          <w:szCs w:val="22"/>
        </w:rPr>
        <w:t>he had encountere</w:t>
      </w:r>
      <w:r w:rsidR="005E31E8" w:rsidRPr="0072008C">
        <w:rPr>
          <w:rFonts w:ascii="Calibri" w:hAnsi="Calibri" w:cs="Times New Roman"/>
          <w:sz w:val="22"/>
          <w:szCs w:val="22"/>
        </w:rPr>
        <w:t>d in mainstream school with persecution and bullying. This led to BP</w:t>
      </w:r>
      <w:r w:rsidRPr="0072008C">
        <w:rPr>
          <w:rFonts w:ascii="Calibri" w:hAnsi="Calibri" w:cs="Times New Roman"/>
          <w:sz w:val="22"/>
          <w:szCs w:val="22"/>
        </w:rPr>
        <w:t xml:space="preserve"> feeling even lower in confide</w:t>
      </w:r>
      <w:r w:rsidR="005E31E8" w:rsidRPr="0072008C">
        <w:rPr>
          <w:rFonts w:ascii="Calibri" w:hAnsi="Calibri" w:cs="Times New Roman"/>
          <w:sz w:val="22"/>
          <w:szCs w:val="22"/>
        </w:rPr>
        <w:t>nce and a lack of self-esteem. BP</w:t>
      </w:r>
      <w:r w:rsidRPr="0072008C">
        <w:rPr>
          <w:rFonts w:ascii="Calibri" w:hAnsi="Calibri" w:cs="Times New Roman"/>
          <w:sz w:val="22"/>
          <w:szCs w:val="22"/>
        </w:rPr>
        <w:t xml:space="preserve"> opened up and stated that </w:t>
      </w:r>
      <w:r w:rsidR="005E31E8" w:rsidRPr="0072008C">
        <w:rPr>
          <w:rFonts w:ascii="Calibri" w:hAnsi="Calibri" w:cs="Times New Roman"/>
          <w:sz w:val="22"/>
          <w:szCs w:val="22"/>
        </w:rPr>
        <w:t>s</w:t>
      </w:r>
      <w:r w:rsidRPr="0072008C">
        <w:rPr>
          <w:rFonts w:ascii="Calibri" w:hAnsi="Calibri" w:cs="Times New Roman"/>
          <w:sz w:val="22"/>
          <w:szCs w:val="22"/>
        </w:rPr>
        <w:t>he self-harms to deal with past and present struggles from t</w:t>
      </w:r>
      <w:r w:rsidR="005E31E8" w:rsidRPr="0072008C">
        <w:rPr>
          <w:rFonts w:ascii="Calibri" w:hAnsi="Calibri" w:cs="Times New Roman"/>
          <w:sz w:val="22"/>
          <w:szCs w:val="22"/>
        </w:rPr>
        <w:t>his it was decided to support BP</w:t>
      </w:r>
      <w:r w:rsidRPr="0072008C">
        <w:rPr>
          <w:rFonts w:ascii="Calibri" w:hAnsi="Calibri" w:cs="Times New Roman"/>
          <w:sz w:val="22"/>
          <w:szCs w:val="22"/>
        </w:rPr>
        <w:t xml:space="preserve"> on finding new positive coping mechanisms when </w:t>
      </w:r>
      <w:r w:rsidR="005E31E8" w:rsidRPr="0072008C">
        <w:rPr>
          <w:rFonts w:ascii="Calibri" w:hAnsi="Calibri" w:cs="Times New Roman"/>
          <w:sz w:val="22"/>
          <w:szCs w:val="22"/>
        </w:rPr>
        <w:t>s</w:t>
      </w:r>
      <w:r w:rsidRPr="0072008C">
        <w:rPr>
          <w:rFonts w:ascii="Calibri" w:hAnsi="Calibri" w:cs="Times New Roman"/>
          <w:sz w:val="22"/>
          <w:szCs w:val="22"/>
        </w:rPr>
        <w:t>he had the thoughts of wanting to self-harm as well as doing sessions around confidence boosting, self-esteem b</w:t>
      </w:r>
      <w:r w:rsidR="005E31E8" w:rsidRPr="0072008C">
        <w:rPr>
          <w:rFonts w:ascii="Calibri" w:hAnsi="Calibri" w:cs="Times New Roman"/>
          <w:sz w:val="22"/>
          <w:szCs w:val="22"/>
        </w:rPr>
        <w:t>uilding and self-love</w:t>
      </w:r>
      <w:r w:rsidR="00A66A91">
        <w:rPr>
          <w:rFonts w:ascii="Calibri" w:hAnsi="Calibri" w:cs="Times New Roman"/>
          <w:sz w:val="22"/>
          <w:szCs w:val="22"/>
        </w:rPr>
        <w:t>,</w:t>
      </w:r>
      <w:r w:rsidR="005E31E8" w:rsidRPr="0072008C">
        <w:rPr>
          <w:rFonts w:ascii="Calibri" w:hAnsi="Calibri" w:cs="Times New Roman"/>
          <w:sz w:val="22"/>
          <w:szCs w:val="22"/>
        </w:rPr>
        <w:t xml:space="preserve"> so that BP</w:t>
      </w:r>
      <w:r w:rsidRPr="0072008C">
        <w:rPr>
          <w:rFonts w:ascii="Calibri" w:hAnsi="Calibri" w:cs="Times New Roman"/>
          <w:sz w:val="22"/>
          <w:szCs w:val="22"/>
        </w:rPr>
        <w:t xml:space="preserve"> would feel much more at ease with who </w:t>
      </w:r>
      <w:r w:rsidR="005E31E8" w:rsidRPr="0072008C">
        <w:rPr>
          <w:rFonts w:ascii="Calibri" w:hAnsi="Calibri" w:cs="Times New Roman"/>
          <w:sz w:val="22"/>
          <w:szCs w:val="22"/>
        </w:rPr>
        <w:t>s</w:t>
      </w:r>
      <w:r w:rsidRPr="0072008C">
        <w:rPr>
          <w:rFonts w:ascii="Calibri" w:hAnsi="Calibri" w:cs="Times New Roman"/>
          <w:sz w:val="22"/>
          <w:szCs w:val="22"/>
        </w:rPr>
        <w:t xml:space="preserve">he was and the process that </w:t>
      </w:r>
      <w:r w:rsidR="005E31E8" w:rsidRPr="0072008C">
        <w:rPr>
          <w:rFonts w:ascii="Calibri" w:hAnsi="Calibri" w:cs="Times New Roman"/>
          <w:sz w:val="22"/>
          <w:szCs w:val="22"/>
        </w:rPr>
        <w:t>s</w:t>
      </w:r>
      <w:r w:rsidRPr="0072008C">
        <w:rPr>
          <w:rFonts w:ascii="Calibri" w:hAnsi="Calibri" w:cs="Times New Roman"/>
          <w:sz w:val="22"/>
          <w:szCs w:val="22"/>
        </w:rPr>
        <w:t xml:space="preserve">he was undergoing. </w:t>
      </w:r>
    </w:p>
    <w:p w14:paraId="52596C53" w14:textId="77777777" w:rsidR="0061344B" w:rsidRPr="0072008C" w:rsidRDefault="0061344B" w:rsidP="0061344B">
      <w:pPr>
        <w:rPr>
          <w:rFonts w:ascii="Calibri" w:hAnsi="Calibri" w:cs="Times New Roman"/>
          <w:sz w:val="22"/>
          <w:szCs w:val="22"/>
        </w:rPr>
      </w:pPr>
    </w:p>
    <w:p w14:paraId="6349B4B4" w14:textId="2E4E721D" w:rsidR="0061344B" w:rsidRPr="0072008C" w:rsidRDefault="0061344B" w:rsidP="0061344B">
      <w:pPr>
        <w:rPr>
          <w:rFonts w:ascii="Calibri" w:hAnsi="Calibri" w:cs="Times New Roman"/>
          <w:sz w:val="22"/>
          <w:szCs w:val="22"/>
        </w:rPr>
      </w:pPr>
      <w:r w:rsidRPr="0072008C">
        <w:rPr>
          <w:rFonts w:ascii="Calibri" w:hAnsi="Calibri" w:cs="Times New Roman"/>
          <w:sz w:val="22"/>
          <w:szCs w:val="22"/>
        </w:rPr>
        <w:t>Pr</w:t>
      </w:r>
      <w:r w:rsidR="005E31E8" w:rsidRPr="0072008C">
        <w:rPr>
          <w:rFonts w:ascii="Calibri" w:hAnsi="Calibri" w:cs="Times New Roman"/>
          <w:sz w:val="22"/>
          <w:szCs w:val="22"/>
        </w:rPr>
        <w:t>ior to CELLS initial meeting, BP</w:t>
      </w:r>
      <w:r w:rsidRPr="0072008C">
        <w:rPr>
          <w:rFonts w:ascii="Calibri" w:hAnsi="Calibri" w:cs="Times New Roman"/>
          <w:sz w:val="22"/>
          <w:szCs w:val="22"/>
        </w:rPr>
        <w:t xml:space="preserve"> was known to be very reserved an</w:t>
      </w:r>
      <w:r w:rsidR="005E31E8" w:rsidRPr="0072008C">
        <w:rPr>
          <w:rFonts w:ascii="Calibri" w:hAnsi="Calibri" w:cs="Times New Roman"/>
          <w:sz w:val="22"/>
          <w:szCs w:val="22"/>
        </w:rPr>
        <w:t xml:space="preserve">d to always be excluding herself away from her peers. </w:t>
      </w:r>
      <w:r w:rsidRPr="0072008C">
        <w:rPr>
          <w:rFonts w:ascii="Calibri" w:hAnsi="Calibri" w:cs="Times New Roman"/>
          <w:sz w:val="22"/>
          <w:szCs w:val="22"/>
        </w:rPr>
        <w:t>After their first initial session when two of the CELLS Team members had walked throug</w:t>
      </w:r>
      <w:r w:rsidR="005E31E8" w:rsidRPr="0072008C">
        <w:rPr>
          <w:rFonts w:ascii="Calibri" w:hAnsi="Calibri" w:cs="Times New Roman"/>
          <w:sz w:val="22"/>
          <w:szCs w:val="22"/>
        </w:rPr>
        <w:t xml:space="preserve">h the dining area of the PRU, BP was engaging with her </w:t>
      </w:r>
      <w:r w:rsidRPr="0072008C">
        <w:rPr>
          <w:rFonts w:ascii="Calibri" w:hAnsi="Calibri" w:cs="Times New Roman"/>
          <w:sz w:val="22"/>
          <w:szCs w:val="22"/>
        </w:rPr>
        <w:t>peers</w:t>
      </w:r>
      <w:r w:rsidR="005E31E8" w:rsidRPr="0072008C">
        <w:rPr>
          <w:rFonts w:ascii="Calibri" w:hAnsi="Calibri" w:cs="Times New Roman"/>
          <w:sz w:val="22"/>
          <w:szCs w:val="22"/>
        </w:rPr>
        <w:t>, chatting,</w:t>
      </w:r>
      <w:r w:rsidRPr="0072008C">
        <w:rPr>
          <w:rFonts w:ascii="Calibri" w:hAnsi="Calibri" w:cs="Times New Roman"/>
          <w:sz w:val="22"/>
          <w:szCs w:val="22"/>
        </w:rPr>
        <w:t xml:space="preserve"> laughing </w:t>
      </w:r>
      <w:r w:rsidR="005E31E8" w:rsidRPr="0072008C">
        <w:rPr>
          <w:rFonts w:ascii="Calibri" w:hAnsi="Calibri" w:cs="Times New Roman"/>
          <w:sz w:val="22"/>
          <w:szCs w:val="22"/>
        </w:rPr>
        <w:t xml:space="preserve">and </w:t>
      </w:r>
      <w:r w:rsidRPr="0072008C">
        <w:rPr>
          <w:rFonts w:ascii="Calibri" w:hAnsi="Calibri" w:cs="Times New Roman"/>
          <w:sz w:val="22"/>
          <w:szCs w:val="22"/>
        </w:rPr>
        <w:t xml:space="preserve">seeming a lot more sociable, </w:t>
      </w:r>
      <w:r w:rsidR="005E31E8" w:rsidRPr="0072008C">
        <w:rPr>
          <w:rFonts w:ascii="Calibri" w:hAnsi="Calibri" w:cs="Times New Roman"/>
          <w:sz w:val="22"/>
          <w:szCs w:val="22"/>
        </w:rPr>
        <w:t>s</w:t>
      </w:r>
      <w:r w:rsidRPr="0072008C">
        <w:rPr>
          <w:rFonts w:ascii="Calibri" w:hAnsi="Calibri" w:cs="Times New Roman"/>
          <w:sz w:val="22"/>
          <w:szCs w:val="22"/>
        </w:rPr>
        <w:t>he even greeted the two CELLS Team members accompanied wi</w:t>
      </w:r>
      <w:r w:rsidR="005E31E8" w:rsidRPr="0072008C">
        <w:rPr>
          <w:rFonts w:ascii="Calibri" w:hAnsi="Calibri" w:cs="Times New Roman"/>
          <w:sz w:val="22"/>
          <w:szCs w:val="22"/>
        </w:rPr>
        <w:t>th a smile which BP</w:t>
      </w:r>
      <w:r w:rsidRPr="0072008C">
        <w:rPr>
          <w:rFonts w:ascii="Calibri" w:hAnsi="Calibri" w:cs="Times New Roman"/>
          <w:sz w:val="22"/>
          <w:szCs w:val="22"/>
        </w:rPr>
        <w:t xml:space="preserve"> had never done before. Teachers also commented on this, as they were amazed with the progression in such a short period of time.</w:t>
      </w:r>
    </w:p>
    <w:p w14:paraId="1DA65833" w14:textId="77777777" w:rsidR="0061344B" w:rsidRPr="0072008C" w:rsidRDefault="0061344B" w:rsidP="0061344B">
      <w:pPr>
        <w:rPr>
          <w:rFonts w:ascii="Calibri" w:hAnsi="Calibri" w:cs="Times New Roman"/>
        </w:rPr>
      </w:pPr>
    </w:p>
    <w:p w14:paraId="11926B35" w14:textId="77777777" w:rsidR="0061344B" w:rsidRPr="0072008C" w:rsidRDefault="0061344B" w:rsidP="0061344B">
      <w:pPr>
        <w:rPr>
          <w:rFonts w:ascii="Calibri" w:hAnsi="Calibri" w:cs="Times New Roman"/>
          <w:b/>
          <w:i/>
          <w:u w:val="single"/>
        </w:rPr>
      </w:pPr>
      <w:r w:rsidRPr="0072008C">
        <w:rPr>
          <w:rFonts w:ascii="Calibri" w:hAnsi="Calibri" w:cs="Times New Roman"/>
          <w:b/>
          <w:i/>
          <w:u w:val="single"/>
        </w:rPr>
        <w:t>MENTORING AND INTERVENTION</w:t>
      </w:r>
    </w:p>
    <w:p w14:paraId="39277917" w14:textId="77777777" w:rsidR="0061344B" w:rsidRPr="0072008C" w:rsidRDefault="0061344B" w:rsidP="0061344B">
      <w:pPr>
        <w:rPr>
          <w:rFonts w:ascii="Calibri" w:hAnsi="Calibri" w:cs="Times New Roman"/>
          <w:sz w:val="22"/>
          <w:szCs w:val="22"/>
        </w:rPr>
      </w:pPr>
    </w:p>
    <w:p w14:paraId="270F206A" w14:textId="00C7E9FF" w:rsidR="0061344B" w:rsidRPr="0072008C" w:rsidRDefault="005E31E8" w:rsidP="0061344B">
      <w:pPr>
        <w:rPr>
          <w:rFonts w:ascii="Calibri" w:hAnsi="Calibri" w:cs="Times New Roman"/>
          <w:sz w:val="22"/>
          <w:szCs w:val="22"/>
        </w:rPr>
      </w:pPr>
      <w:r w:rsidRPr="0072008C">
        <w:rPr>
          <w:rFonts w:ascii="Calibri" w:hAnsi="Calibri" w:cs="Times New Roman"/>
          <w:sz w:val="22"/>
          <w:szCs w:val="22"/>
        </w:rPr>
        <w:t>Throughout the sessions BP</w:t>
      </w:r>
      <w:r w:rsidR="0061344B" w:rsidRPr="0072008C">
        <w:rPr>
          <w:rFonts w:ascii="Calibri" w:hAnsi="Calibri" w:cs="Times New Roman"/>
          <w:sz w:val="22"/>
          <w:szCs w:val="22"/>
        </w:rPr>
        <w:t xml:space="preserve"> engaged well</w:t>
      </w:r>
      <w:r w:rsidRPr="0072008C">
        <w:rPr>
          <w:rFonts w:ascii="Calibri" w:hAnsi="Calibri" w:cs="Times New Roman"/>
          <w:sz w:val="22"/>
          <w:szCs w:val="22"/>
        </w:rPr>
        <w:t>,</w:t>
      </w:r>
      <w:r w:rsidR="0061344B" w:rsidRPr="0072008C">
        <w:rPr>
          <w:rFonts w:ascii="Calibri" w:hAnsi="Calibri" w:cs="Times New Roman"/>
          <w:sz w:val="22"/>
          <w:szCs w:val="22"/>
        </w:rPr>
        <w:t xml:space="preserve"> displaying compassion to stop self-harming and taking on board everything the CELLS Team advised being honest and open throughout every session.</w:t>
      </w:r>
      <w:r w:rsidR="00647A35">
        <w:rPr>
          <w:rFonts w:ascii="Calibri" w:hAnsi="Calibri" w:cs="Times New Roman"/>
          <w:sz w:val="22"/>
          <w:szCs w:val="22"/>
        </w:rPr>
        <w:t xml:space="preserve"> </w:t>
      </w:r>
      <w:r w:rsidRPr="0072008C">
        <w:rPr>
          <w:rFonts w:ascii="Calibri" w:hAnsi="Calibri" w:cs="Times New Roman"/>
          <w:sz w:val="22"/>
          <w:szCs w:val="22"/>
        </w:rPr>
        <w:t>BP</w:t>
      </w:r>
      <w:r w:rsidR="0061344B" w:rsidRPr="0072008C">
        <w:rPr>
          <w:rFonts w:ascii="Calibri" w:hAnsi="Calibri" w:cs="Times New Roman"/>
          <w:sz w:val="22"/>
          <w:szCs w:val="22"/>
        </w:rPr>
        <w:t xml:space="preserve"> benefited from attending the CELLS confidence and self-esteem building sessions and from pa</w:t>
      </w:r>
      <w:r w:rsidRPr="0072008C">
        <w:rPr>
          <w:rFonts w:ascii="Calibri" w:hAnsi="Calibri" w:cs="Times New Roman"/>
          <w:sz w:val="22"/>
          <w:szCs w:val="22"/>
        </w:rPr>
        <w:t>rticipating in these sessions BP</w:t>
      </w:r>
      <w:r w:rsidR="0061344B" w:rsidRPr="0072008C">
        <w:rPr>
          <w:rFonts w:ascii="Calibri" w:hAnsi="Calibri" w:cs="Times New Roman"/>
          <w:sz w:val="22"/>
          <w:szCs w:val="22"/>
        </w:rPr>
        <w:t xml:space="preserve"> was a lot more confid</w:t>
      </w:r>
      <w:r w:rsidRPr="0072008C">
        <w:rPr>
          <w:rFonts w:ascii="Calibri" w:hAnsi="Calibri" w:cs="Times New Roman"/>
          <w:sz w:val="22"/>
          <w:szCs w:val="22"/>
        </w:rPr>
        <w:t xml:space="preserve">ent </w:t>
      </w:r>
      <w:r w:rsidR="0061344B" w:rsidRPr="0072008C">
        <w:rPr>
          <w:rFonts w:ascii="Calibri" w:hAnsi="Calibri" w:cs="Times New Roman"/>
          <w:sz w:val="22"/>
          <w:szCs w:val="22"/>
        </w:rPr>
        <w:t>and en</w:t>
      </w:r>
      <w:r w:rsidRPr="0072008C">
        <w:rPr>
          <w:rFonts w:ascii="Calibri" w:hAnsi="Calibri" w:cs="Times New Roman"/>
          <w:sz w:val="22"/>
          <w:szCs w:val="22"/>
        </w:rPr>
        <w:t>gaged a great deal more with her peers, BP</w:t>
      </w:r>
      <w:r w:rsidR="0061344B" w:rsidRPr="0072008C">
        <w:rPr>
          <w:rFonts w:ascii="Calibri" w:hAnsi="Calibri" w:cs="Times New Roman"/>
          <w:sz w:val="22"/>
          <w:szCs w:val="22"/>
        </w:rPr>
        <w:t xml:space="preserve"> expressed to CELLS that from their help and support </w:t>
      </w:r>
      <w:r w:rsidRPr="0072008C">
        <w:rPr>
          <w:rFonts w:ascii="Calibri" w:hAnsi="Calibri" w:cs="Times New Roman"/>
          <w:sz w:val="22"/>
          <w:szCs w:val="22"/>
        </w:rPr>
        <w:t>s</w:t>
      </w:r>
      <w:r w:rsidR="0061344B" w:rsidRPr="0072008C">
        <w:rPr>
          <w:rFonts w:ascii="Calibri" w:hAnsi="Calibri" w:cs="Times New Roman"/>
          <w:sz w:val="22"/>
          <w:szCs w:val="22"/>
        </w:rPr>
        <w:t xml:space="preserve">he had </w:t>
      </w:r>
      <w:r w:rsidRPr="0072008C">
        <w:rPr>
          <w:rFonts w:ascii="Calibri" w:hAnsi="Calibri" w:cs="Times New Roman"/>
          <w:sz w:val="22"/>
          <w:szCs w:val="22"/>
        </w:rPr>
        <w:t>stopped self-harming.</w:t>
      </w:r>
      <w:r w:rsidR="00647A35">
        <w:rPr>
          <w:rFonts w:ascii="Calibri" w:hAnsi="Calibri" w:cs="Times New Roman"/>
          <w:sz w:val="22"/>
          <w:szCs w:val="22"/>
        </w:rPr>
        <w:t xml:space="preserve"> </w:t>
      </w:r>
      <w:r w:rsidR="0061344B" w:rsidRPr="0072008C">
        <w:rPr>
          <w:rFonts w:ascii="Calibri" w:hAnsi="Calibri" w:cs="Times New Roman"/>
          <w:sz w:val="22"/>
          <w:szCs w:val="22"/>
        </w:rPr>
        <w:t>From engag</w:t>
      </w:r>
      <w:r w:rsidRPr="0072008C">
        <w:rPr>
          <w:rFonts w:ascii="Calibri" w:hAnsi="Calibri" w:cs="Times New Roman"/>
          <w:sz w:val="22"/>
          <w:szCs w:val="22"/>
        </w:rPr>
        <w:t>ing in the mentoring sessions BP</w:t>
      </w:r>
      <w:r w:rsidR="0061344B" w:rsidRPr="0072008C">
        <w:rPr>
          <w:rFonts w:ascii="Calibri" w:hAnsi="Calibri" w:cs="Times New Roman"/>
          <w:sz w:val="22"/>
          <w:szCs w:val="22"/>
        </w:rPr>
        <w:t xml:space="preserve"> was a lot more clear headed and had a better view with what</w:t>
      </w:r>
      <w:r w:rsidR="00D2116F" w:rsidRPr="0072008C">
        <w:rPr>
          <w:rFonts w:ascii="Calibri" w:hAnsi="Calibri" w:cs="Times New Roman"/>
          <w:sz w:val="22"/>
          <w:szCs w:val="22"/>
        </w:rPr>
        <w:t xml:space="preserve"> she wanted to do with her future which was something she was struggling with previously.</w:t>
      </w:r>
    </w:p>
    <w:p w14:paraId="0A5B3F94" w14:textId="77777777" w:rsidR="0061344B" w:rsidRPr="00631130" w:rsidRDefault="0061344B" w:rsidP="0061344B">
      <w:pPr>
        <w:rPr>
          <w:rFonts w:asciiTheme="majorHAnsi" w:hAnsiTheme="majorHAnsi" w:cs="Times New Roman"/>
          <w:sz w:val="22"/>
          <w:szCs w:val="22"/>
        </w:rPr>
      </w:pPr>
    </w:p>
    <w:p w14:paraId="69A2C5AA" w14:textId="77777777" w:rsidR="0061344B" w:rsidRPr="00631130" w:rsidRDefault="0061344B" w:rsidP="0061344B">
      <w:pPr>
        <w:rPr>
          <w:rFonts w:asciiTheme="majorHAnsi" w:hAnsiTheme="majorHAnsi" w:cs="Times New Roman"/>
          <w:b/>
          <w:sz w:val="22"/>
          <w:szCs w:val="22"/>
          <w:u w:val="single"/>
        </w:rPr>
      </w:pPr>
    </w:p>
    <w:p w14:paraId="2485EDBD" w14:textId="77777777" w:rsidR="0061344B" w:rsidRPr="0072008C" w:rsidRDefault="0061344B" w:rsidP="0061344B">
      <w:pPr>
        <w:rPr>
          <w:rFonts w:ascii="Calibri" w:hAnsi="Calibri" w:cs="Times New Roman"/>
          <w:b/>
          <w:u w:val="single"/>
        </w:rPr>
      </w:pPr>
      <w:r w:rsidRPr="0072008C">
        <w:rPr>
          <w:rFonts w:ascii="Calibri" w:hAnsi="Calibri" w:cs="Times New Roman"/>
          <w:b/>
          <w:u w:val="single"/>
        </w:rPr>
        <w:t>OUTCOME</w:t>
      </w:r>
    </w:p>
    <w:p w14:paraId="40FE437A" w14:textId="77777777" w:rsidR="0061344B" w:rsidRPr="00631130" w:rsidRDefault="0061344B" w:rsidP="0061344B">
      <w:pPr>
        <w:rPr>
          <w:rFonts w:asciiTheme="majorHAnsi" w:hAnsiTheme="majorHAnsi" w:cs="Times New Roman"/>
          <w:b/>
          <w:sz w:val="22"/>
          <w:szCs w:val="22"/>
          <w:u w:val="single"/>
        </w:rPr>
      </w:pPr>
    </w:p>
    <w:p w14:paraId="756F74A9" w14:textId="20A64BD3" w:rsidR="0061344B" w:rsidRPr="0072008C" w:rsidRDefault="00D2116F" w:rsidP="0061344B">
      <w:pPr>
        <w:rPr>
          <w:rFonts w:ascii="Calibri" w:hAnsi="Calibri" w:cs="Times New Roman"/>
          <w:sz w:val="22"/>
          <w:szCs w:val="22"/>
        </w:rPr>
      </w:pPr>
      <w:r w:rsidRPr="0072008C">
        <w:rPr>
          <w:rFonts w:ascii="Calibri" w:hAnsi="Calibri" w:cs="Times New Roman"/>
          <w:sz w:val="22"/>
          <w:szCs w:val="22"/>
        </w:rPr>
        <w:t>BP</w:t>
      </w:r>
      <w:r w:rsidR="0061344B" w:rsidRPr="0072008C">
        <w:rPr>
          <w:rFonts w:ascii="Calibri" w:hAnsi="Calibri" w:cs="Times New Roman"/>
          <w:sz w:val="22"/>
          <w:szCs w:val="22"/>
        </w:rPr>
        <w:t xml:space="preserve"> is now </w:t>
      </w:r>
      <w:r w:rsidRPr="0072008C">
        <w:rPr>
          <w:rFonts w:ascii="Calibri" w:hAnsi="Calibri" w:cs="Times New Roman"/>
          <w:sz w:val="22"/>
          <w:szCs w:val="22"/>
        </w:rPr>
        <w:t xml:space="preserve">a lot more confident </w:t>
      </w:r>
      <w:r w:rsidR="0061344B" w:rsidRPr="0072008C">
        <w:rPr>
          <w:rFonts w:ascii="Calibri" w:hAnsi="Calibri" w:cs="Times New Roman"/>
          <w:sz w:val="22"/>
          <w:szCs w:val="22"/>
        </w:rPr>
        <w:t>and optimistic for what the futu</w:t>
      </w:r>
      <w:r w:rsidRPr="0072008C">
        <w:rPr>
          <w:rFonts w:ascii="Calibri" w:hAnsi="Calibri" w:cs="Times New Roman"/>
          <w:sz w:val="22"/>
          <w:szCs w:val="22"/>
        </w:rPr>
        <w:t>re holds, it is apparent that BP</w:t>
      </w:r>
      <w:r w:rsidR="0061344B" w:rsidRPr="0072008C">
        <w:rPr>
          <w:rFonts w:ascii="Calibri" w:hAnsi="Calibri" w:cs="Times New Roman"/>
          <w:sz w:val="22"/>
          <w:szCs w:val="22"/>
        </w:rPr>
        <w:t xml:space="preserve"> </w:t>
      </w:r>
      <w:r w:rsidRPr="0072008C">
        <w:rPr>
          <w:rFonts w:ascii="Calibri" w:hAnsi="Calibri" w:cs="Times New Roman"/>
          <w:sz w:val="22"/>
          <w:szCs w:val="22"/>
        </w:rPr>
        <w:t>is a lot more comfortable in her</w:t>
      </w:r>
      <w:r w:rsidR="0061344B" w:rsidRPr="0072008C">
        <w:rPr>
          <w:rFonts w:ascii="Calibri" w:hAnsi="Calibri" w:cs="Times New Roman"/>
          <w:sz w:val="22"/>
          <w:szCs w:val="22"/>
        </w:rPr>
        <w:t xml:space="preserve"> own skin and is </w:t>
      </w:r>
      <w:proofErr w:type="spellStart"/>
      <w:r w:rsidR="0061344B" w:rsidRPr="0072008C">
        <w:rPr>
          <w:rFonts w:ascii="Calibri" w:hAnsi="Calibri" w:cs="Times New Roman"/>
          <w:sz w:val="22"/>
          <w:szCs w:val="22"/>
        </w:rPr>
        <w:t>socialising</w:t>
      </w:r>
      <w:proofErr w:type="spellEnd"/>
      <w:r w:rsidR="0061344B" w:rsidRPr="0072008C">
        <w:rPr>
          <w:rFonts w:ascii="Calibri" w:hAnsi="Calibri" w:cs="Times New Roman"/>
          <w:sz w:val="22"/>
          <w:szCs w:val="22"/>
        </w:rPr>
        <w:t xml:space="preserve"> wit</w:t>
      </w:r>
      <w:r w:rsidRPr="0072008C">
        <w:rPr>
          <w:rFonts w:ascii="Calibri" w:hAnsi="Calibri" w:cs="Times New Roman"/>
          <w:sz w:val="22"/>
          <w:szCs w:val="22"/>
        </w:rPr>
        <w:t>h her</w:t>
      </w:r>
      <w:r w:rsidR="0061344B" w:rsidRPr="0072008C">
        <w:rPr>
          <w:rFonts w:ascii="Calibri" w:hAnsi="Calibri" w:cs="Times New Roman"/>
          <w:sz w:val="22"/>
          <w:szCs w:val="22"/>
        </w:rPr>
        <w:t xml:space="preserve"> peers</w:t>
      </w:r>
      <w:r w:rsidRPr="0072008C">
        <w:rPr>
          <w:rFonts w:ascii="Calibri" w:hAnsi="Calibri" w:cs="Times New Roman"/>
          <w:sz w:val="22"/>
          <w:szCs w:val="22"/>
        </w:rPr>
        <w:t xml:space="preserve"> in school a great deal more. BP</w:t>
      </w:r>
      <w:r w:rsidR="0061344B" w:rsidRPr="0072008C">
        <w:rPr>
          <w:rFonts w:ascii="Calibri" w:hAnsi="Calibri" w:cs="Times New Roman"/>
          <w:sz w:val="22"/>
          <w:szCs w:val="22"/>
        </w:rPr>
        <w:t xml:space="preserve"> even expressed that </w:t>
      </w:r>
      <w:r w:rsidRPr="0072008C">
        <w:rPr>
          <w:rFonts w:ascii="Calibri" w:hAnsi="Calibri" w:cs="Times New Roman"/>
          <w:sz w:val="22"/>
          <w:szCs w:val="22"/>
        </w:rPr>
        <w:t>s</w:t>
      </w:r>
      <w:r w:rsidR="0061344B" w:rsidRPr="0072008C">
        <w:rPr>
          <w:rFonts w:ascii="Calibri" w:hAnsi="Calibri" w:cs="Times New Roman"/>
          <w:sz w:val="22"/>
          <w:szCs w:val="22"/>
        </w:rPr>
        <w:t xml:space="preserve">he is now able to </w:t>
      </w:r>
      <w:proofErr w:type="spellStart"/>
      <w:r w:rsidR="0061344B" w:rsidRPr="0072008C">
        <w:rPr>
          <w:rFonts w:ascii="Calibri" w:hAnsi="Calibri" w:cs="Times New Roman"/>
          <w:sz w:val="22"/>
          <w:szCs w:val="22"/>
        </w:rPr>
        <w:t>soci</w:t>
      </w:r>
      <w:r w:rsidRPr="0072008C">
        <w:rPr>
          <w:rFonts w:ascii="Calibri" w:hAnsi="Calibri" w:cs="Times New Roman"/>
          <w:sz w:val="22"/>
          <w:szCs w:val="22"/>
        </w:rPr>
        <w:t>alise</w:t>
      </w:r>
      <w:proofErr w:type="spellEnd"/>
      <w:r w:rsidRPr="0072008C">
        <w:rPr>
          <w:rFonts w:ascii="Calibri" w:hAnsi="Calibri" w:cs="Times New Roman"/>
          <w:sz w:val="22"/>
          <w:szCs w:val="22"/>
        </w:rPr>
        <w:t xml:space="preserve"> with new peers at ease, BP</w:t>
      </w:r>
      <w:r w:rsidR="0061344B" w:rsidRPr="0072008C">
        <w:rPr>
          <w:rFonts w:ascii="Calibri" w:hAnsi="Calibri" w:cs="Times New Roman"/>
          <w:sz w:val="22"/>
          <w:szCs w:val="22"/>
        </w:rPr>
        <w:t xml:space="preserve"> has stopped sel</w:t>
      </w:r>
      <w:r w:rsidRPr="0072008C">
        <w:rPr>
          <w:rFonts w:ascii="Calibri" w:hAnsi="Calibri" w:cs="Times New Roman"/>
          <w:sz w:val="22"/>
          <w:szCs w:val="22"/>
        </w:rPr>
        <w:t>f-harming and is now sitting her</w:t>
      </w:r>
      <w:r w:rsidR="0061344B" w:rsidRPr="0072008C">
        <w:rPr>
          <w:rFonts w:ascii="Calibri" w:hAnsi="Calibri" w:cs="Times New Roman"/>
          <w:sz w:val="22"/>
          <w:szCs w:val="22"/>
        </w:rPr>
        <w:t xml:space="preserve"> GCSE e</w:t>
      </w:r>
      <w:r w:rsidRPr="0072008C">
        <w:rPr>
          <w:rFonts w:ascii="Calibri" w:hAnsi="Calibri" w:cs="Times New Roman"/>
          <w:sz w:val="22"/>
          <w:szCs w:val="22"/>
        </w:rPr>
        <w:t>xams</w:t>
      </w:r>
      <w:r w:rsidR="0061344B" w:rsidRPr="0072008C">
        <w:rPr>
          <w:rFonts w:ascii="Calibri" w:hAnsi="Calibri" w:cs="Times New Roman"/>
          <w:sz w:val="22"/>
          <w:szCs w:val="22"/>
        </w:rPr>
        <w:t xml:space="preserve">. </w:t>
      </w:r>
    </w:p>
    <w:p w14:paraId="4FDB7353" w14:textId="77777777" w:rsidR="0061344B" w:rsidRPr="0072008C" w:rsidRDefault="0061344B" w:rsidP="0061344B">
      <w:pPr>
        <w:rPr>
          <w:rFonts w:ascii="Calibri" w:hAnsi="Calibri" w:cs="Times New Roman"/>
          <w:sz w:val="22"/>
          <w:szCs w:val="22"/>
        </w:rPr>
      </w:pPr>
    </w:p>
    <w:p w14:paraId="30E421C7" w14:textId="4AEC776E" w:rsidR="0061344B" w:rsidRPr="0072008C" w:rsidRDefault="0061344B" w:rsidP="0061344B">
      <w:pPr>
        <w:rPr>
          <w:rFonts w:ascii="Calibri" w:hAnsi="Calibri" w:cs="Times New Roman"/>
          <w:sz w:val="22"/>
          <w:szCs w:val="22"/>
        </w:rPr>
      </w:pPr>
      <w:r w:rsidRPr="0072008C">
        <w:rPr>
          <w:rFonts w:ascii="Calibri" w:hAnsi="Calibri" w:cs="Times New Roman"/>
          <w:sz w:val="22"/>
          <w:szCs w:val="22"/>
        </w:rPr>
        <w:t>Teachers stated that they could</w:t>
      </w:r>
      <w:r w:rsidR="00D2116F" w:rsidRPr="0072008C">
        <w:rPr>
          <w:rFonts w:ascii="Calibri" w:hAnsi="Calibri" w:cs="Times New Roman"/>
          <w:sz w:val="22"/>
          <w:szCs w:val="22"/>
        </w:rPr>
        <w:t xml:space="preserve"> also see a positive shift in BP</w:t>
      </w:r>
      <w:r w:rsidRPr="0072008C">
        <w:rPr>
          <w:rFonts w:ascii="Calibri" w:hAnsi="Calibri" w:cs="Times New Roman"/>
          <w:sz w:val="22"/>
          <w:szCs w:val="22"/>
        </w:rPr>
        <w:t>’s o</w:t>
      </w:r>
      <w:r w:rsidR="00D2116F" w:rsidRPr="0072008C">
        <w:rPr>
          <w:rFonts w:ascii="Calibri" w:hAnsi="Calibri" w:cs="Times New Roman"/>
          <w:sz w:val="22"/>
          <w:szCs w:val="22"/>
        </w:rPr>
        <w:t xml:space="preserve">verall </w:t>
      </w:r>
      <w:proofErr w:type="spellStart"/>
      <w:r w:rsidR="00D2116F" w:rsidRPr="0072008C">
        <w:rPr>
          <w:rFonts w:ascii="Calibri" w:hAnsi="Calibri" w:cs="Times New Roman"/>
          <w:sz w:val="22"/>
          <w:szCs w:val="22"/>
        </w:rPr>
        <w:t>behaviour</w:t>
      </w:r>
      <w:proofErr w:type="spellEnd"/>
      <w:r w:rsidR="00D2116F" w:rsidRPr="0072008C">
        <w:rPr>
          <w:rFonts w:ascii="Calibri" w:hAnsi="Calibri" w:cs="Times New Roman"/>
          <w:sz w:val="22"/>
          <w:szCs w:val="22"/>
        </w:rPr>
        <w:t xml:space="preserve"> stating that BP</w:t>
      </w:r>
      <w:r w:rsidRPr="0072008C">
        <w:rPr>
          <w:rFonts w:ascii="Calibri" w:hAnsi="Calibri" w:cs="Times New Roman"/>
          <w:sz w:val="22"/>
          <w:szCs w:val="22"/>
        </w:rPr>
        <w:t xml:space="preserve"> </w:t>
      </w:r>
      <w:r w:rsidR="00D2116F" w:rsidRPr="0072008C">
        <w:rPr>
          <w:rFonts w:ascii="Calibri" w:hAnsi="Calibri" w:cs="Times New Roman"/>
          <w:sz w:val="22"/>
          <w:szCs w:val="22"/>
        </w:rPr>
        <w:t>being more confident in herself</w:t>
      </w:r>
      <w:r w:rsidR="00A66A91">
        <w:rPr>
          <w:rFonts w:ascii="Calibri" w:hAnsi="Calibri" w:cs="Times New Roman"/>
          <w:sz w:val="22"/>
          <w:szCs w:val="22"/>
        </w:rPr>
        <w:t>,</w:t>
      </w:r>
      <w:r w:rsidR="00D2116F" w:rsidRPr="0072008C">
        <w:rPr>
          <w:rFonts w:ascii="Calibri" w:hAnsi="Calibri" w:cs="Times New Roman"/>
          <w:sz w:val="22"/>
          <w:szCs w:val="22"/>
        </w:rPr>
        <w:t xml:space="preserve"> has reduced her</w:t>
      </w:r>
      <w:r w:rsidRPr="0072008C">
        <w:rPr>
          <w:rFonts w:ascii="Calibri" w:hAnsi="Calibri" w:cs="Times New Roman"/>
          <w:sz w:val="22"/>
          <w:szCs w:val="22"/>
        </w:rPr>
        <w:t xml:space="preserve"> presenting challenging </w:t>
      </w:r>
      <w:proofErr w:type="spellStart"/>
      <w:r w:rsidRPr="0072008C">
        <w:rPr>
          <w:rFonts w:ascii="Calibri" w:hAnsi="Calibri" w:cs="Times New Roman"/>
          <w:sz w:val="22"/>
          <w:szCs w:val="22"/>
        </w:rPr>
        <w:t>behaviour</w:t>
      </w:r>
      <w:proofErr w:type="spellEnd"/>
      <w:r w:rsidRPr="0072008C">
        <w:rPr>
          <w:rFonts w:ascii="Calibri" w:hAnsi="Calibri" w:cs="Times New Roman"/>
          <w:sz w:val="22"/>
          <w:szCs w:val="22"/>
        </w:rPr>
        <w:t xml:space="preserve"> in school and that </w:t>
      </w:r>
      <w:r w:rsidR="00D2116F" w:rsidRPr="0072008C">
        <w:rPr>
          <w:rFonts w:ascii="Calibri" w:hAnsi="Calibri" w:cs="Times New Roman"/>
          <w:sz w:val="22"/>
          <w:szCs w:val="22"/>
        </w:rPr>
        <w:t>s</w:t>
      </w:r>
      <w:r w:rsidRPr="0072008C">
        <w:rPr>
          <w:rFonts w:ascii="Calibri" w:hAnsi="Calibri" w:cs="Times New Roman"/>
          <w:sz w:val="22"/>
          <w:szCs w:val="22"/>
        </w:rPr>
        <w:t>he is a lot more happy and engaging in lessons and with peers a great deal more.</w:t>
      </w:r>
    </w:p>
    <w:p w14:paraId="3AF094FA" w14:textId="77777777" w:rsidR="0061344B" w:rsidRPr="00631130" w:rsidRDefault="0061344B" w:rsidP="0061344B">
      <w:pPr>
        <w:rPr>
          <w:rFonts w:asciiTheme="majorHAnsi" w:hAnsiTheme="majorHAnsi" w:cs="Times New Roman"/>
          <w:sz w:val="22"/>
          <w:szCs w:val="22"/>
        </w:rPr>
      </w:pPr>
    </w:p>
    <w:p w14:paraId="08D8D2B9" w14:textId="71994170" w:rsidR="0061344B" w:rsidRPr="00786D88" w:rsidRDefault="0061344B" w:rsidP="0061344B">
      <w:pPr>
        <w:rPr>
          <w:rFonts w:asciiTheme="majorHAnsi" w:hAnsiTheme="majorHAnsi" w:cs="Times New Roman"/>
          <w:b/>
          <w:sz w:val="22"/>
          <w:szCs w:val="22"/>
        </w:rPr>
      </w:pPr>
    </w:p>
    <w:p w14:paraId="4A828BBA" w14:textId="1310B5C8" w:rsidR="00EF7AE7" w:rsidRPr="00786D88" w:rsidRDefault="00786D88" w:rsidP="00786D88">
      <w:pPr>
        <w:tabs>
          <w:tab w:val="left" w:pos="4747"/>
        </w:tabs>
        <w:rPr>
          <w:rFonts w:asciiTheme="majorHAnsi" w:hAnsiTheme="majorHAnsi" w:cs="Times New Roman"/>
          <w:b/>
          <w:sz w:val="22"/>
          <w:szCs w:val="22"/>
        </w:rPr>
      </w:pPr>
      <w:r w:rsidRPr="00786D88">
        <w:rPr>
          <w:rFonts w:asciiTheme="majorHAnsi" w:hAnsiTheme="majorHAnsi" w:cs="Times New Roman"/>
          <w:b/>
          <w:sz w:val="22"/>
          <w:szCs w:val="22"/>
        </w:rPr>
        <w:tab/>
        <w:t xml:space="preserve">    45</w:t>
      </w:r>
    </w:p>
    <w:p w14:paraId="0D373557" w14:textId="77777777" w:rsidR="00EF7AE7" w:rsidRPr="00631130" w:rsidRDefault="00EF7AE7" w:rsidP="0061344B">
      <w:pPr>
        <w:rPr>
          <w:rFonts w:asciiTheme="majorHAnsi" w:hAnsiTheme="majorHAnsi" w:cs="Times New Roman"/>
          <w:b/>
          <w:sz w:val="22"/>
          <w:szCs w:val="22"/>
          <w:u w:val="single"/>
        </w:rPr>
      </w:pPr>
    </w:p>
    <w:p w14:paraId="031A6857" w14:textId="77777777" w:rsidR="00786D88" w:rsidRDefault="00786D88" w:rsidP="00BA09BE">
      <w:pPr>
        <w:rPr>
          <w:rFonts w:ascii="Calibri" w:hAnsi="Calibri" w:cs="Times New Roman"/>
          <w:b/>
          <w:u w:val="single"/>
        </w:rPr>
      </w:pPr>
    </w:p>
    <w:p w14:paraId="4C6758EB" w14:textId="156438FD" w:rsidR="00C14713" w:rsidRPr="0072008C" w:rsidRDefault="00BA09BE" w:rsidP="00BA09BE">
      <w:pPr>
        <w:rPr>
          <w:rFonts w:ascii="Calibri" w:hAnsi="Calibri" w:cs="Times New Roman"/>
          <w:b/>
          <w:u w:val="single"/>
        </w:rPr>
      </w:pPr>
      <w:r w:rsidRPr="0072008C">
        <w:rPr>
          <w:rFonts w:ascii="Calibri" w:hAnsi="Calibri" w:cs="Times New Roman"/>
          <w:b/>
          <w:u w:val="single"/>
        </w:rPr>
        <w:t>Secondary</w:t>
      </w:r>
      <w:r w:rsidR="0052446C" w:rsidRPr="0072008C">
        <w:rPr>
          <w:rFonts w:ascii="Calibri" w:hAnsi="Calibri" w:cs="Times New Roman"/>
          <w:b/>
          <w:u w:val="single"/>
        </w:rPr>
        <w:t xml:space="preserve"> Beneficiaries</w:t>
      </w:r>
    </w:p>
    <w:p w14:paraId="73269801" w14:textId="77777777" w:rsidR="00E16889" w:rsidRPr="00631130" w:rsidRDefault="00E16889" w:rsidP="00BA09BE">
      <w:pPr>
        <w:rPr>
          <w:rFonts w:asciiTheme="majorHAnsi" w:hAnsiTheme="majorHAnsi" w:cs="Times New Roman"/>
          <w:sz w:val="22"/>
          <w:szCs w:val="22"/>
        </w:rPr>
      </w:pPr>
    </w:p>
    <w:p w14:paraId="2D9A9967" w14:textId="14AB4FCA" w:rsidR="00BA09BE" w:rsidRPr="0072008C" w:rsidRDefault="00B140C7" w:rsidP="00BA09BE">
      <w:pPr>
        <w:rPr>
          <w:rFonts w:ascii="Calibri" w:hAnsi="Calibri" w:cs="Times New Roman"/>
          <w:b/>
          <w:i/>
          <w:u w:val="single"/>
        </w:rPr>
      </w:pPr>
      <w:r>
        <w:rPr>
          <w:rFonts w:ascii="Calibri" w:hAnsi="Calibri" w:cs="Times New Roman"/>
          <w:b/>
          <w:i/>
          <w:u w:val="single"/>
        </w:rPr>
        <w:t>Sam</w:t>
      </w:r>
    </w:p>
    <w:p w14:paraId="33CAFBF3" w14:textId="77777777" w:rsidR="00C14713" w:rsidRPr="00631130" w:rsidRDefault="00C14713" w:rsidP="00BA09BE">
      <w:pPr>
        <w:rPr>
          <w:rFonts w:asciiTheme="majorHAnsi" w:hAnsiTheme="majorHAnsi" w:cs="Times New Roman"/>
          <w:b/>
          <w:i/>
          <w:sz w:val="22"/>
          <w:szCs w:val="22"/>
          <w:u w:val="single"/>
        </w:rPr>
      </w:pPr>
    </w:p>
    <w:p w14:paraId="2425CEF4" w14:textId="15B11BF1" w:rsidR="00027C35" w:rsidRPr="0072008C" w:rsidRDefault="00E16889" w:rsidP="00027C35">
      <w:pPr>
        <w:tabs>
          <w:tab w:val="left" w:pos="2268"/>
        </w:tabs>
        <w:rPr>
          <w:rFonts w:ascii="Calibri" w:hAnsi="Calibri" w:cs="Times New Roman"/>
          <w:sz w:val="22"/>
          <w:szCs w:val="22"/>
        </w:rPr>
      </w:pPr>
      <w:r w:rsidRPr="0072008C">
        <w:rPr>
          <w:rFonts w:ascii="Calibri" w:hAnsi="Calibri" w:cs="Times New Roman"/>
          <w:sz w:val="22"/>
          <w:szCs w:val="22"/>
        </w:rPr>
        <w:t xml:space="preserve">Mel of the </w:t>
      </w:r>
      <w:proofErr w:type="spellStart"/>
      <w:r w:rsidRPr="0072008C">
        <w:rPr>
          <w:rFonts w:ascii="Calibri" w:hAnsi="Calibri" w:cs="Times New Roman"/>
          <w:sz w:val="22"/>
          <w:szCs w:val="22"/>
        </w:rPr>
        <w:t>Salford</w:t>
      </w:r>
      <w:proofErr w:type="spellEnd"/>
      <w:r w:rsidRPr="0072008C">
        <w:rPr>
          <w:rFonts w:ascii="Calibri" w:hAnsi="Calibri" w:cs="Times New Roman"/>
          <w:sz w:val="22"/>
          <w:szCs w:val="22"/>
        </w:rPr>
        <w:t xml:space="preserve"> Foundation introduced Sam to CELLS in October 2013;</w:t>
      </w:r>
      <w:r w:rsidR="004354F5" w:rsidRPr="0072008C">
        <w:rPr>
          <w:rFonts w:ascii="Calibri" w:hAnsi="Calibri" w:cs="Times New Roman"/>
          <w:sz w:val="22"/>
          <w:szCs w:val="22"/>
        </w:rPr>
        <w:t xml:space="preserve"> this in turn was through their</w:t>
      </w:r>
      <w:r w:rsidR="00027C35" w:rsidRPr="0072008C">
        <w:rPr>
          <w:rFonts w:ascii="Calibri" w:hAnsi="Calibri" w:cs="Times New Roman"/>
          <w:sz w:val="22"/>
          <w:szCs w:val="22"/>
        </w:rPr>
        <w:t xml:space="preserve"> work with Achieve/ Connexions.</w:t>
      </w:r>
    </w:p>
    <w:p w14:paraId="5656A578" w14:textId="77777777" w:rsidR="00C14713" w:rsidRPr="0072008C" w:rsidRDefault="00C14713" w:rsidP="00027C35">
      <w:pPr>
        <w:tabs>
          <w:tab w:val="left" w:pos="2268"/>
        </w:tabs>
        <w:rPr>
          <w:rFonts w:ascii="Calibri" w:hAnsi="Calibri" w:cs="Times New Roman"/>
          <w:sz w:val="22"/>
          <w:szCs w:val="22"/>
        </w:rPr>
      </w:pPr>
    </w:p>
    <w:p w14:paraId="0D30652F" w14:textId="3407C456" w:rsidR="00C14713" w:rsidRPr="0072008C" w:rsidRDefault="00027C35" w:rsidP="00027C35">
      <w:pPr>
        <w:tabs>
          <w:tab w:val="left" w:pos="2268"/>
        </w:tabs>
        <w:rPr>
          <w:rFonts w:ascii="Calibri" w:hAnsi="Calibri" w:cs="Times New Roman"/>
          <w:sz w:val="22"/>
          <w:szCs w:val="22"/>
        </w:rPr>
      </w:pPr>
      <w:r w:rsidRPr="0072008C">
        <w:rPr>
          <w:rFonts w:ascii="Calibri" w:hAnsi="Calibri" w:cs="Times New Roman"/>
          <w:sz w:val="22"/>
          <w:szCs w:val="22"/>
        </w:rPr>
        <w:t>He a</w:t>
      </w:r>
      <w:r w:rsidR="00D2116F" w:rsidRPr="0072008C">
        <w:rPr>
          <w:rFonts w:ascii="Calibri" w:hAnsi="Calibri" w:cs="Times New Roman"/>
          <w:sz w:val="22"/>
          <w:szCs w:val="22"/>
        </w:rPr>
        <w:t>ppeared to be a bright young person</w:t>
      </w:r>
      <w:r w:rsidRPr="0072008C">
        <w:rPr>
          <w:rFonts w:ascii="Calibri" w:hAnsi="Calibri" w:cs="Times New Roman"/>
          <w:sz w:val="22"/>
          <w:szCs w:val="22"/>
        </w:rPr>
        <w:t xml:space="preserve"> who genuinely regretted his mistake of getting in trouble, this was whilst working as a doorman, a life that he had now shunned and was now looking to get</w:t>
      </w:r>
      <w:r w:rsidR="004354F5" w:rsidRPr="0072008C">
        <w:rPr>
          <w:rFonts w:ascii="Calibri" w:hAnsi="Calibri" w:cs="Times New Roman"/>
          <w:sz w:val="22"/>
          <w:szCs w:val="22"/>
        </w:rPr>
        <w:t xml:space="preserve"> involved in youth work.</w:t>
      </w:r>
    </w:p>
    <w:p w14:paraId="501525C4" w14:textId="77777777" w:rsidR="00C14713" w:rsidRPr="0072008C" w:rsidRDefault="00C14713" w:rsidP="00027C35">
      <w:pPr>
        <w:tabs>
          <w:tab w:val="left" w:pos="2268"/>
        </w:tabs>
        <w:rPr>
          <w:rFonts w:ascii="Calibri" w:hAnsi="Calibri" w:cs="Times New Roman"/>
          <w:sz w:val="22"/>
          <w:szCs w:val="22"/>
        </w:rPr>
      </w:pPr>
    </w:p>
    <w:p w14:paraId="5516E18E" w14:textId="360C3D2C" w:rsidR="00C14713" w:rsidRPr="0072008C" w:rsidRDefault="004354F5" w:rsidP="00027C35">
      <w:pPr>
        <w:tabs>
          <w:tab w:val="left" w:pos="2268"/>
        </w:tabs>
        <w:rPr>
          <w:rFonts w:ascii="Calibri" w:hAnsi="Calibri" w:cs="Times New Roman"/>
          <w:sz w:val="22"/>
          <w:szCs w:val="22"/>
        </w:rPr>
      </w:pPr>
      <w:r w:rsidRPr="0072008C">
        <w:rPr>
          <w:rFonts w:ascii="Calibri" w:hAnsi="Calibri" w:cs="Times New Roman"/>
          <w:sz w:val="22"/>
          <w:szCs w:val="22"/>
        </w:rPr>
        <w:t>CELLS was encouraged</w:t>
      </w:r>
      <w:r w:rsidR="00027C35" w:rsidRPr="0072008C">
        <w:rPr>
          <w:rFonts w:ascii="Calibri" w:hAnsi="Calibri" w:cs="Times New Roman"/>
          <w:sz w:val="22"/>
          <w:szCs w:val="22"/>
        </w:rPr>
        <w:t xml:space="preserve"> to see Sam had enrolled on a youth work course at S</w:t>
      </w:r>
      <w:r w:rsidRPr="0072008C">
        <w:rPr>
          <w:rFonts w:ascii="Calibri" w:hAnsi="Calibri" w:cs="Times New Roman"/>
          <w:sz w:val="22"/>
          <w:szCs w:val="22"/>
        </w:rPr>
        <w:t>t Helens college as part of the</w:t>
      </w:r>
      <w:r w:rsidR="00027C35" w:rsidRPr="0072008C">
        <w:rPr>
          <w:rFonts w:ascii="Calibri" w:hAnsi="Calibri" w:cs="Times New Roman"/>
          <w:sz w:val="22"/>
          <w:szCs w:val="22"/>
        </w:rPr>
        <w:t xml:space="preserve"> objective and was seeking part time work in order to support this learning, he agreed that he could come in every Friday to volunteer</w:t>
      </w:r>
      <w:r w:rsidRPr="0072008C">
        <w:rPr>
          <w:rFonts w:ascii="Calibri" w:hAnsi="Calibri" w:cs="Times New Roman"/>
          <w:sz w:val="22"/>
          <w:szCs w:val="22"/>
        </w:rPr>
        <w:t xml:space="preserve"> for CELLS and has never let them down with this commitment</w:t>
      </w:r>
      <w:r w:rsidR="00027C35" w:rsidRPr="0072008C">
        <w:rPr>
          <w:rFonts w:ascii="Calibri" w:hAnsi="Calibri" w:cs="Times New Roman"/>
          <w:sz w:val="22"/>
          <w:szCs w:val="22"/>
        </w:rPr>
        <w:t>, although he had restrictions because of all this activity</w:t>
      </w:r>
      <w:r w:rsidRPr="0072008C">
        <w:rPr>
          <w:rFonts w:ascii="Calibri" w:hAnsi="Calibri" w:cs="Times New Roman"/>
          <w:sz w:val="22"/>
          <w:szCs w:val="22"/>
        </w:rPr>
        <w:t>,</w:t>
      </w:r>
      <w:r w:rsidR="00027C35" w:rsidRPr="0072008C">
        <w:rPr>
          <w:rFonts w:ascii="Calibri" w:hAnsi="Calibri" w:cs="Times New Roman"/>
          <w:sz w:val="22"/>
          <w:szCs w:val="22"/>
        </w:rPr>
        <w:t xml:space="preserve"> he tried to get involved in as many c</w:t>
      </w:r>
      <w:r w:rsidRPr="0072008C">
        <w:rPr>
          <w:rFonts w:ascii="Calibri" w:hAnsi="Calibri" w:cs="Times New Roman"/>
          <w:sz w:val="22"/>
          <w:szCs w:val="22"/>
        </w:rPr>
        <w:t xml:space="preserve">ourses as possible. </w:t>
      </w:r>
    </w:p>
    <w:p w14:paraId="1C990973" w14:textId="77777777" w:rsidR="00C14713" w:rsidRPr="0072008C" w:rsidRDefault="00C14713" w:rsidP="00027C35">
      <w:pPr>
        <w:tabs>
          <w:tab w:val="left" w:pos="2268"/>
        </w:tabs>
        <w:rPr>
          <w:rFonts w:ascii="Calibri" w:hAnsi="Calibri" w:cs="Times New Roman"/>
          <w:sz w:val="22"/>
          <w:szCs w:val="22"/>
        </w:rPr>
      </w:pPr>
    </w:p>
    <w:p w14:paraId="7EB53BAC" w14:textId="16AAEA54" w:rsidR="00C14713" w:rsidRPr="0072008C" w:rsidRDefault="004354F5" w:rsidP="00027C35">
      <w:pPr>
        <w:tabs>
          <w:tab w:val="left" w:pos="2268"/>
        </w:tabs>
        <w:rPr>
          <w:rFonts w:ascii="Calibri" w:hAnsi="Calibri" w:cs="Times New Roman"/>
          <w:sz w:val="22"/>
          <w:szCs w:val="22"/>
        </w:rPr>
      </w:pPr>
      <w:r w:rsidRPr="0072008C">
        <w:rPr>
          <w:rFonts w:ascii="Calibri" w:hAnsi="Calibri" w:cs="Times New Roman"/>
          <w:sz w:val="22"/>
          <w:szCs w:val="22"/>
        </w:rPr>
        <w:t>Initially Sam</w:t>
      </w:r>
      <w:r w:rsidR="00027C35" w:rsidRPr="0072008C">
        <w:rPr>
          <w:rFonts w:ascii="Calibri" w:hAnsi="Calibri" w:cs="Times New Roman"/>
          <w:sz w:val="22"/>
          <w:szCs w:val="22"/>
        </w:rPr>
        <w:t xml:space="preserve"> worked with Julie on his Personal Development P</w:t>
      </w:r>
      <w:r w:rsidRPr="0072008C">
        <w:rPr>
          <w:rFonts w:ascii="Calibri" w:hAnsi="Calibri" w:cs="Times New Roman"/>
          <w:sz w:val="22"/>
          <w:szCs w:val="22"/>
        </w:rPr>
        <w:t xml:space="preserve">lan from which she </w:t>
      </w:r>
      <w:r w:rsidR="00027C35" w:rsidRPr="0072008C">
        <w:rPr>
          <w:rFonts w:ascii="Calibri" w:hAnsi="Calibri" w:cs="Times New Roman"/>
          <w:sz w:val="22"/>
          <w:szCs w:val="22"/>
        </w:rPr>
        <w:t>understood the need to upd</w:t>
      </w:r>
      <w:r w:rsidRPr="0072008C">
        <w:rPr>
          <w:rFonts w:ascii="Calibri" w:hAnsi="Calibri" w:cs="Times New Roman"/>
          <w:sz w:val="22"/>
          <w:szCs w:val="22"/>
        </w:rPr>
        <w:t>ate his CV, whilst doing this she</w:t>
      </w:r>
      <w:r w:rsidR="00027C35" w:rsidRPr="0072008C">
        <w:rPr>
          <w:rFonts w:ascii="Calibri" w:hAnsi="Calibri" w:cs="Times New Roman"/>
          <w:sz w:val="22"/>
          <w:szCs w:val="22"/>
        </w:rPr>
        <w:t xml:space="preserve"> registered Sam for some online courses common core skills &amp; knowledge</w:t>
      </w:r>
      <w:r w:rsidR="00880BDA" w:rsidRPr="0072008C">
        <w:rPr>
          <w:rFonts w:ascii="Calibri" w:hAnsi="Calibri" w:cs="Times New Roman"/>
          <w:sz w:val="22"/>
          <w:szCs w:val="22"/>
        </w:rPr>
        <w:t>, personal</w:t>
      </w:r>
      <w:r w:rsidR="00027C35" w:rsidRPr="0072008C">
        <w:rPr>
          <w:rFonts w:ascii="Calibri" w:hAnsi="Calibri" w:cs="Times New Roman"/>
          <w:sz w:val="22"/>
          <w:szCs w:val="22"/>
        </w:rPr>
        <w:t xml:space="preserve"> safety for lone </w:t>
      </w:r>
      <w:r w:rsidR="00880BDA" w:rsidRPr="0072008C">
        <w:rPr>
          <w:rFonts w:ascii="Calibri" w:hAnsi="Calibri" w:cs="Times New Roman"/>
          <w:sz w:val="22"/>
          <w:szCs w:val="22"/>
        </w:rPr>
        <w:t>worker, safeguarding</w:t>
      </w:r>
      <w:r w:rsidR="00027C35" w:rsidRPr="0072008C">
        <w:rPr>
          <w:rFonts w:ascii="Calibri" w:hAnsi="Calibri" w:cs="Times New Roman"/>
          <w:sz w:val="22"/>
          <w:szCs w:val="22"/>
        </w:rPr>
        <w:t xml:space="preserve"> </w:t>
      </w:r>
      <w:r w:rsidR="00CB467B" w:rsidRPr="0072008C">
        <w:rPr>
          <w:rFonts w:ascii="Calibri" w:hAnsi="Calibri" w:cs="Times New Roman"/>
          <w:sz w:val="22"/>
          <w:szCs w:val="22"/>
        </w:rPr>
        <w:t>Everyone</w:t>
      </w:r>
      <w:r w:rsidR="006A311B" w:rsidRPr="0072008C">
        <w:rPr>
          <w:rFonts w:ascii="Calibri" w:hAnsi="Calibri" w:cs="Times New Roman"/>
          <w:sz w:val="22"/>
          <w:szCs w:val="22"/>
        </w:rPr>
        <w:t>, s</w:t>
      </w:r>
      <w:r w:rsidR="00027C35" w:rsidRPr="0072008C">
        <w:rPr>
          <w:rFonts w:ascii="Calibri" w:hAnsi="Calibri" w:cs="Times New Roman"/>
          <w:sz w:val="22"/>
          <w:szCs w:val="22"/>
        </w:rPr>
        <w:t xml:space="preserve">afer working </w:t>
      </w:r>
      <w:r w:rsidR="00C14713" w:rsidRPr="0072008C">
        <w:rPr>
          <w:rFonts w:ascii="Calibri" w:hAnsi="Calibri" w:cs="Times New Roman"/>
          <w:sz w:val="22"/>
          <w:szCs w:val="22"/>
        </w:rPr>
        <w:t>practices, which were relevant to his career objectives in youth work and also flexible with his heavy time,</w:t>
      </w:r>
      <w:r w:rsidRPr="0072008C">
        <w:rPr>
          <w:rFonts w:ascii="Calibri" w:hAnsi="Calibri" w:cs="Times New Roman"/>
          <w:sz w:val="22"/>
          <w:szCs w:val="22"/>
        </w:rPr>
        <w:t xml:space="preserve"> schedule. </w:t>
      </w:r>
    </w:p>
    <w:p w14:paraId="05E3450D" w14:textId="77777777" w:rsidR="00C14713" w:rsidRPr="0072008C" w:rsidRDefault="00C14713" w:rsidP="00027C35">
      <w:pPr>
        <w:tabs>
          <w:tab w:val="left" w:pos="2268"/>
        </w:tabs>
        <w:rPr>
          <w:rFonts w:ascii="Calibri" w:hAnsi="Calibri" w:cs="Times New Roman"/>
          <w:sz w:val="22"/>
          <w:szCs w:val="22"/>
        </w:rPr>
      </w:pPr>
    </w:p>
    <w:p w14:paraId="64CC5F6C" w14:textId="59640931" w:rsidR="00027C35" w:rsidRPr="0072008C" w:rsidRDefault="00C14713" w:rsidP="00027C35">
      <w:pPr>
        <w:tabs>
          <w:tab w:val="left" w:pos="2268"/>
        </w:tabs>
        <w:rPr>
          <w:rFonts w:ascii="Calibri" w:hAnsi="Calibri" w:cs="Times New Roman"/>
          <w:sz w:val="22"/>
          <w:szCs w:val="22"/>
        </w:rPr>
      </w:pPr>
      <w:r w:rsidRPr="0072008C">
        <w:rPr>
          <w:rFonts w:ascii="Calibri" w:hAnsi="Calibri" w:cs="Times New Roman"/>
          <w:sz w:val="22"/>
          <w:szCs w:val="22"/>
        </w:rPr>
        <w:t xml:space="preserve">CELLS </w:t>
      </w:r>
      <w:r w:rsidR="00027C35" w:rsidRPr="0072008C">
        <w:rPr>
          <w:rFonts w:ascii="Calibri" w:hAnsi="Calibri" w:cs="Times New Roman"/>
          <w:sz w:val="22"/>
          <w:szCs w:val="22"/>
        </w:rPr>
        <w:t>fi</w:t>
      </w:r>
      <w:r w:rsidRPr="0072008C">
        <w:rPr>
          <w:rFonts w:ascii="Calibri" w:hAnsi="Calibri" w:cs="Times New Roman"/>
          <w:sz w:val="22"/>
          <w:szCs w:val="22"/>
        </w:rPr>
        <w:t>rstly invited Sam to observe some</w:t>
      </w:r>
      <w:r w:rsidR="00027C35" w:rsidRPr="0072008C">
        <w:rPr>
          <w:rFonts w:ascii="Calibri" w:hAnsi="Calibri" w:cs="Times New Roman"/>
          <w:sz w:val="22"/>
          <w:szCs w:val="22"/>
        </w:rPr>
        <w:t xml:space="preserve"> presentations wh</w:t>
      </w:r>
      <w:r w:rsidR="004354F5" w:rsidRPr="0072008C">
        <w:rPr>
          <w:rFonts w:ascii="Calibri" w:hAnsi="Calibri" w:cs="Times New Roman"/>
          <w:sz w:val="22"/>
          <w:szCs w:val="22"/>
        </w:rPr>
        <w:t>ich gave him an insight into their</w:t>
      </w:r>
      <w:r w:rsidR="00027C35" w:rsidRPr="0072008C">
        <w:rPr>
          <w:rFonts w:ascii="Calibri" w:hAnsi="Calibri" w:cs="Times New Roman"/>
          <w:sz w:val="22"/>
          <w:szCs w:val="22"/>
        </w:rPr>
        <w:t xml:space="preserve"> work and approach, on his volunteering days he was given tasks such as office and admin duties to get him involved in a working environment. He then </w:t>
      </w:r>
      <w:r w:rsidR="00880BDA" w:rsidRPr="0072008C">
        <w:rPr>
          <w:rFonts w:ascii="Calibri" w:hAnsi="Calibri" w:cs="Times New Roman"/>
          <w:sz w:val="22"/>
          <w:szCs w:val="22"/>
        </w:rPr>
        <w:t>constructed his</w:t>
      </w:r>
      <w:r w:rsidR="00027C35" w:rsidRPr="0072008C">
        <w:rPr>
          <w:rFonts w:ascii="Calibri" w:hAnsi="Calibri" w:cs="Times New Roman"/>
          <w:sz w:val="22"/>
          <w:szCs w:val="22"/>
        </w:rPr>
        <w:t xml:space="preserve"> own take on the prison workshop, which gave him </w:t>
      </w:r>
      <w:r w:rsidR="004354F5" w:rsidRPr="0072008C">
        <w:rPr>
          <w:rFonts w:ascii="Calibri" w:hAnsi="Calibri" w:cs="Times New Roman"/>
          <w:sz w:val="22"/>
          <w:szCs w:val="22"/>
        </w:rPr>
        <w:t xml:space="preserve">understanding of the lessons they </w:t>
      </w:r>
      <w:r w:rsidR="00027C35" w:rsidRPr="0072008C">
        <w:rPr>
          <w:rFonts w:ascii="Calibri" w:hAnsi="Calibri" w:cs="Times New Roman"/>
          <w:sz w:val="22"/>
          <w:szCs w:val="22"/>
        </w:rPr>
        <w:t xml:space="preserve">relate to the youngsters, he delivered this to two youngsters who were active and had a positive effect in doing so. </w:t>
      </w:r>
    </w:p>
    <w:p w14:paraId="6DC190A3" w14:textId="77777777" w:rsidR="00C14713" w:rsidRPr="0072008C" w:rsidRDefault="00C14713" w:rsidP="00027C35">
      <w:pPr>
        <w:tabs>
          <w:tab w:val="left" w:pos="2268"/>
        </w:tabs>
        <w:rPr>
          <w:rFonts w:ascii="Calibri" w:hAnsi="Calibri" w:cs="Times New Roman"/>
          <w:sz w:val="22"/>
          <w:szCs w:val="22"/>
        </w:rPr>
      </w:pPr>
    </w:p>
    <w:p w14:paraId="091F4FC7" w14:textId="71284397" w:rsidR="00C14713" w:rsidRPr="0072008C" w:rsidRDefault="00027C35" w:rsidP="00027C35">
      <w:pPr>
        <w:tabs>
          <w:tab w:val="left" w:pos="2268"/>
        </w:tabs>
        <w:rPr>
          <w:rFonts w:ascii="Calibri" w:hAnsi="Calibri" w:cs="Times New Roman"/>
          <w:sz w:val="22"/>
          <w:szCs w:val="22"/>
        </w:rPr>
      </w:pPr>
      <w:r w:rsidRPr="0072008C">
        <w:rPr>
          <w:rFonts w:ascii="Calibri" w:hAnsi="Calibri" w:cs="Times New Roman"/>
          <w:sz w:val="22"/>
          <w:szCs w:val="22"/>
        </w:rPr>
        <w:t xml:space="preserve">Sam gained employment P/T in a warehouse of an evening but still kept his commitments with CELLS, he then constructed his own workshop on his individual story and delivered it at </w:t>
      </w:r>
      <w:proofErr w:type="spellStart"/>
      <w:r w:rsidRPr="0072008C">
        <w:rPr>
          <w:rFonts w:ascii="Calibri" w:hAnsi="Calibri" w:cs="Times New Roman"/>
          <w:sz w:val="22"/>
          <w:szCs w:val="22"/>
        </w:rPr>
        <w:t>Byrchall</w:t>
      </w:r>
      <w:proofErr w:type="spellEnd"/>
      <w:r w:rsidRPr="0072008C">
        <w:rPr>
          <w:rFonts w:ascii="Calibri" w:hAnsi="Calibri" w:cs="Times New Roman"/>
          <w:sz w:val="22"/>
          <w:szCs w:val="22"/>
        </w:rPr>
        <w:t xml:space="preserve"> High, it was from this event that Sam showed his power of engagement With youngsters, he has delivered many more group sessions and one to one sessions since.</w:t>
      </w:r>
      <w:r w:rsidR="00516463" w:rsidRPr="0072008C">
        <w:rPr>
          <w:rFonts w:ascii="Calibri" w:hAnsi="Calibri" w:cs="Times New Roman"/>
          <w:sz w:val="22"/>
          <w:szCs w:val="22"/>
        </w:rPr>
        <w:t xml:space="preserve"> </w:t>
      </w:r>
      <w:r w:rsidRPr="0072008C">
        <w:rPr>
          <w:rFonts w:ascii="Calibri" w:hAnsi="Calibri" w:cs="Times New Roman"/>
          <w:sz w:val="22"/>
          <w:szCs w:val="22"/>
        </w:rPr>
        <w:t>Sam continued to work on a Friday and developed sessions with youngsters from</w:t>
      </w:r>
      <w:r w:rsidR="004354F5" w:rsidRPr="0072008C">
        <w:rPr>
          <w:rFonts w:ascii="Calibri" w:hAnsi="Calibri" w:cs="Times New Roman"/>
          <w:sz w:val="22"/>
          <w:szCs w:val="22"/>
        </w:rPr>
        <w:t xml:space="preserve"> Centre groups that were not in employment or training. H</w:t>
      </w:r>
      <w:r w:rsidRPr="0072008C">
        <w:rPr>
          <w:rFonts w:ascii="Calibri" w:hAnsi="Calibri" w:cs="Times New Roman"/>
          <w:sz w:val="22"/>
          <w:szCs w:val="22"/>
        </w:rPr>
        <w:t xml:space="preserve">is work </w:t>
      </w:r>
      <w:r w:rsidR="00880BDA" w:rsidRPr="0072008C">
        <w:rPr>
          <w:rFonts w:ascii="Calibri" w:hAnsi="Calibri" w:cs="Times New Roman"/>
          <w:sz w:val="22"/>
          <w:szCs w:val="22"/>
        </w:rPr>
        <w:t>spilled</w:t>
      </w:r>
      <w:r w:rsidR="004354F5" w:rsidRPr="0072008C">
        <w:rPr>
          <w:rFonts w:ascii="Calibri" w:hAnsi="Calibri" w:cs="Times New Roman"/>
          <w:sz w:val="22"/>
          <w:szCs w:val="22"/>
        </w:rPr>
        <w:t xml:space="preserve"> over</w:t>
      </w:r>
      <w:r w:rsidRPr="0072008C">
        <w:rPr>
          <w:rFonts w:ascii="Calibri" w:hAnsi="Calibri" w:cs="Times New Roman"/>
          <w:sz w:val="22"/>
          <w:szCs w:val="22"/>
        </w:rPr>
        <w:t xml:space="preserve"> into a group that Centre 63 are working with and the Centre asked Sam to work with them every Friday, this arrangement was conducted in the correct manner and CELLS approved this so as to further develop </w:t>
      </w:r>
      <w:r w:rsidR="00880BDA" w:rsidRPr="0072008C">
        <w:rPr>
          <w:rFonts w:ascii="Calibri" w:hAnsi="Calibri" w:cs="Times New Roman"/>
          <w:sz w:val="22"/>
          <w:szCs w:val="22"/>
        </w:rPr>
        <w:t>Sam’s</w:t>
      </w:r>
      <w:r w:rsidRPr="0072008C">
        <w:rPr>
          <w:rFonts w:ascii="Calibri" w:hAnsi="Calibri" w:cs="Times New Roman"/>
          <w:sz w:val="22"/>
          <w:szCs w:val="22"/>
        </w:rPr>
        <w:t xml:space="preserve"> PDP objectives. </w:t>
      </w:r>
    </w:p>
    <w:p w14:paraId="02CC7D86" w14:textId="77777777" w:rsidR="00C14713" w:rsidRPr="0072008C" w:rsidRDefault="00C14713" w:rsidP="00027C35">
      <w:pPr>
        <w:tabs>
          <w:tab w:val="left" w:pos="2268"/>
        </w:tabs>
        <w:rPr>
          <w:rFonts w:ascii="Calibri" w:hAnsi="Calibri" w:cs="Times New Roman"/>
          <w:sz w:val="22"/>
          <w:szCs w:val="22"/>
        </w:rPr>
      </w:pPr>
    </w:p>
    <w:p w14:paraId="6DEEF0E7" w14:textId="1D28E953" w:rsidR="00C14713" w:rsidRPr="0072008C" w:rsidRDefault="00C14713" w:rsidP="00027C35">
      <w:pPr>
        <w:tabs>
          <w:tab w:val="left" w:pos="2268"/>
        </w:tabs>
        <w:rPr>
          <w:rFonts w:ascii="Calibri" w:hAnsi="Calibri" w:cs="Times New Roman"/>
          <w:sz w:val="22"/>
          <w:szCs w:val="22"/>
        </w:rPr>
      </w:pPr>
      <w:r w:rsidRPr="0072008C">
        <w:rPr>
          <w:rFonts w:ascii="Calibri" w:hAnsi="Calibri" w:cs="Times New Roman"/>
          <w:sz w:val="22"/>
          <w:szCs w:val="22"/>
        </w:rPr>
        <w:t>Sam</w:t>
      </w:r>
      <w:r w:rsidR="00027C35" w:rsidRPr="0072008C">
        <w:rPr>
          <w:rFonts w:ascii="Calibri" w:hAnsi="Calibri" w:cs="Times New Roman"/>
          <w:sz w:val="22"/>
          <w:szCs w:val="22"/>
        </w:rPr>
        <w:t xml:space="preserve"> recruited the group to attend a CELLS First Aid course and mentored them through this course. It was from this arrangement that Sam was alerted to a position becoming available at th</w:t>
      </w:r>
      <w:r w:rsidR="004354F5" w:rsidRPr="0072008C">
        <w:rPr>
          <w:rFonts w:ascii="Calibri" w:hAnsi="Calibri" w:cs="Times New Roman"/>
          <w:sz w:val="22"/>
          <w:szCs w:val="22"/>
        </w:rPr>
        <w:t xml:space="preserve">e Centre for a youth worker, CELLS </w:t>
      </w:r>
      <w:r w:rsidR="00027C35" w:rsidRPr="0072008C">
        <w:rPr>
          <w:rFonts w:ascii="Calibri" w:hAnsi="Calibri" w:cs="Times New Roman"/>
          <w:sz w:val="22"/>
          <w:szCs w:val="22"/>
        </w:rPr>
        <w:t xml:space="preserve">helped him with this application and also </w:t>
      </w:r>
      <w:proofErr w:type="gramStart"/>
      <w:r w:rsidR="00D2116F" w:rsidRPr="0072008C">
        <w:rPr>
          <w:rFonts w:ascii="Calibri" w:hAnsi="Calibri" w:cs="Times New Roman"/>
          <w:sz w:val="22"/>
          <w:szCs w:val="22"/>
        </w:rPr>
        <w:t>interview</w:t>
      </w:r>
      <w:proofErr w:type="gramEnd"/>
      <w:r w:rsidR="00D2116F" w:rsidRPr="0072008C">
        <w:rPr>
          <w:rFonts w:ascii="Calibri" w:hAnsi="Calibri" w:cs="Times New Roman"/>
          <w:sz w:val="22"/>
          <w:szCs w:val="22"/>
        </w:rPr>
        <w:t xml:space="preserve"> </w:t>
      </w:r>
      <w:r w:rsidRPr="0072008C">
        <w:rPr>
          <w:rFonts w:ascii="Calibri" w:hAnsi="Calibri" w:cs="Times New Roman"/>
          <w:sz w:val="22"/>
          <w:szCs w:val="22"/>
        </w:rPr>
        <w:t>technique and approach.</w:t>
      </w:r>
    </w:p>
    <w:p w14:paraId="2B114316" w14:textId="5BBB72BE" w:rsidR="00C14713" w:rsidRPr="00631130" w:rsidRDefault="00516463" w:rsidP="00027C35">
      <w:pPr>
        <w:tabs>
          <w:tab w:val="left" w:pos="2268"/>
        </w:tabs>
        <w:rPr>
          <w:rFonts w:asciiTheme="majorHAnsi" w:hAnsiTheme="majorHAnsi" w:cs="Times New Roman"/>
          <w:sz w:val="22"/>
          <w:szCs w:val="22"/>
        </w:rPr>
      </w:pPr>
      <w:r w:rsidRPr="00516463">
        <w:rPr>
          <w:rFonts w:asciiTheme="majorHAnsi" w:hAnsiTheme="majorHAnsi" w:cs="Times New Roman"/>
          <w:noProof/>
          <w:sz w:val="22"/>
          <w:szCs w:val="22"/>
        </w:rPr>
        <w:drawing>
          <wp:inline distT="0" distB="0" distL="0" distR="0" wp14:anchorId="412DD0DE" wp14:editId="15B2B96E">
            <wp:extent cx="2967567" cy="1773671"/>
            <wp:effectExtent l="0" t="0" r="4445"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77.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993787" cy="1789342"/>
                    </a:xfrm>
                    <a:prstGeom prst="rect">
                      <a:avLst/>
                    </a:prstGeom>
                  </pic:spPr>
                </pic:pic>
              </a:graphicData>
            </a:graphic>
          </wp:inline>
        </w:drawing>
      </w:r>
      <w:r w:rsidR="002E4F89">
        <w:rPr>
          <w:noProof/>
        </w:rPr>
        <mc:AlternateContent>
          <mc:Choice Requires="wps">
            <w:drawing>
              <wp:anchor distT="0" distB="0" distL="114300" distR="114300" simplePos="0" relativeHeight="251693568" behindDoc="0" locked="0" layoutInCell="1" allowOverlap="1" wp14:anchorId="781F3120" wp14:editId="100AB7E6">
                <wp:simplePos x="0" y="0"/>
                <wp:positionH relativeFrom="column">
                  <wp:posOffset>-114300</wp:posOffset>
                </wp:positionH>
                <wp:positionV relativeFrom="paragraph">
                  <wp:posOffset>26035</wp:posOffset>
                </wp:positionV>
                <wp:extent cx="3314700" cy="2138045"/>
                <wp:effectExtent l="0" t="0" r="0" b="0"/>
                <wp:wrapSquare wrapText="bothSides"/>
                <wp:docPr id="1876" name="Text Box 1876"/>
                <wp:cNvGraphicFramePr/>
                <a:graphic xmlns:a="http://schemas.openxmlformats.org/drawingml/2006/main">
                  <a:graphicData uri="http://schemas.microsoft.com/office/word/2010/wordprocessingShape">
                    <wps:wsp>
                      <wps:cNvSpPr txBox="1"/>
                      <wps:spPr>
                        <a:xfrm>
                          <a:off x="0" y="0"/>
                          <a:ext cx="3314700" cy="2138045"/>
                        </a:xfrm>
                        <a:prstGeom prst="rect">
                          <a:avLst/>
                        </a:prstGeom>
                        <a:noFill/>
                        <a:ln>
                          <a:noFill/>
                        </a:ln>
                        <a:effectLst/>
                        <a:extLst>
                          <a:ext uri="{C572A759-6A51-4108-AA02-DFA0A04FC94B}">
                            <ma14:wrappingTextBoxFlag xmlns:ma14="http://schemas.microsoft.com/office/mac/drawingml/2011/main"/>
                          </a:ext>
                        </a:extLst>
                      </wps:spPr>
                      <wps:txbx>
                        <w:txbxContent>
                          <w:p w14:paraId="4F108CE5" w14:textId="77777777" w:rsidR="00132ACB" w:rsidRPr="0072008C" w:rsidRDefault="00132ACB" w:rsidP="00F90DCD">
                            <w:pPr>
                              <w:tabs>
                                <w:tab w:val="left" w:pos="2268"/>
                              </w:tabs>
                              <w:rPr>
                                <w:rFonts w:ascii="Calibri" w:hAnsi="Calibri" w:cs="Times New Roman"/>
                                <w:sz w:val="22"/>
                                <w:szCs w:val="22"/>
                              </w:rPr>
                            </w:pPr>
                            <w:r w:rsidRPr="0072008C">
                              <w:rPr>
                                <w:rFonts w:ascii="Calibri" w:hAnsi="Calibri" w:cs="Times New Roman"/>
                                <w:sz w:val="22"/>
                                <w:szCs w:val="22"/>
                              </w:rPr>
                              <w:t xml:space="preserve">Sam was successful in securing the post and it was great testimony to him and his persona that the Community Centre provided him with this opportunity, being a church led </w:t>
                            </w:r>
                            <w:proofErr w:type="spellStart"/>
                            <w:r w:rsidRPr="0072008C">
                              <w:rPr>
                                <w:rFonts w:ascii="Calibri" w:hAnsi="Calibri" w:cs="Times New Roman"/>
                                <w:sz w:val="22"/>
                                <w:szCs w:val="22"/>
                              </w:rPr>
                              <w:t>organisation</w:t>
                            </w:r>
                            <w:proofErr w:type="spellEnd"/>
                            <w:r w:rsidRPr="0072008C">
                              <w:rPr>
                                <w:rFonts w:ascii="Calibri" w:hAnsi="Calibri" w:cs="Times New Roman"/>
                                <w:sz w:val="22"/>
                                <w:szCs w:val="22"/>
                              </w:rPr>
                              <w:t xml:space="preserve"> that is strict on offending values etc.</w:t>
                            </w:r>
                          </w:p>
                          <w:p w14:paraId="35EC4639" w14:textId="77777777" w:rsidR="00132ACB" w:rsidRPr="0072008C" w:rsidRDefault="00132ACB" w:rsidP="00F90DCD">
                            <w:pPr>
                              <w:tabs>
                                <w:tab w:val="left" w:pos="2268"/>
                              </w:tabs>
                              <w:rPr>
                                <w:rFonts w:ascii="Calibri" w:hAnsi="Calibri" w:cs="Times New Roman"/>
                                <w:sz w:val="22"/>
                                <w:szCs w:val="22"/>
                              </w:rPr>
                            </w:pPr>
                          </w:p>
                          <w:p w14:paraId="46C0D412" w14:textId="77777777" w:rsidR="00132ACB" w:rsidRPr="0072008C" w:rsidRDefault="00132ACB" w:rsidP="002E4F89">
                            <w:pPr>
                              <w:tabs>
                                <w:tab w:val="left" w:pos="2268"/>
                              </w:tabs>
                              <w:rPr>
                                <w:rFonts w:ascii="Calibri" w:hAnsi="Calibri" w:cs="Times New Roman"/>
                                <w:sz w:val="22"/>
                                <w:szCs w:val="22"/>
                              </w:rPr>
                            </w:pPr>
                            <w:r w:rsidRPr="0072008C">
                              <w:rPr>
                                <w:rFonts w:ascii="Calibri" w:hAnsi="Calibri" w:cs="Times New Roman"/>
                                <w:sz w:val="22"/>
                                <w:szCs w:val="22"/>
                              </w:rPr>
                              <w:t>Sam has recently taken on and developed other workshops including joint enterprise and always supports others with their work and workshops. He has just facilitated a whole event at a local primary school, which was a major success mostly due to Sam’s professionalism and that of his colleagues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1876" o:spid="_x0000_s1047" type="#_x0000_t202" style="position:absolute;margin-left:-8.95pt;margin-top:2.05pt;width:261pt;height:168.35pt;z-index:251693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" filled="f" stroked="f">
                <v:textbox style="mso-fit-shape-to-text:t">
                  <w:txbxContent>
                    <w:p w14:paraId="4F108CE5" w14:textId="77777777" w:rsidR="00ED1094" w:rsidRPr="0072008C" w:rsidRDefault="00ED1094" w:rsidP="00F90DCD">
                      <w:pPr>
                        <w:tabs>
                          <w:tab w:val="left" w:pos="2268"/>
                        </w:tabs>
                        <w:rPr>
                          <w:rFonts w:ascii="Calibri" w:hAnsi="Calibri" w:cs="Times New Roman"/>
                          <w:sz w:val="22"/>
                          <w:szCs w:val="22"/>
                        </w:rPr>
                      </w:pPr>
                      <w:r w:rsidRPr="0072008C">
                        <w:rPr>
                          <w:rFonts w:ascii="Calibri" w:hAnsi="Calibri" w:cs="Times New Roman"/>
                          <w:sz w:val="22"/>
                          <w:szCs w:val="22"/>
                        </w:rPr>
                        <w:t>Sam was successful in securing the post and it was great testimony to him and his persona that the Community Centre provided him with this opportunity, being a church led organisation that is strict on offending values etc.</w:t>
                      </w:r>
                    </w:p>
                    <w:p w14:paraId="35EC4639" w14:textId="77777777" w:rsidR="00ED1094" w:rsidRPr="0072008C" w:rsidRDefault="00ED1094" w:rsidP="00F90DCD">
                      <w:pPr>
                        <w:tabs>
                          <w:tab w:val="left" w:pos="2268"/>
                        </w:tabs>
                        <w:rPr>
                          <w:rFonts w:ascii="Calibri" w:hAnsi="Calibri" w:cs="Times New Roman"/>
                          <w:sz w:val="22"/>
                          <w:szCs w:val="22"/>
                        </w:rPr>
                      </w:pPr>
                    </w:p>
                    <w:p w14:paraId="46C0D412" w14:textId="77777777" w:rsidR="00ED1094" w:rsidRPr="0072008C" w:rsidRDefault="00ED1094" w:rsidP="002E4F89">
                      <w:pPr>
                        <w:tabs>
                          <w:tab w:val="left" w:pos="2268"/>
                        </w:tabs>
                        <w:rPr>
                          <w:rFonts w:ascii="Calibri" w:hAnsi="Calibri" w:cs="Times New Roman"/>
                          <w:sz w:val="22"/>
                          <w:szCs w:val="22"/>
                        </w:rPr>
                      </w:pPr>
                      <w:r w:rsidRPr="0072008C">
                        <w:rPr>
                          <w:rFonts w:ascii="Calibri" w:hAnsi="Calibri" w:cs="Times New Roman"/>
                          <w:sz w:val="22"/>
                          <w:szCs w:val="22"/>
                        </w:rPr>
                        <w:t>Sam has recently taken on and developed other workshops including joint enterprise and always supports others with their work and workshops. He has just facilitated a whole event at a local primary school, which was a major success mostly due to Sam’s professionalism and that of his colleagues</w:t>
                      </w:r>
                    </w:p>
                  </w:txbxContent>
                </v:textbox>
                <w10:wrap type="square"/>
              </v:shape>
            </w:pict>
          </mc:Fallback>
        </mc:AlternateContent>
      </w:r>
    </w:p>
    <w:p w14:paraId="01E523A4" w14:textId="27218B4D" w:rsidR="00786D88" w:rsidRDefault="00027C35" w:rsidP="00027C35">
      <w:pPr>
        <w:tabs>
          <w:tab w:val="left" w:pos="2268"/>
        </w:tabs>
        <w:rPr>
          <w:rFonts w:asciiTheme="majorHAnsi" w:hAnsiTheme="majorHAnsi" w:cs="Times New Roman"/>
          <w:sz w:val="22"/>
          <w:szCs w:val="22"/>
        </w:rPr>
      </w:pPr>
      <w:r w:rsidRPr="00631130">
        <w:rPr>
          <w:rFonts w:asciiTheme="majorHAnsi" w:hAnsiTheme="majorHAnsi" w:cs="Times New Roman"/>
          <w:sz w:val="22"/>
          <w:szCs w:val="22"/>
        </w:rPr>
        <w:t>.</w:t>
      </w:r>
      <w:r w:rsidR="002E4F89" w:rsidRPr="002E4F89">
        <w:rPr>
          <w:rFonts w:ascii="Helvetica" w:hAnsi="Helvetica" w:cs="Helvetica"/>
          <w:noProof/>
        </w:rPr>
        <w:t xml:space="preserve"> </w:t>
      </w:r>
    </w:p>
    <w:p w14:paraId="0B4CB624" w14:textId="77777777" w:rsidR="00786D88" w:rsidRPr="00786D88" w:rsidRDefault="00786D88" w:rsidP="00786D88">
      <w:pPr>
        <w:rPr>
          <w:rFonts w:asciiTheme="majorHAnsi" w:hAnsiTheme="majorHAnsi" w:cs="Times New Roman"/>
          <w:sz w:val="22"/>
          <w:szCs w:val="22"/>
        </w:rPr>
      </w:pPr>
    </w:p>
    <w:p w14:paraId="6C1174ED" w14:textId="77777777" w:rsidR="00786D88" w:rsidRPr="00786D88" w:rsidRDefault="00786D88" w:rsidP="00786D88">
      <w:pPr>
        <w:rPr>
          <w:rFonts w:asciiTheme="majorHAnsi" w:hAnsiTheme="majorHAnsi" w:cs="Times New Roman"/>
          <w:sz w:val="22"/>
          <w:szCs w:val="22"/>
        </w:rPr>
      </w:pPr>
    </w:p>
    <w:p w14:paraId="77F8E018" w14:textId="77777777" w:rsidR="00786D88" w:rsidRPr="00786D88" w:rsidRDefault="00786D88" w:rsidP="00786D88">
      <w:pPr>
        <w:rPr>
          <w:rFonts w:asciiTheme="majorHAnsi" w:hAnsiTheme="majorHAnsi" w:cs="Times New Roman"/>
          <w:sz w:val="22"/>
          <w:szCs w:val="22"/>
        </w:rPr>
      </w:pPr>
    </w:p>
    <w:p w14:paraId="4CE9DD92" w14:textId="21B9FF38" w:rsidR="00786D88" w:rsidRDefault="00786D88" w:rsidP="00786D88">
      <w:pPr>
        <w:rPr>
          <w:rFonts w:asciiTheme="majorHAnsi" w:hAnsiTheme="majorHAnsi" w:cs="Times New Roman"/>
          <w:sz w:val="22"/>
          <w:szCs w:val="22"/>
        </w:rPr>
      </w:pPr>
    </w:p>
    <w:p w14:paraId="7780BC9D" w14:textId="20D0D8DC" w:rsidR="00C14713" w:rsidRPr="00786D88" w:rsidRDefault="00786D88" w:rsidP="00786D88">
      <w:pPr>
        <w:jc w:val="center"/>
        <w:rPr>
          <w:rFonts w:asciiTheme="majorHAnsi" w:hAnsiTheme="majorHAnsi" w:cs="Times New Roman"/>
          <w:b/>
          <w:sz w:val="22"/>
          <w:szCs w:val="22"/>
        </w:rPr>
      </w:pPr>
      <w:r w:rsidRPr="00786D88">
        <w:rPr>
          <w:rFonts w:asciiTheme="majorHAnsi" w:hAnsiTheme="majorHAnsi" w:cs="Times New Roman"/>
          <w:b/>
          <w:sz w:val="22"/>
          <w:szCs w:val="22"/>
        </w:rPr>
        <w:t>46</w:t>
      </w:r>
    </w:p>
    <w:p w14:paraId="1CAE62CE" w14:textId="4E56A55B" w:rsidR="00C14713" w:rsidRPr="00631130" w:rsidRDefault="00F90DCD" w:rsidP="0061344B">
      <w:pPr>
        <w:tabs>
          <w:tab w:val="left" w:pos="2268"/>
        </w:tabs>
        <w:rPr>
          <w:rFonts w:asciiTheme="majorHAnsi" w:hAnsiTheme="majorHAnsi" w:cs="Times New Roman"/>
          <w:sz w:val="22"/>
          <w:szCs w:val="22"/>
        </w:rPr>
      </w:pPr>
      <w:r>
        <w:rPr>
          <w:noProof/>
        </w:rPr>
        <mc:AlternateContent>
          <mc:Choice Requires="wps">
            <w:drawing>
              <wp:anchor distT="0" distB="0" distL="114300" distR="114300" simplePos="0" relativeHeight="251697664" behindDoc="0" locked="0" layoutInCell="1" allowOverlap="1" wp14:anchorId="457176F3" wp14:editId="0C398042">
                <wp:simplePos x="0" y="0"/>
                <wp:positionH relativeFrom="column">
                  <wp:posOffset>1828800</wp:posOffset>
                </wp:positionH>
                <wp:positionV relativeFrom="paragraph">
                  <wp:posOffset>1586230</wp:posOffset>
                </wp:positionV>
                <wp:extent cx="4813300" cy="914400"/>
                <wp:effectExtent l="0" t="0" r="0" b="0"/>
                <wp:wrapSquare wrapText="bothSides"/>
                <wp:docPr id="1878" name="Text Box 1878"/>
                <wp:cNvGraphicFramePr/>
                <a:graphic xmlns:a="http://schemas.openxmlformats.org/drawingml/2006/main">
                  <a:graphicData uri="http://schemas.microsoft.com/office/word/2010/wordprocessingShape">
                    <wps:wsp>
                      <wps:cNvSpPr txBox="1"/>
                      <wps:spPr>
                        <a:xfrm>
                          <a:off x="0" y="0"/>
                          <a:ext cx="4813300" cy="914400"/>
                        </a:xfrm>
                        <a:prstGeom prst="rect">
                          <a:avLst/>
                        </a:prstGeom>
                        <a:noFill/>
                        <a:ln>
                          <a:noFill/>
                        </a:ln>
                        <a:effectLst/>
                        <a:extLst>
                          <a:ext uri="{C572A759-6A51-4108-AA02-DFA0A04FC94B}">
                            <ma14:wrappingTextBoxFlag xmlns:ma14="http://schemas.microsoft.com/office/mac/drawingml/2011/main"/>
                          </a:ext>
                        </a:extLst>
                      </wps:spPr>
                      <wps:txbx>
                        <w:txbxContent>
                          <w:p w14:paraId="1A294A1C" w14:textId="77777777" w:rsidR="00132ACB" w:rsidRPr="0072008C" w:rsidRDefault="00132ACB" w:rsidP="00F90DCD">
                            <w:pPr>
                              <w:tabs>
                                <w:tab w:val="left" w:pos="2268"/>
                                <w:tab w:val="left" w:pos="10700"/>
                              </w:tabs>
                              <w:rPr>
                                <w:rFonts w:ascii="Calibri" w:hAnsi="Calibri" w:cs="Times New Roman"/>
                                <w:noProof/>
                                <w:sz w:val="22"/>
                                <w:szCs w:val="22"/>
                                <w:lang w:eastAsia="en-GB"/>
                              </w:rPr>
                            </w:pPr>
                            <w:r w:rsidRPr="0072008C">
                              <w:rPr>
                                <w:rFonts w:ascii="Calibri" w:hAnsi="Calibri" w:cs="Times New Roman"/>
                                <w:noProof/>
                                <w:sz w:val="22"/>
                                <w:szCs w:val="22"/>
                                <w:lang w:eastAsia="en-GB"/>
                              </w:rPr>
                              <w:t xml:space="preserve">Sam has been involved in organising and facilitating events and also community engagement with people such as the Commissioners office and HMPS. He continues to work with CELLS and Centre 63 in a paid role, Sam is now Youth Club Manager at Centre 63.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78" o:spid="_x0000_s1048" type="#_x0000_t202" style="position:absolute;margin-left:2in;margin-top:124.9pt;width:379pt;height:1in;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" filled="f" stroked="f">
                <v:textbox>
                  <w:txbxContent>
                    <w:p w14:paraId="1A294A1C" w14:textId="77777777" w:rsidR="00ED1094" w:rsidRPr="0072008C" w:rsidRDefault="00ED1094" w:rsidP="00F90DCD">
                      <w:pPr>
                        <w:tabs>
                          <w:tab w:val="left" w:pos="2268"/>
                          <w:tab w:val="left" w:pos="10700"/>
                        </w:tabs>
                        <w:rPr>
                          <w:rFonts w:ascii="Calibri" w:hAnsi="Calibri" w:cs="Times New Roman"/>
                          <w:noProof/>
                          <w:sz w:val="22"/>
                          <w:szCs w:val="22"/>
                          <w:lang w:eastAsia="en-GB"/>
                        </w:rPr>
                      </w:pPr>
                      <w:r w:rsidRPr="0072008C">
                        <w:rPr>
                          <w:rFonts w:ascii="Calibri" w:hAnsi="Calibri" w:cs="Times New Roman"/>
                          <w:noProof/>
                          <w:sz w:val="22"/>
                          <w:szCs w:val="22"/>
                          <w:lang w:eastAsia="en-GB"/>
                        </w:rPr>
                        <w:t xml:space="preserve">Sam has been involved in organising and facilitating events and also community engagement with people such as the Commissioners office and HMPS. He continues to work with CELLS and Centre 63 in a paid role, Sam is now Youth Club Manager at Centre 63. </w:t>
                      </w:r>
                    </w:p>
                  </w:txbxContent>
                </v:textbox>
                <w10:wrap type="square"/>
              </v:shape>
            </w:pict>
          </mc:Fallback>
        </mc:AlternateContent>
      </w:r>
      <w:r>
        <w:rPr>
          <w:rFonts w:ascii="Helvetica" w:hAnsi="Helvetica" w:cs="Helvetica"/>
          <w:noProof/>
        </w:rPr>
        <w:drawing>
          <wp:inline distT="0" distB="0" distL="0" distR="0" wp14:anchorId="203AF3FE" wp14:editId="10AF092E">
            <wp:extent cx="1943100" cy="1329267"/>
            <wp:effectExtent l="0" t="0" r="0" b="0"/>
            <wp:docPr id="18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944037" cy="1329908"/>
                    </a:xfrm>
                    <a:prstGeom prst="rect">
                      <a:avLst/>
                    </a:prstGeom>
                    <a:noFill/>
                    <a:ln>
                      <a:noFill/>
                    </a:ln>
                  </pic:spPr>
                </pic:pic>
              </a:graphicData>
            </a:graphic>
          </wp:inline>
        </w:drawing>
      </w:r>
      <w:r>
        <w:rPr>
          <w:noProof/>
        </w:rPr>
        <mc:AlternateContent>
          <mc:Choice Requires="wps">
            <w:drawing>
              <wp:anchor distT="0" distB="0" distL="114300" distR="114300" simplePos="0" relativeHeight="251695616" behindDoc="0" locked="0" layoutInCell="1" allowOverlap="1" wp14:anchorId="3A91DDE2" wp14:editId="241329EF">
                <wp:simplePos x="0" y="0"/>
                <wp:positionH relativeFrom="column">
                  <wp:posOffset>-114300</wp:posOffset>
                </wp:positionH>
                <wp:positionV relativeFrom="paragraph">
                  <wp:posOffset>100330</wp:posOffset>
                </wp:positionV>
                <wp:extent cx="4343400" cy="1114425"/>
                <wp:effectExtent l="0" t="0" r="0" b="3175"/>
                <wp:wrapSquare wrapText="bothSides"/>
                <wp:docPr id="1877" name="Text Box 1877"/>
                <wp:cNvGraphicFramePr/>
                <a:graphic xmlns:a="http://schemas.openxmlformats.org/drawingml/2006/main">
                  <a:graphicData uri="http://schemas.microsoft.com/office/word/2010/wordprocessingShape">
                    <wps:wsp>
                      <wps:cNvSpPr txBox="1"/>
                      <wps:spPr>
                        <a:xfrm>
                          <a:off x="0" y="0"/>
                          <a:ext cx="4343400" cy="1114425"/>
                        </a:xfrm>
                        <a:prstGeom prst="rect">
                          <a:avLst/>
                        </a:prstGeom>
                        <a:noFill/>
                        <a:ln>
                          <a:noFill/>
                        </a:ln>
                        <a:effectLst/>
                        <a:extLst>
                          <a:ext uri="{C572A759-6A51-4108-AA02-DFA0A04FC94B}">
                            <ma14:wrappingTextBoxFlag xmlns:ma14="http://schemas.microsoft.com/office/mac/drawingml/2011/main"/>
                          </a:ext>
                        </a:extLst>
                      </wps:spPr>
                      <wps:txbx>
                        <w:txbxContent>
                          <w:p w14:paraId="21A99601" w14:textId="77777777" w:rsidR="00132ACB" w:rsidRPr="0072008C" w:rsidRDefault="00132ACB">
                            <w:pPr>
                              <w:rPr>
                                <w:rFonts w:ascii="Calibri" w:hAnsi="Calibri" w:cs="Times New Roman"/>
                                <w:noProof/>
                                <w:sz w:val="22"/>
                                <w:szCs w:val="22"/>
                                <w:lang w:eastAsia="en-GB"/>
                              </w:rPr>
                            </w:pPr>
                            <w:r w:rsidRPr="0072008C">
                              <w:rPr>
                                <w:rFonts w:ascii="Calibri" w:hAnsi="Calibri" w:cs="Times New Roman"/>
                                <w:noProof/>
                                <w:sz w:val="22"/>
                                <w:szCs w:val="22"/>
                                <w:lang w:eastAsia="en-GB"/>
                              </w:rPr>
                              <w:t xml:space="preserve">Sam went on to be acknowledged for his work with CELLS </w:t>
                            </w:r>
                            <w:r w:rsidRPr="0072008C">
                              <w:rPr>
                                <w:rFonts w:ascii="Calibri" w:eastAsia="Times New Roman" w:hAnsi="Calibri" w:cs="Tahoma"/>
                                <w:color w:val="000000"/>
                                <w:sz w:val="22"/>
                                <w:szCs w:val="22"/>
                                <w:lang w:val="en-GB"/>
                              </w:rPr>
                              <w:t>winning the National Young Persons Award at the No-Offence Redemption and justice Awards</w:t>
                            </w:r>
                            <w:r w:rsidRPr="0072008C">
                              <w:rPr>
                                <w:rFonts w:ascii="Calibri" w:eastAsia="Times New Roman" w:hAnsi="Calibri" w:cs="Times New Roman"/>
                                <w:sz w:val="22"/>
                                <w:szCs w:val="22"/>
                                <w:lang w:val="en-GB"/>
                              </w:rPr>
                              <w:t xml:space="preserve">, </w:t>
                            </w:r>
                            <w:r w:rsidRPr="0072008C">
                              <w:rPr>
                                <w:rFonts w:ascii="Calibri" w:hAnsi="Calibri" w:cs="Times New Roman"/>
                                <w:noProof/>
                                <w:sz w:val="22"/>
                                <w:szCs w:val="22"/>
                                <w:lang w:eastAsia="en-GB"/>
                              </w:rPr>
                              <w:t>he is a valued member of the team and is testimony to how CELLS works. He has followed the CELLS ethos and mentored other volunteers and helped  them with their own development and progression through the work they do with us in the community.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1877" o:spid="_x0000_s1049" type="#_x0000_t202" style="position:absolute;margin-left:-8.95pt;margin-top:7.9pt;width:342pt;height:87.75pt;z-index:251695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" filled="f" stroked="f">
                <v:textbox style="mso-fit-shape-to-text:t">
                  <w:txbxContent>
                    <w:p w14:paraId="21A99601" w14:textId="77777777" w:rsidR="00ED1094" w:rsidRPr="0072008C" w:rsidRDefault="00ED1094">
                      <w:pPr>
                        <w:rPr>
                          <w:rFonts w:ascii="Calibri" w:hAnsi="Calibri" w:cs="Times New Roman"/>
                          <w:noProof/>
                          <w:sz w:val="22"/>
                          <w:szCs w:val="22"/>
                          <w:lang w:eastAsia="en-GB"/>
                        </w:rPr>
                      </w:pPr>
                      <w:r w:rsidRPr="0072008C">
                        <w:rPr>
                          <w:rFonts w:ascii="Calibri" w:hAnsi="Calibri" w:cs="Times New Roman"/>
                          <w:noProof/>
                          <w:sz w:val="22"/>
                          <w:szCs w:val="22"/>
                          <w:lang w:eastAsia="en-GB"/>
                        </w:rPr>
                        <w:t xml:space="preserve">Sam went on to be acknowledged for his work with CELLS </w:t>
                      </w:r>
                      <w:r w:rsidRPr="0072008C">
                        <w:rPr>
                          <w:rFonts w:ascii="Calibri" w:eastAsia="Times New Roman" w:hAnsi="Calibri" w:cs="Tahoma"/>
                          <w:color w:val="000000"/>
                          <w:sz w:val="22"/>
                          <w:szCs w:val="22"/>
                          <w:lang w:val="en-GB"/>
                        </w:rPr>
                        <w:t>winning the National Young Persons Award at the No-Offence Redemption and justice Awards</w:t>
                      </w:r>
                      <w:r w:rsidRPr="0072008C">
                        <w:rPr>
                          <w:rFonts w:ascii="Calibri" w:eastAsia="Times New Roman" w:hAnsi="Calibri" w:cs="Times New Roman"/>
                          <w:sz w:val="22"/>
                          <w:szCs w:val="22"/>
                          <w:lang w:val="en-GB"/>
                        </w:rPr>
                        <w:t xml:space="preserve">, </w:t>
                      </w:r>
                      <w:r w:rsidRPr="0072008C">
                        <w:rPr>
                          <w:rFonts w:ascii="Calibri" w:hAnsi="Calibri" w:cs="Times New Roman"/>
                          <w:noProof/>
                          <w:sz w:val="22"/>
                          <w:szCs w:val="22"/>
                          <w:lang w:eastAsia="en-GB"/>
                        </w:rPr>
                        <w:t>he is a valued member of the team and is testimony to how CELLS works. He has followed the CELLS ethos and mentored other volunteers and helped  them with their own development and progression through the work they do with us in the community.</w:t>
                      </w:r>
                    </w:p>
                  </w:txbxContent>
                </v:textbox>
                <w10:wrap type="square"/>
              </v:shape>
            </w:pict>
          </mc:Fallback>
        </mc:AlternateContent>
      </w:r>
      <w:r w:rsidR="00027C35" w:rsidRPr="00631130">
        <w:rPr>
          <w:rFonts w:asciiTheme="majorHAnsi" w:hAnsiTheme="majorHAnsi" w:cs="Times New Roman"/>
          <w:noProof/>
          <w:sz w:val="22"/>
          <w:szCs w:val="22"/>
          <w:lang w:eastAsia="en-GB"/>
        </w:rPr>
        <w:t xml:space="preserve">       </w:t>
      </w:r>
      <w:r>
        <w:rPr>
          <w:rFonts w:ascii="Helvetica" w:hAnsi="Helvetica" w:cs="Helvetica"/>
          <w:noProof/>
        </w:rPr>
        <w:drawing>
          <wp:inline distT="0" distB="0" distL="0" distR="0" wp14:anchorId="3A5E1E70" wp14:editId="629B09E3">
            <wp:extent cx="1714500" cy="1289538"/>
            <wp:effectExtent l="0" t="0" r="0" b="6350"/>
            <wp:docPr id="18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714500" cy="1289538"/>
                    </a:xfrm>
                    <a:prstGeom prst="rect">
                      <a:avLst/>
                    </a:prstGeom>
                    <a:noFill/>
                    <a:ln>
                      <a:noFill/>
                    </a:ln>
                  </pic:spPr>
                </pic:pic>
              </a:graphicData>
            </a:graphic>
          </wp:inline>
        </w:drawing>
      </w:r>
    </w:p>
    <w:p w14:paraId="09425B54" w14:textId="31B6D6AE" w:rsidR="00027C35" w:rsidRPr="00631130" w:rsidRDefault="00027C35" w:rsidP="00027C35">
      <w:pPr>
        <w:tabs>
          <w:tab w:val="left" w:pos="2268"/>
          <w:tab w:val="left" w:pos="10700"/>
        </w:tabs>
        <w:rPr>
          <w:rFonts w:asciiTheme="majorHAnsi" w:hAnsiTheme="majorHAnsi" w:cs="Times New Roman"/>
          <w:noProof/>
          <w:sz w:val="22"/>
          <w:szCs w:val="22"/>
          <w:lang w:eastAsia="en-GB"/>
        </w:rPr>
      </w:pPr>
      <w:r w:rsidRPr="00631130">
        <w:rPr>
          <w:rFonts w:asciiTheme="majorHAnsi" w:hAnsiTheme="majorHAnsi" w:cs="Times New Roman"/>
          <w:noProof/>
          <w:sz w:val="22"/>
          <w:szCs w:val="22"/>
          <w:lang w:eastAsia="en-GB"/>
        </w:rPr>
        <w:tab/>
      </w:r>
    </w:p>
    <w:p w14:paraId="224BDEC8" w14:textId="07ABFB70" w:rsidR="00C14713" w:rsidRPr="00631130" w:rsidRDefault="00C14713" w:rsidP="00027C35">
      <w:pPr>
        <w:tabs>
          <w:tab w:val="left" w:pos="2268"/>
          <w:tab w:val="left" w:pos="10700"/>
        </w:tabs>
        <w:rPr>
          <w:rFonts w:asciiTheme="majorHAnsi" w:hAnsiTheme="majorHAnsi" w:cs="Times New Roman"/>
          <w:noProof/>
          <w:sz w:val="22"/>
          <w:szCs w:val="22"/>
          <w:lang w:eastAsia="en-GB"/>
        </w:rPr>
      </w:pPr>
    </w:p>
    <w:p w14:paraId="720C8EC0" w14:textId="029C8FA2" w:rsidR="007D2634" w:rsidRPr="00631130" w:rsidRDefault="007D2634" w:rsidP="00027C35">
      <w:pPr>
        <w:tabs>
          <w:tab w:val="left" w:pos="2268"/>
          <w:tab w:val="left" w:pos="10700"/>
        </w:tabs>
        <w:rPr>
          <w:rFonts w:asciiTheme="majorHAnsi" w:hAnsiTheme="majorHAnsi" w:cs="Times New Roman"/>
          <w:noProof/>
          <w:sz w:val="22"/>
          <w:szCs w:val="22"/>
          <w:lang w:eastAsia="en-GB"/>
        </w:rPr>
      </w:pPr>
    </w:p>
    <w:p w14:paraId="66CD44B9" w14:textId="03DE5E31" w:rsidR="007D2634" w:rsidRPr="0072008C" w:rsidRDefault="00B140C7" w:rsidP="007D2634">
      <w:pPr>
        <w:rPr>
          <w:rFonts w:ascii="Calibri" w:hAnsi="Calibri" w:cs="Times New Roman"/>
          <w:b/>
          <w:u w:val="single"/>
        </w:rPr>
      </w:pPr>
      <w:r>
        <w:rPr>
          <w:rFonts w:ascii="Calibri" w:hAnsi="Calibri" w:cs="Times New Roman"/>
          <w:b/>
          <w:u w:val="single"/>
        </w:rPr>
        <w:t>Lee</w:t>
      </w:r>
    </w:p>
    <w:p w14:paraId="6BD2597A" w14:textId="77777777" w:rsidR="007D2634" w:rsidRPr="00631130" w:rsidRDefault="007D2634" w:rsidP="007D2634">
      <w:pPr>
        <w:rPr>
          <w:rFonts w:asciiTheme="majorHAnsi" w:hAnsiTheme="majorHAnsi" w:cs="Times New Roman"/>
          <w:sz w:val="22"/>
          <w:szCs w:val="22"/>
        </w:rPr>
      </w:pPr>
    </w:p>
    <w:p w14:paraId="7FBF8937" w14:textId="5AAE4993" w:rsidR="007D2634" w:rsidRPr="0072008C" w:rsidRDefault="00D2116F" w:rsidP="007D2634">
      <w:pPr>
        <w:rPr>
          <w:rFonts w:ascii="Calibri" w:hAnsi="Calibri" w:cs="Times New Roman"/>
          <w:sz w:val="22"/>
          <w:szCs w:val="22"/>
        </w:rPr>
      </w:pPr>
      <w:r w:rsidRPr="0072008C">
        <w:rPr>
          <w:rFonts w:ascii="Calibri" w:hAnsi="Calibri" w:cs="Times New Roman"/>
          <w:sz w:val="22"/>
          <w:szCs w:val="22"/>
        </w:rPr>
        <w:t>Achieve North West introduced Lee to CELLS</w:t>
      </w:r>
      <w:r w:rsidR="007D2634" w:rsidRPr="0072008C">
        <w:rPr>
          <w:rFonts w:ascii="Calibri" w:hAnsi="Calibri" w:cs="Times New Roman"/>
          <w:sz w:val="22"/>
          <w:szCs w:val="22"/>
        </w:rPr>
        <w:t xml:space="preserve"> in November 2016. He had been a prolific offender of 5 incarcerations. The main precursor to his reoffending was cocaine addiction and subsequent anger issues, </w:t>
      </w:r>
      <w:r w:rsidRPr="0072008C">
        <w:rPr>
          <w:rFonts w:ascii="Calibri" w:hAnsi="Calibri" w:cs="Times New Roman"/>
          <w:sz w:val="22"/>
          <w:szCs w:val="22"/>
        </w:rPr>
        <w:t xml:space="preserve">the consequences of which to Lee </w:t>
      </w:r>
      <w:r w:rsidR="007D2634" w:rsidRPr="0072008C">
        <w:rPr>
          <w:rFonts w:ascii="Calibri" w:hAnsi="Calibri" w:cs="Times New Roman"/>
          <w:sz w:val="22"/>
          <w:szCs w:val="22"/>
        </w:rPr>
        <w:t>and obviously his victims had been severe. The protagonist for him wanting to engage with CELLS was his love for his son and his wanting to have him in his life, being a father reconciled Lee to feel his nega</w:t>
      </w:r>
      <w:r w:rsidRPr="0072008C">
        <w:rPr>
          <w:rFonts w:ascii="Calibri" w:hAnsi="Calibri" w:cs="Times New Roman"/>
          <w:sz w:val="22"/>
          <w:szCs w:val="22"/>
        </w:rPr>
        <w:t>tive experiences could prevent c</w:t>
      </w:r>
      <w:r w:rsidR="007D2634" w:rsidRPr="0072008C">
        <w:rPr>
          <w:rFonts w:ascii="Calibri" w:hAnsi="Calibri" w:cs="Times New Roman"/>
          <w:sz w:val="22"/>
          <w:szCs w:val="22"/>
        </w:rPr>
        <w:t>hildren from taking the path he had.</w:t>
      </w:r>
    </w:p>
    <w:p w14:paraId="6B496D48" w14:textId="77777777" w:rsidR="00D2116F" w:rsidRPr="0072008C" w:rsidRDefault="00D2116F" w:rsidP="007D2634">
      <w:pPr>
        <w:rPr>
          <w:rFonts w:ascii="Calibri" w:hAnsi="Calibri" w:cs="Times New Roman"/>
          <w:sz w:val="22"/>
          <w:szCs w:val="22"/>
        </w:rPr>
      </w:pPr>
    </w:p>
    <w:p w14:paraId="71FFF265" w14:textId="6535ADDF" w:rsidR="007D2634" w:rsidRPr="0072008C" w:rsidRDefault="00D2116F" w:rsidP="007D2634">
      <w:pPr>
        <w:rPr>
          <w:rFonts w:ascii="Calibri" w:hAnsi="Calibri" w:cs="Times New Roman"/>
          <w:sz w:val="22"/>
          <w:szCs w:val="22"/>
        </w:rPr>
      </w:pPr>
      <w:r w:rsidRPr="0072008C">
        <w:rPr>
          <w:rFonts w:ascii="Calibri" w:hAnsi="Calibri" w:cs="Times New Roman"/>
          <w:sz w:val="22"/>
          <w:szCs w:val="22"/>
        </w:rPr>
        <w:t>Lee</w:t>
      </w:r>
      <w:r w:rsidR="007D2634" w:rsidRPr="0072008C">
        <w:rPr>
          <w:rFonts w:ascii="Calibri" w:hAnsi="Calibri" w:cs="Times New Roman"/>
          <w:sz w:val="22"/>
          <w:szCs w:val="22"/>
        </w:rPr>
        <w:t xml:space="preserve"> first got involved in our sessions showing children the realities of prison </w:t>
      </w:r>
      <w:r w:rsidRPr="0072008C">
        <w:rPr>
          <w:rFonts w:ascii="Calibri" w:hAnsi="Calibri" w:cs="Times New Roman"/>
          <w:sz w:val="22"/>
          <w:szCs w:val="22"/>
        </w:rPr>
        <w:t>life, this also gave rise for Lee</w:t>
      </w:r>
      <w:r w:rsidR="007D2634" w:rsidRPr="0072008C">
        <w:rPr>
          <w:rFonts w:ascii="Calibri" w:hAnsi="Calibri" w:cs="Times New Roman"/>
          <w:sz w:val="22"/>
          <w:szCs w:val="22"/>
        </w:rPr>
        <w:t xml:space="preserve"> to provide the children with an understanding of the issues that led to him going to prison and means of finding help to control such issues.</w:t>
      </w:r>
    </w:p>
    <w:p w14:paraId="575C1F80" w14:textId="77777777" w:rsidR="00D2116F" w:rsidRPr="0072008C" w:rsidRDefault="00D2116F" w:rsidP="007D2634">
      <w:pPr>
        <w:rPr>
          <w:rFonts w:ascii="Calibri" w:hAnsi="Calibri" w:cs="Times New Roman"/>
          <w:sz w:val="22"/>
          <w:szCs w:val="22"/>
        </w:rPr>
      </w:pPr>
    </w:p>
    <w:p w14:paraId="030310CB" w14:textId="0CBC1224" w:rsidR="007D2634" w:rsidRPr="0072008C" w:rsidRDefault="00D2116F" w:rsidP="007D2634">
      <w:pPr>
        <w:rPr>
          <w:rFonts w:ascii="Calibri" w:hAnsi="Calibri" w:cs="Times New Roman"/>
          <w:sz w:val="22"/>
          <w:szCs w:val="22"/>
        </w:rPr>
      </w:pPr>
      <w:r w:rsidRPr="0072008C">
        <w:rPr>
          <w:rFonts w:ascii="Calibri" w:hAnsi="Calibri" w:cs="Times New Roman"/>
          <w:sz w:val="22"/>
          <w:szCs w:val="22"/>
        </w:rPr>
        <w:t>Lee</w:t>
      </w:r>
      <w:r w:rsidR="007D2634" w:rsidRPr="0072008C">
        <w:rPr>
          <w:rFonts w:ascii="Calibri" w:hAnsi="Calibri" w:cs="Times New Roman"/>
          <w:sz w:val="22"/>
          <w:szCs w:val="22"/>
        </w:rPr>
        <w:t xml:space="preserve"> soon became a prominent team member and leads sessions on his own, he has also become part of the Mentoring team having gained Level 2 accreditation with CELLS. This work involves him going into schools and to meet service users who refer CYP to CELLS </w:t>
      </w:r>
      <w:r w:rsidRPr="0072008C">
        <w:rPr>
          <w:rFonts w:ascii="Calibri" w:hAnsi="Calibri" w:cs="Times New Roman"/>
          <w:sz w:val="22"/>
          <w:szCs w:val="22"/>
        </w:rPr>
        <w:t>for intervention and support. Lee</w:t>
      </w:r>
      <w:r w:rsidR="007D2634" w:rsidRPr="0072008C">
        <w:rPr>
          <w:rFonts w:ascii="Calibri" w:hAnsi="Calibri" w:cs="Times New Roman"/>
          <w:sz w:val="22"/>
          <w:szCs w:val="22"/>
        </w:rPr>
        <w:t xml:space="preserve"> has also undertook a </w:t>
      </w:r>
      <w:r w:rsidR="00CB467B" w:rsidRPr="0072008C">
        <w:rPr>
          <w:rFonts w:ascii="Calibri" w:hAnsi="Calibri" w:cs="Times New Roman"/>
          <w:sz w:val="22"/>
          <w:szCs w:val="22"/>
        </w:rPr>
        <w:t>pediatric</w:t>
      </w:r>
      <w:r w:rsidR="007D2634" w:rsidRPr="0072008C">
        <w:rPr>
          <w:rFonts w:ascii="Calibri" w:hAnsi="Calibri" w:cs="Times New Roman"/>
          <w:sz w:val="22"/>
          <w:szCs w:val="22"/>
        </w:rPr>
        <w:t xml:space="preserve"> first aid course with other team members, this was instigated by a young man fainting at </w:t>
      </w:r>
      <w:r w:rsidRPr="0072008C">
        <w:rPr>
          <w:rFonts w:ascii="Calibri" w:hAnsi="Calibri" w:cs="Times New Roman"/>
          <w:sz w:val="22"/>
          <w:szCs w:val="22"/>
        </w:rPr>
        <w:t xml:space="preserve">one of his sessions and needing </w:t>
      </w:r>
      <w:r w:rsidR="0072008C" w:rsidRPr="0072008C">
        <w:rPr>
          <w:rFonts w:ascii="Calibri" w:hAnsi="Calibri" w:cs="Times New Roman"/>
          <w:sz w:val="22"/>
          <w:szCs w:val="22"/>
        </w:rPr>
        <w:t>medical help.</w:t>
      </w:r>
    </w:p>
    <w:p w14:paraId="27A7F837" w14:textId="1C2E7A37" w:rsidR="007D2634" w:rsidRPr="00631130" w:rsidRDefault="00B7446B" w:rsidP="007D2634">
      <w:pPr>
        <w:rPr>
          <w:rFonts w:asciiTheme="majorHAnsi" w:hAnsiTheme="majorHAnsi" w:cs="Times New Roman"/>
          <w:sz w:val="22"/>
          <w:szCs w:val="22"/>
        </w:rPr>
      </w:pPr>
      <w:r>
        <w:rPr>
          <w:noProof/>
        </w:rPr>
        <mc:AlternateContent>
          <mc:Choice Requires="wps">
            <w:drawing>
              <wp:anchor distT="0" distB="0" distL="114300" distR="114300" simplePos="0" relativeHeight="251678208" behindDoc="0" locked="0" layoutInCell="1" allowOverlap="1" wp14:anchorId="4BBCB337" wp14:editId="68CEAA85">
                <wp:simplePos x="0" y="0"/>
                <wp:positionH relativeFrom="column">
                  <wp:posOffset>0</wp:posOffset>
                </wp:positionH>
                <wp:positionV relativeFrom="paragraph">
                  <wp:posOffset>407670</wp:posOffset>
                </wp:positionV>
                <wp:extent cx="2857500" cy="1951990"/>
                <wp:effectExtent l="0" t="0" r="0" b="3810"/>
                <wp:wrapSquare wrapText="bothSides"/>
                <wp:docPr id="30" name="Text Box 30"/>
                <wp:cNvGraphicFramePr/>
                <a:graphic xmlns:a="http://schemas.openxmlformats.org/drawingml/2006/main">
                  <a:graphicData uri="http://schemas.microsoft.com/office/word/2010/wordprocessingShape">
                    <wps:wsp>
                      <wps:cNvSpPr txBox="1"/>
                      <wps:spPr>
                        <a:xfrm>
                          <a:off x="0" y="0"/>
                          <a:ext cx="2857500" cy="1951990"/>
                        </a:xfrm>
                        <a:prstGeom prst="rect">
                          <a:avLst/>
                        </a:prstGeom>
                        <a:noFill/>
                        <a:ln>
                          <a:noFill/>
                        </a:ln>
                        <a:effectLst/>
                        <a:extLst>
                          <a:ext uri="{C572A759-6A51-4108-AA02-DFA0A04FC94B}">
                            <ma14:wrappingTextBoxFlag xmlns:ma14="http://schemas.microsoft.com/office/mac/drawingml/2011/main"/>
                          </a:ext>
                        </a:extLst>
                      </wps:spPr>
                      <wps:txbx>
                        <w:txbxContent>
                          <w:p w14:paraId="102F4A8D" w14:textId="181AD565" w:rsidR="00132ACB" w:rsidRPr="0072008C" w:rsidRDefault="00132ACB">
                            <w:pPr>
                              <w:rPr>
                                <w:rFonts w:ascii="Calibri" w:hAnsi="Calibri" w:cs="Times New Roman"/>
                                <w:sz w:val="22"/>
                                <w:szCs w:val="22"/>
                              </w:rPr>
                            </w:pPr>
                            <w:r w:rsidRPr="0072008C">
                              <w:rPr>
                                <w:rFonts w:ascii="Calibri" w:hAnsi="Calibri" w:cs="Times New Roman"/>
                                <w:sz w:val="22"/>
                                <w:szCs w:val="22"/>
                              </w:rPr>
                              <w:t xml:space="preserve">Lee has flourished with CELLS, his ultimate goal was to work with CELLS in a paid capacity, this was a long term goal which was </w:t>
                            </w:r>
                            <w:proofErr w:type="spellStart"/>
                            <w:r w:rsidRPr="0072008C">
                              <w:rPr>
                                <w:rFonts w:ascii="Calibri" w:hAnsi="Calibri" w:cs="Times New Roman"/>
                                <w:sz w:val="22"/>
                                <w:szCs w:val="22"/>
                              </w:rPr>
                              <w:t>realised</w:t>
                            </w:r>
                            <w:proofErr w:type="spellEnd"/>
                            <w:r w:rsidRPr="0072008C">
                              <w:rPr>
                                <w:rFonts w:ascii="Calibri" w:hAnsi="Calibri" w:cs="Times New Roman"/>
                                <w:sz w:val="22"/>
                                <w:szCs w:val="22"/>
                              </w:rPr>
                              <w:t xml:space="preserve"> short term and he now works 2 days + a week mentoring and delivering awareness sessions. We are sure that with CELLS and his own commitment to reformation Lee will not reoffend and will also help many children from progressing to a cycle of crime.       </w:t>
                            </w:r>
                            <w:r w:rsidRPr="0072008C">
                              <w:rPr>
                                <w:rFonts w:ascii="Calibri" w:hAnsi="Calibri" w:cs="Times New Roman"/>
                                <w:noProof/>
                                <w:sz w:val="22"/>
                                <w:szCs w:val="22"/>
                              </w:rPr>
                              <w:t xml:space="preserve"> </w:t>
                            </w:r>
                            <w:r w:rsidRPr="0072008C">
                              <w:rPr>
                                <w:rFonts w:ascii="Calibri" w:hAnsi="Calibri" w:cs="Times New Roman"/>
                                <w:sz w:val="22"/>
                                <w:szCs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50" type="#_x0000_t202" style="position:absolute;margin-left:0;margin-top:32.1pt;width:225pt;height:153.7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" filled="f" stroked="f">
                <v:textbox>
                  <w:txbxContent>
                    <w:p w14:paraId="102F4A8D" w14:textId="181AD565" w:rsidR="00ED1094" w:rsidRPr="0072008C" w:rsidRDefault="00ED1094">
                      <w:pPr>
                        <w:rPr>
                          <w:rFonts w:ascii="Calibri" w:hAnsi="Calibri" w:cs="Times New Roman"/>
                          <w:sz w:val="22"/>
                          <w:szCs w:val="22"/>
                        </w:rPr>
                      </w:pPr>
                      <w:r w:rsidRPr="0072008C">
                        <w:rPr>
                          <w:rFonts w:ascii="Calibri" w:hAnsi="Calibri" w:cs="Times New Roman"/>
                          <w:sz w:val="22"/>
                          <w:szCs w:val="22"/>
                        </w:rPr>
                        <w:t xml:space="preserve">Lee has flourished with CELLS, his ultimate goal was to work with CELLS in a paid capacity, this was a long term goal which was realised short term and he now works 2 days + a week mentoring and delivering awareness sessions. We are sure that with CELLS and his own commitment to reformation Lee will not reoffend and will also help many children from progressing to a cycle of crime.       </w:t>
                      </w:r>
                      <w:r w:rsidRPr="0072008C">
                        <w:rPr>
                          <w:rFonts w:ascii="Calibri" w:hAnsi="Calibri" w:cs="Times New Roman"/>
                          <w:noProof/>
                          <w:sz w:val="22"/>
                          <w:szCs w:val="22"/>
                        </w:rPr>
                        <w:t xml:space="preserve"> </w:t>
                      </w:r>
                      <w:r w:rsidRPr="0072008C">
                        <w:rPr>
                          <w:rFonts w:ascii="Calibri" w:hAnsi="Calibri" w:cs="Times New Roman"/>
                          <w:sz w:val="22"/>
                          <w:szCs w:val="22"/>
                        </w:rPr>
                        <w:t xml:space="preserve"> </w:t>
                      </w:r>
                    </w:p>
                  </w:txbxContent>
                </v:textbox>
                <w10:wrap type="square"/>
              </v:shape>
            </w:pict>
          </mc:Fallback>
        </mc:AlternateContent>
      </w:r>
      <w:r w:rsidR="00EE4F6A">
        <w:rPr>
          <w:rFonts w:asciiTheme="majorHAnsi" w:hAnsiTheme="majorHAnsi" w:cs="Times New Roman"/>
          <w:sz w:val="22"/>
          <w:szCs w:val="22"/>
        </w:rPr>
        <w:t xml:space="preserve">                                             </w:t>
      </w:r>
      <w:r w:rsidR="00EE4F6A">
        <w:rPr>
          <w:rFonts w:asciiTheme="majorHAnsi" w:hAnsiTheme="majorHAnsi" w:cs="Times New Roman"/>
          <w:noProof/>
          <w:sz w:val="22"/>
          <w:szCs w:val="22"/>
        </w:rPr>
        <w:t xml:space="preserve"> </w:t>
      </w:r>
      <w:r w:rsidR="00022861">
        <w:rPr>
          <w:rFonts w:asciiTheme="majorHAnsi" w:hAnsiTheme="majorHAnsi" w:cs="Times New Roman"/>
          <w:noProof/>
          <w:sz w:val="22"/>
          <w:szCs w:val="22"/>
        </w:rPr>
        <w:drawing>
          <wp:inline distT="0" distB="0" distL="0" distR="0" wp14:anchorId="288502C8" wp14:editId="6F4BE62D">
            <wp:extent cx="3424555" cy="2235200"/>
            <wp:effectExtent l="0" t="0" r="4445" b="0"/>
            <wp:docPr id="1883" name="Picture 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91.JPG"/>
                    <pic:cNvPicPr/>
                  </pic:nvPicPr>
                  <pic:blipFill>
                    <a:blip r:embed="rId70">
                      <a:extLst>
                        <a:ext uri="{28A0092B-C50C-407E-A947-70E740481C1C}">
                          <a14:useLocalDpi xmlns:a14="http://schemas.microsoft.com/office/drawing/2010/main" val="0"/>
                        </a:ext>
                      </a:extLst>
                    </a:blip>
                    <a:stretch>
                      <a:fillRect/>
                    </a:stretch>
                  </pic:blipFill>
                  <pic:spPr>
                    <a:xfrm>
                      <a:off x="0" y="0"/>
                      <a:ext cx="3424767" cy="2235338"/>
                    </a:xfrm>
                    <a:prstGeom prst="rect">
                      <a:avLst/>
                    </a:prstGeom>
                  </pic:spPr>
                </pic:pic>
              </a:graphicData>
            </a:graphic>
          </wp:inline>
        </w:drawing>
      </w:r>
    </w:p>
    <w:p w14:paraId="71EA1FDC" w14:textId="77777777" w:rsidR="007D2634" w:rsidRPr="00631130" w:rsidRDefault="007D2634" w:rsidP="007D2634">
      <w:pPr>
        <w:rPr>
          <w:rFonts w:asciiTheme="majorHAnsi" w:hAnsiTheme="majorHAnsi" w:cs="Times New Roman"/>
          <w:sz w:val="22"/>
          <w:szCs w:val="22"/>
        </w:rPr>
      </w:pPr>
    </w:p>
    <w:p w14:paraId="286ACC21" w14:textId="77777777" w:rsidR="00027C35" w:rsidRPr="00631130" w:rsidRDefault="00027C35" w:rsidP="00BA09BE">
      <w:pPr>
        <w:rPr>
          <w:rFonts w:asciiTheme="majorHAnsi" w:hAnsiTheme="majorHAnsi" w:cs="Times New Roman"/>
          <w:b/>
          <w:i/>
          <w:sz w:val="22"/>
          <w:szCs w:val="22"/>
          <w:u w:val="single"/>
        </w:rPr>
      </w:pPr>
    </w:p>
    <w:p w14:paraId="11AE1C8E" w14:textId="77777777" w:rsidR="00B91B91" w:rsidRDefault="00B91B91" w:rsidP="000E1177">
      <w:pPr>
        <w:rPr>
          <w:rFonts w:asciiTheme="majorHAnsi" w:hAnsiTheme="majorHAnsi" w:cs="Times New Roman"/>
          <w:b/>
          <w:sz w:val="22"/>
          <w:szCs w:val="22"/>
          <w:u w:val="single"/>
        </w:rPr>
      </w:pPr>
    </w:p>
    <w:p w14:paraId="5F8A2A82" w14:textId="77777777" w:rsidR="00B91B91" w:rsidRDefault="00B91B91" w:rsidP="000E1177">
      <w:pPr>
        <w:rPr>
          <w:rFonts w:asciiTheme="majorHAnsi" w:hAnsiTheme="majorHAnsi" w:cs="Times New Roman"/>
          <w:b/>
          <w:sz w:val="22"/>
          <w:szCs w:val="22"/>
          <w:u w:val="single"/>
        </w:rPr>
      </w:pPr>
    </w:p>
    <w:p w14:paraId="528D9C89" w14:textId="5FE8364F" w:rsidR="00B91B91" w:rsidRPr="00786D88" w:rsidRDefault="00786D88" w:rsidP="00786D88">
      <w:pPr>
        <w:tabs>
          <w:tab w:val="left" w:pos="4933"/>
        </w:tabs>
        <w:rPr>
          <w:rFonts w:asciiTheme="majorHAnsi" w:hAnsiTheme="majorHAnsi" w:cs="Times New Roman"/>
          <w:b/>
          <w:sz w:val="22"/>
          <w:szCs w:val="22"/>
        </w:rPr>
      </w:pPr>
      <w:r w:rsidRPr="00786D88">
        <w:rPr>
          <w:rFonts w:asciiTheme="majorHAnsi" w:hAnsiTheme="majorHAnsi" w:cs="Times New Roman"/>
          <w:b/>
          <w:sz w:val="22"/>
          <w:szCs w:val="22"/>
        </w:rPr>
        <w:tab/>
        <w:t>47</w:t>
      </w:r>
    </w:p>
    <w:p w14:paraId="1DBB0F69" w14:textId="77777777" w:rsidR="00B91B91" w:rsidRDefault="00B91B91" w:rsidP="000E1177">
      <w:pPr>
        <w:rPr>
          <w:rFonts w:asciiTheme="majorHAnsi" w:hAnsiTheme="majorHAnsi" w:cs="Times New Roman"/>
          <w:b/>
          <w:sz w:val="22"/>
          <w:szCs w:val="22"/>
          <w:u w:val="single"/>
        </w:rPr>
      </w:pPr>
    </w:p>
    <w:p w14:paraId="2C4AE83E" w14:textId="77777777" w:rsidR="00B91B91" w:rsidRPr="0072008C" w:rsidRDefault="00B91B91" w:rsidP="000E1177">
      <w:pPr>
        <w:rPr>
          <w:rFonts w:ascii="Calibri" w:hAnsi="Calibri" w:cs="Times New Roman"/>
          <w:b/>
          <w:u w:val="single"/>
        </w:rPr>
      </w:pPr>
    </w:p>
    <w:p w14:paraId="1A32AF43" w14:textId="3F618099" w:rsidR="000E1177" w:rsidRPr="0072008C" w:rsidRDefault="00B140C7" w:rsidP="000E1177">
      <w:pPr>
        <w:rPr>
          <w:rFonts w:ascii="Calibri" w:hAnsi="Calibri" w:cs="Times New Roman"/>
          <w:b/>
          <w:u w:val="single"/>
        </w:rPr>
      </w:pPr>
      <w:r>
        <w:rPr>
          <w:rFonts w:ascii="Calibri" w:hAnsi="Calibri" w:cs="Times New Roman"/>
          <w:b/>
          <w:u w:val="single"/>
        </w:rPr>
        <w:t>Chloe</w:t>
      </w:r>
    </w:p>
    <w:p w14:paraId="2F7DD04A" w14:textId="77777777" w:rsidR="00C14713" w:rsidRPr="00631130" w:rsidRDefault="00C14713" w:rsidP="000E1177">
      <w:pPr>
        <w:rPr>
          <w:rFonts w:asciiTheme="majorHAnsi" w:hAnsiTheme="majorHAnsi" w:cs="Times New Roman"/>
          <w:sz w:val="22"/>
          <w:szCs w:val="22"/>
          <w:u w:val="single"/>
        </w:rPr>
      </w:pPr>
    </w:p>
    <w:p w14:paraId="4D142017" w14:textId="7F29C353" w:rsidR="004354F5" w:rsidRPr="0072008C" w:rsidRDefault="00681E2D" w:rsidP="000E1177">
      <w:pPr>
        <w:rPr>
          <w:rFonts w:ascii="Calibri" w:hAnsi="Calibri" w:cs="Times New Roman"/>
          <w:sz w:val="22"/>
          <w:szCs w:val="22"/>
        </w:rPr>
      </w:pPr>
      <w:r w:rsidRPr="0072008C">
        <w:rPr>
          <w:rFonts w:ascii="Calibri" w:hAnsi="Calibri" w:cs="Times New Roman"/>
          <w:sz w:val="22"/>
          <w:szCs w:val="22"/>
        </w:rPr>
        <w:t xml:space="preserve">Chloe </w:t>
      </w:r>
      <w:r w:rsidR="000E1177" w:rsidRPr="0072008C">
        <w:rPr>
          <w:rFonts w:ascii="Calibri" w:hAnsi="Calibri" w:cs="Times New Roman"/>
          <w:sz w:val="22"/>
          <w:szCs w:val="22"/>
        </w:rPr>
        <w:t xml:space="preserve">served a prison sentence for a widely known attack on a victim she knew. The attack was filmed and </w:t>
      </w:r>
      <w:r w:rsidR="00A66A91">
        <w:rPr>
          <w:rFonts w:ascii="Calibri" w:hAnsi="Calibri" w:cs="Times New Roman"/>
          <w:sz w:val="22"/>
          <w:szCs w:val="22"/>
        </w:rPr>
        <w:t>widespread on social media.</w:t>
      </w:r>
    </w:p>
    <w:p w14:paraId="3D51BDC7" w14:textId="77777777" w:rsidR="00D2116F" w:rsidRPr="0072008C" w:rsidRDefault="00D2116F" w:rsidP="000E1177">
      <w:pPr>
        <w:rPr>
          <w:rFonts w:ascii="Calibri" w:hAnsi="Calibri" w:cs="Times New Roman"/>
          <w:sz w:val="22"/>
          <w:szCs w:val="22"/>
        </w:rPr>
      </w:pPr>
    </w:p>
    <w:p w14:paraId="08AC8359" w14:textId="77777777" w:rsidR="00C14713" w:rsidRPr="0072008C" w:rsidRDefault="004354F5" w:rsidP="000E1177">
      <w:pPr>
        <w:rPr>
          <w:rFonts w:ascii="Calibri" w:hAnsi="Calibri" w:cs="Times New Roman"/>
          <w:sz w:val="22"/>
          <w:szCs w:val="22"/>
        </w:rPr>
      </w:pPr>
      <w:r w:rsidRPr="0072008C">
        <w:rPr>
          <w:rFonts w:ascii="Calibri" w:hAnsi="Calibri" w:cs="Times New Roman"/>
          <w:sz w:val="22"/>
          <w:szCs w:val="22"/>
        </w:rPr>
        <w:t>After</w:t>
      </w:r>
      <w:r w:rsidR="000E1177" w:rsidRPr="0072008C">
        <w:rPr>
          <w:rFonts w:ascii="Calibri" w:hAnsi="Calibri" w:cs="Times New Roman"/>
          <w:sz w:val="22"/>
          <w:szCs w:val="22"/>
        </w:rPr>
        <w:t xml:space="preserve"> her senten</w:t>
      </w:r>
      <w:r w:rsidRPr="0072008C">
        <w:rPr>
          <w:rFonts w:ascii="Calibri" w:hAnsi="Calibri" w:cs="Times New Roman"/>
          <w:sz w:val="22"/>
          <w:szCs w:val="22"/>
        </w:rPr>
        <w:t xml:space="preserve">ce Chloe wished to work with CELLS </w:t>
      </w:r>
      <w:r w:rsidR="000E1177" w:rsidRPr="0072008C">
        <w:rPr>
          <w:rFonts w:ascii="Calibri" w:hAnsi="Calibri" w:cs="Times New Roman"/>
          <w:sz w:val="22"/>
          <w:szCs w:val="22"/>
        </w:rPr>
        <w:t>but it was felt a long probationary period was necessary due to the serious nature of the attack. Thi</w:t>
      </w:r>
      <w:r w:rsidRPr="0072008C">
        <w:rPr>
          <w:rFonts w:ascii="Calibri" w:hAnsi="Calibri" w:cs="Times New Roman"/>
          <w:sz w:val="22"/>
          <w:szCs w:val="22"/>
        </w:rPr>
        <w:t>s period gave opportunity for CELLS</w:t>
      </w:r>
      <w:r w:rsidR="000E1177" w:rsidRPr="0072008C">
        <w:rPr>
          <w:rFonts w:ascii="Calibri" w:hAnsi="Calibri" w:cs="Times New Roman"/>
          <w:sz w:val="22"/>
          <w:szCs w:val="22"/>
        </w:rPr>
        <w:t xml:space="preserve"> to recognise </w:t>
      </w:r>
      <w:r w:rsidRPr="0072008C">
        <w:rPr>
          <w:rFonts w:ascii="Calibri" w:hAnsi="Calibri" w:cs="Times New Roman"/>
          <w:sz w:val="22"/>
          <w:szCs w:val="22"/>
        </w:rPr>
        <w:t>Chloe’s</w:t>
      </w:r>
      <w:r w:rsidR="000E1177" w:rsidRPr="0072008C">
        <w:rPr>
          <w:rFonts w:ascii="Calibri" w:hAnsi="Calibri" w:cs="Times New Roman"/>
          <w:sz w:val="22"/>
          <w:szCs w:val="22"/>
        </w:rPr>
        <w:t xml:space="preserve"> intentions and commitment to her rehabi</w:t>
      </w:r>
      <w:r w:rsidRPr="0072008C">
        <w:rPr>
          <w:rFonts w:ascii="Calibri" w:hAnsi="Calibri" w:cs="Times New Roman"/>
          <w:sz w:val="22"/>
          <w:szCs w:val="22"/>
        </w:rPr>
        <w:t xml:space="preserve">litation. </w:t>
      </w:r>
    </w:p>
    <w:p w14:paraId="3AF5AD4D" w14:textId="77777777" w:rsidR="00C14713" w:rsidRPr="0072008C" w:rsidRDefault="00C14713" w:rsidP="000E1177">
      <w:pPr>
        <w:rPr>
          <w:rFonts w:ascii="Calibri" w:hAnsi="Calibri" w:cs="Times New Roman"/>
          <w:sz w:val="22"/>
          <w:szCs w:val="22"/>
        </w:rPr>
      </w:pPr>
    </w:p>
    <w:p w14:paraId="509146A6" w14:textId="3DE00348" w:rsidR="00C14713" w:rsidRPr="0072008C" w:rsidRDefault="004354F5" w:rsidP="000E1177">
      <w:pPr>
        <w:rPr>
          <w:rFonts w:ascii="Calibri" w:hAnsi="Calibri" w:cs="Times New Roman"/>
          <w:sz w:val="22"/>
          <w:szCs w:val="22"/>
        </w:rPr>
      </w:pPr>
      <w:r w:rsidRPr="0072008C">
        <w:rPr>
          <w:rFonts w:ascii="Calibri" w:hAnsi="Calibri" w:cs="Times New Roman"/>
          <w:sz w:val="22"/>
          <w:szCs w:val="22"/>
        </w:rPr>
        <w:t xml:space="preserve">Chloe works with CELLS </w:t>
      </w:r>
      <w:r w:rsidR="000E1177" w:rsidRPr="0072008C">
        <w:rPr>
          <w:rFonts w:ascii="Calibri" w:hAnsi="Calibri" w:cs="Times New Roman"/>
          <w:sz w:val="22"/>
          <w:szCs w:val="22"/>
        </w:rPr>
        <w:t>at events and</w:t>
      </w:r>
      <w:r w:rsidR="00C14713" w:rsidRPr="0072008C">
        <w:rPr>
          <w:rFonts w:ascii="Calibri" w:hAnsi="Calibri" w:cs="Times New Roman"/>
          <w:sz w:val="22"/>
          <w:szCs w:val="22"/>
        </w:rPr>
        <w:t xml:space="preserve"> this</w:t>
      </w:r>
      <w:r w:rsidR="000E1177" w:rsidRPr="0072008C">
        <w:rPr>
          <w:rFonts w:ascii="Calibri" w:hAnsi="Calibri" w:cs="Times New Roman"/>
          <w:sz w:val="22"/>
          <w:szCs w:val="22"/>
        </w:rPr>
        <w:t xml:space="preserve"> enabled her to allow beneficiaries the impact her reckless nature and attack</w:t>
      </w:r>
      <w:r w:rsidRPr="0072008C">
        <w:rPr>
          <w:rFonts w:ascii="Calibri" w:hAnsi="Calibri" w:cs="Times New Roman"/>
          <w:sz w:val="22"/>
          <w:szCs w:val="22"/>
        </w:rPr>
        <w:t xml:space="preserve"> had</w:t>
      </w:r>
      <w:r w:rsidR="00D2116F" w:rsidRPr="0072008C">
        <w:rPr>
          <w:rFonts w:ascii="Calibri" w:hAnsi="Calibri" w:cs="Times New Roman"/>
          <w:sz w:val="22"/>
          <w:szCs w:val="22"/>
        </w:rPr>
        <w:t>,</w:t>
      </w:r>
      <w:r w:rsidR="000E1177" w:rsidRPr="0072008C">
        <w:rPr>
          <w:rFonts w:ascii="Calibri" w:hAnsi="Calibri" w:cs="Times New Roman"/>
          <w:sz w:val="22"/>
          <w:szCs w:val="22"/>
        </w:rPr>
        <w:t xml:space="preserve"> not only had on her victim and her family but also Chloe herself and her family.</w:t>
      </w:r>
    </w:p>
    <w:p w14:paraId="4D3AEF75" w14:textId="77777777" w:rsidR="00C14713" w:rsidRPr="0072008C" w:rsidRDefault="00C14713" w:rsidP="000E1177">
      <w:pPr>
        <w:rPr>
          <w:rFonts w:ascii="Calibri" w:hAnsi="Calibri" w:cs="Times New Roman"/>
          <w:sz w:val="22"/>
          <w:szCs w:val="22"/>
        </w:rPr>
      </w:pPr>
    </w:p>
    <w:p w14:paraId="4C71E30A" w14:textId="21AFD424" w:rsidR="000E1177" w:rsidRPr="0072008C" w:rsidRDefault="00C14713" w:rsidP="000E1177">
      <w:pPr>
        <w:rPr>
          <w:rFonts w:ascii="Calibri" w:hAnsi="Calibri" w:cs="Times New Roman"/>
          <w:sz w:val="22"/>
          <w:szCs w:val="22"/>
        </w:rPr>
      </w:pPr>
      <w:r w:rsidRPr="0072008C">
        <w:rPr>
          <w:rFonts w:ascii="Calibri" w:hAnsi="Calibri" w:cs="Times New Roman"/>
          <w:sz w:val="22"/>
          <w:szCs w:val="22"/>
        </w:rPr>
        <w:t xml:space="preserve">Chloe </w:t>
      </w:r>
      <w:r w:rsidR="000E1177" w:rsidRPr="0072008C">
        <w:rPr>
          <w:rFonts w:ascii="Calibri" w:hAnsi="Calibri" w:cs="Times New Roman"/>
          <w:sz w:val="22"/>
          <w:szCs w:val="22"/>
        </w:rPr>
        <w:t xml:space="preserve">has developed a workshop </w:t>
      </w:r>
      <w:r w:rsidR="005449D5" w:rsidRPr="0072008C">
        <w:rPr>
          <w:rFonts w:ascii="Calibri" w:hAnsi="Calibri" w:cs="Times New Roman"/>
          <w:sz w:val="22"/>
          <w:szCs w:val="22"/>
        </w:rPr>
        <w:t>entitled</w:t>
      </w:r>
      <w:r w:rsidR="000E1177" w:rsidRPr="0072008C">
        <w:rPr>
          <w:rFonts w:ascii="Calibri" w:hAnsi="Calibri" w:cs="Times New Roman"/>
          <w:sz w:val="22"/>
          <w:szCs w:val="22"/>
        </w:rPr>
        <w:t xml:space="preserve"> </w:t>
      </w:r>
      <w:r w:rsidR="005449D5" w:rsidRPr="0072008C">
        <w:rPr>
          <w:rFonts w:ascii="Calibri" w:hAnsi="Calibri" w:cs="Times New Roman"/>
          <w:sz w:val="22"/>
          <w:szCs w:val="22"/>
        </w:rPr>
        <w:t>‘</w:t>
      </w:r>
      <w:r w:rsidR="000E1177" w:rsidRPr="0072008C">
        <w:rPr>
          <w:rFonts w:ascii="Calibri" w:hAnsi="Calibri" w:cs="Times New Roman"/>
          <w:sz w:val="22"/>
          <w:szCs w:val="22"/>
        </w:rPr>
        <w:t>Controlling and Exploitative Relationships</w:t>
      </w:r>
      <w:r w:rsidR="005449D5" w:rsidRPr="0072008C">
        <w:rPr>
          <w:rFonts w:ascii="Calibri" w:hAnsi="Calibri" w:cs="Times New Roman"/>
          <w:sz w:val="22"/>
          <w:szCs w:val="22"/>
        </w:rPr>
        <w:t>’,</w:t>
      </w:r>
      <w:r w:rsidR="000E1177" w:rsidRPr="0072008C">
        <w:rPr>
          <w:rFonts w:ascii="Calibri" w:hAnsi="Calibri" w:cs="Times New Roman"/>
          <w:sz w:val="22"/>
          <w:szCs w:val="22"/>
        </w:rPr>
        <w:t xml:space="preserve"> which helps CYP und</w:t>
      </w:r>
      <w:r w:rsidR="005449D5" w:rsidRPr="0072008C">
        <w:rPr>
          <w:rFonts w:ascii="Calibri" w:hAnsi="Calibri" w:cs="Times New Roman"/>
          <w:sz w:val="22"/>
          <w:szCs w:val="22"/>
        </w:rPr>
        <w:t>erstand the signs of grooming, child sexual exploitation and child criminal e</w:t>
      </w:r>
      <w:r w:rsidR="000E1177" w:rsidRPr="0072008C">
        <w:rPr>
          <w:rFonts w:ascii="Calibri" w:hAnsi="Calibri" w:cs="Times New Roman"/>
          <w:sz w:val="22"/>
          <w:szCs w:val="22"/>
        </w:rPr>
        <w:t>xploitation. This workshop is a phenomenal success and not only shows CYP the signs of but also tools and methods of dealing with such issues.</w:t>
      </w:r>
    </w:p>
    <w:p w14:paraId="55EAA770" w14:textId="77777777" w:rsidR="00D2116F" w:rsidRDefault="00D2116F" w:rsidP="000E1177">
      <w:pPr>
        <w:rPr>
          <w:rFonts w:asciiTheme="majorHAnsi" w:hAnsiTheme="majorHAnsi" w:cs="Times New Roman"/>
          <w:sz w:val="22"/>
          <w:szCs w:val="22"/>
        </w:rPr>
      </w:pPr>
    </w:p>
    <w:p w14:paraId="26265C11" w14:textId="77777777" w:rsidR="00D2116F" w:rsidRPr="00631130" w:rsidRDefault="00D2116F" w:rsidP="000E1177">
      <w:pPr>
        <w:rPr>
          <w:rFonts w:asciiTheme="majorHAnsi" w:hAnsiTheme="majorHAnsi" w:cs="Times New Roman"/>
          <w:sz w:val="22"/>
          <w:szCs w:val="22"/>
        </w:rPr>
      </w:pPr>
    </w:p>
    <w:p w14:paraId="17807323" w14:textId="79AA42F1" w:rsidR="000E1177" w:rsidRPr="00631130" w:rsidRDefault="000E1177" w:rsidP="000E1177">
      <w:pPr>
        <w:rPr>
          <w:rFonts w:asciiTheme="majorHAnsi" w:hAnsiTheme="majorHAnsi" w:cs="Times New Roman"/>
          <w:sz w:val="22"/>
          <w:szCs w:val="22"/>
        </w:rPr>
      </w:pPr>
      <w:r w:rsidRPr="00631130">
        <w:rPr>
          <w:rFonts w:asciiTheme="majorHAnsi" w:hAnsiTheme="majorHAnsi" w:cs="Times New Roman"/>
          <w:noProof/>
          <w:sz w:val="22"/>
          <w:szCs w:val="22"/>
        </w:rPr>
        <mc:AlternateContent>
          <mc:Choice Requires="wps">
            <w:drawing>
              <wp:anchor distT="0" distB="0" distL="114300" distR="114300" simplePos="0" relativeHeight="251654656" behindDoc="0" locked="0" layoutInCell="1" allowOverlap="1" wp14:anchorId="1A980550" wp14:editId="07276BE5">
                <wp:simplePos x="0" y="0"/>
                <wp:positionH relativeFrom="column">
                  <wp:posOffset>0</wp:posOffset>
                </wp:positionH>
                <wp:positionV relativeFrom="paragraph">
                  <wp:posOffset>85090</wp:posOffset>
                </wp:positionV>
                <wp:extent cx="3314700" cy="1626235"/>
                <wp:effectExtent l="0" t="0" r="0" b="7620"/>
                <wp:wrapSquare wrapText="bothSides"/>
                <wp:docPr id="14" name="Text Box 14"/>
                <wp:cNvGraphicFramePr/>
                <a:graphic xmlns:a="http://schemas.openxmlformats.org/drawingml/2006/main">
                  <a:graphicData uri="http://schemas.microsoft.com/office/word/2010/wordprocessingShape">
                    <wps:wsp>
                      <wps:cNvSpPr txBox="1"/>
                      <wps:spPr>
                        <a:xfrm>
                          <a:off x="0" y="0"/>
                          <a:ext cx="3314700" cy="1626235"/>
                        </a:xfrm>
                        <a:prstGeom prst="rect">
                          <a:avLst/>
                        </a:prstGeom>
                        <a:noFill/>
                        <a:ln>
                          <a:noFill/>
                        </a:ln>
                        <a:effectLst/>
                        <a:extLst>
                          <a:ext uri="{C572A759-6A51-4108-AA02-DFA0A04FC94B}">
                            <ma14:wrappingTextBoxFlag xmlns:ma14="http://schemas.microsoft.com/office/mac/drawingml/2011/main"/>
                          </a:ext>
                        </a:extLst>
                      </wps:spPr>
                      <wps:txbx>
                        <w:txbxContent>
                          <w:p w14:paraId="7679BAD2" w14:textId="77777777" w:rsidR="00132ACB" w:rsidRPr="0072008C" w:rsidRDefault="00132ACB">
                            <w:pPr>
                              <w:rPr>
                                <w:rFonts w:ascii="Calibri" w:hAnsi="Calibri" w:cs="Times New Roman"/>
                                <w:sz w:val="22"/>
                                <w:szCs w:val="22"/>
                              </w:rPr>
                            </w:pPr>
                            <w:r w:rsidRPr="0072008C">
                              <w:rPr>
                                <w:rFonts w:ascii="Calibri" w:hAnsi="Calibri" w:cs="Times New Roman"/>
                                <w:sz w:val="22"/>
                                <w:szCs w:val="22"/>
                              </w:rPr>
                              <w:t xml:space="preserve">Chloe is </w:t>
                            </w:r>
                            <w:proofErr w:type="spellStart"/>
                            <w:r w:rsidRPr="0072008C">
                              <w:rPr>
                                <w:rFonts w:ascii="Calibri" w:hAnsi="Calibri" w:cs="Times New Roman"/>
                                <w:sz w:val="22"/>
                                <w:szCs w:val="22"/>
                              </w:rPr>
                              <w:t>recognised</w:t>
                            </w:r>
                            <w:proofErr w:type="spellEnd"/>
                            <w:r w:rsidRPr="0072008C">
                              <w:rPr>
                                <w:rFonts w:ascii="Calibri" w:hAnsi="Calibri" w:cs="Times New Roman"/>
                                <w:sz w:val="22"/>
                                <w:szCs w:val="22"/>
                              </w:rPr>
                              <w:t xml:space="preserve"> as inspirational and has shown others how people can change and also how she can inspire others to understand the bigger picture when bullying leads to crime and misery. </w:t>
                            </w:r>
                          </w:p>
                          <w:p w14:paraId="3D2A7F09" w14:textId="77777777" w:rsidR="00132ACB" w:rsidRPr="0072008C" w:rsidRDefault="00132ACB">
                            <w:pPr>
                              <w:rPr>
                                <w:rFonts w:ascii="Calibri" w:hAnsi="Calibri" w:cs="Times New Roman"/>
                                <w:sz w:val="22"/>
                                <w:szCs w:val="22"/>
                              </w:rPr>
                            </w:pPr>
                          </w:p>
                          <w:p w14:paraId="24D9994B" w14:textId="37010506" w:rsidR="00132ACB" w:rsidRPr="0072008C" w:rsidRDefault="00132ACB">
                            <w:pPr>
                              <w:rPr>
                                <w:rFonts w:ascii="Calibri" w:hAnsi="Calibri" w:cs="Times New Roman"/>
                                <w:sz w:val="22"/>
                                <w:szCs w:val="22"/>
                              </w:rPr>
                            </w:pPr>
                            <w:r w:rsidRPr="0072008C">
                              <w:rPr>
                                <w:rFonts w:ascii="Calibri" w:hAnsi="Calibri" w:cs="Times New Roman"/>
                                <w:sz w:val="22"/>
                                <w:szCs w:val="22"/>
                              </w:rPr>
                              <w:t xml:space="preserve">CELLS have helped Chloe to develop herself further and she now leads a Mentoring team who engages with CYP and supports them through their varied issues.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14" o:spid="_x0000_s1051" type="#_x0000_t202" style="position:absolute;margin-left:0;margin-top:6.7pt;width:261pt;height:128.05pt;z-index:25165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" filled="f" stroked="f">
                <v:textbox style="mso-fit-shape-to-text:t">
                  <w:txbxContent>
                    <w:p w14:paraId="7679BAD2" w14:textId="77777777" w:rsidR="00ED1094" w:rsidRPr="0072008C" w:rsidRDefault="00ED1094">
                      <w:pPr>
                        <w:rPr>
                          <w:rFonts w:ascii="Calibri" w:hAnsi="Calibri" w:cs="Times New Roman"/>
                          <w:sz w:val="22"/>
                          <w:szCs w:val="22"/>
                        </w:rPr>
                      </w:pPr>
                      <w:r w:rsidRPr="0072008C">
                        <w:rPr>
                          <w:rFonts w:ascii="Calibri" w:hAnsi="Calibri" w:cs="Times New Roman"/>
                          <w:sz w:val="22"/>
                          <w:szCs w:val="22"/>
                        </w:rPr>
                        <w:t xml:space="preserve">Chloe is recognised as inspirational and has shown others how people can change and also how she can inspire others to understand the bigger picture when bullying leads to crime and misery. </w:t>
                      </w:r>
                    </w:p>
                    <w:p w14:paraId="3D2A7F09" w14:textId="77777777" w:rsidR="00ED1094" w:rsidRPr="0072008C" w:rsidRDefault="00ED1094">
                      <w:pPr>
                        <w:rPr>
                          <w:rFonts w:ascii="Calibri" w:hAnsi="Calibri" w:cs="Times New Roman"/>
                          <w:sz w:val="22"/>
                          <w:szCs w:val="22"/>
                        </w:rPr>
                      </w:pPr>
                    </w:p>
                    <w:p w14:paraId="24D9994B" w14:textId="37010506" w:rsidR="00ED1094" w:rsidRPr="0072008C" w:rsidRDefault="00ED1094">
                      <w:pPr>
                        <w:rPr>
                          <w:rFonts w:ascii="Calibri" w:hAnsi="Calibri" w:cs="Times New Roman"/>
                          <w:sz w:val="22"/>
                          <w:szCs w:val="22"/>
                        </w:rPr>
                      </w:pPr>
                      <w:r w:rsidRPr="0072008C">
                        <w:rPr>
                          <w:rFonts w:ascii="Calibri" w:hAnsi="Calibri" w:cs="Times New Roman"/>
                          <w:sz w:val="22"/>
                          <w:szCs w:val="22"/>
                        </w:rPr>
                        <w:t xml:space="preserve">CELLS have helped Chloe to develop herself further and she now leads a Mentoring team who engages with CYP and supports them through their varied issues. </w:t>
                      </w:r>
                    </w:p>
                  </w:txbxContent>
                </v:textbox>
                <w10:wrap type="square"/>
              </v:shape>
            </w:pict>
          </mc:Fallback>
        </mc:AlternateContent>
      </w:r>
      <w:r w:rsidRPr="00631130">
        <w:rPr>
          <w:rFonts w:asciiTheme="majorHAnsi" w:hAnsiTheme="majorHAnsi" w:cs="Times New Roman"/>
          <w:noProof/>
          <w:sz w:val="22"/>
          <w:szCs w:val="22"/>
        </w:rPr>
        <w:drawing>
          <wp:inline distT="0" distB="0" distL="0" distR="0" wp14:anchorId="7037B4AF" wp14:editId="52EA09CA">
            <wp:extent cx="2401570" cy="1676400"/>
            <wp:effectExtent l="0" t="0" r="1143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688.JPG"/>
                    <pic:cNvPicPr/>
                  </pic:nvPicPr>
                  <pic:blipFill>
                    <a:blip r:embed="rId52">
                      <a:extLst>
                        <a:ext uri="{28A0092B-C50C-407E-A947-70E740481C1C}">
                          <a14:useLocalDpi xmlns:a14="http://schemas.microsoft.com/office/drawing/2010/main" val="0"/>
                        </a:ext>
                      </a:extLst>
                    </a:blip>
                    <a:stretch>
                      <a:fillRect/>
                    </a:stretch>
                  </pic:blipFill>
                  <pic:spPr>
                    <a:xfrm>
                      <a:off x="0" y="0"/>
                      <a:ext cx="2403918" cy="1678039"/>
                    </a:xfrm>
                    <a:prstGeom prst="rect">
                      <a:avLst/>
                    </a:prstGeom>
                  </pic:spPr>
                </pic:pic>
              </a:graphicData>
            </a:graphic>
          </wp:inline>
        </w:drawing>
      </w:r>
    </w:p>
    <w:p w14:paraId="74368D3A" w14:textId="4064E4CC" w:rsidR="000E1177" w:rsidRPr="00631130" w:rsidRDefault="000E1177" w:rsidP="000E1177">
      <w:pPr>
        <w:rPr>
          <w:rFonts w:asciiTheme="majorHAnsi" w:hAnsiTheme="majorHAnsi" w:cs="Times New Roman"/>
          <w:sz w:val="22"/>
          <w:szCs w:val="22"/>
        </w:rPr>
      </w:pPr>
    </w:p>
    <w:p w14:paraId="510E207F" w14:textId="77777777" w:rsidR="00393B97" w:rsidRDefault="00393B97" w:rsidP="00A230B1">
      <w:pPr>
        <w:rPr>
          <w:rFonts w:asciiTheme="majorHAnsi" w:hAnsiTheme="majorHAnsi" w:cs="Times New Roman"/>
          <w:b/>
          <w:sz w:val="22"/>
          <w:szCs w:val="22"/>
          <w:u w:val="single"/>
        </w:rPr>
      </w:pPr>
    </w:p>
    <w:p w14:paraId="260192D6" w14:textId="77777777" w:rsidR="00393B97" w:rsidRPr="0072008C" w:rsidRDefault="00393B97" w:rsidP="00A230B1">
      <w:pPr>
        <w:rPr>
          <w:rFonts w:ascii="Calibri" w:hAnsi="Calibri" w:cs="Times New Roman"/>
          <w:b/>
          <w:u w:val="single"/>
        </w:rPr>
      </w:pPr>
    </w:p>
    <w:p w14:paraId="4C8A828B" w14:textId="05CDAABF" w:rsidR="00A230B1" w:rsidRPr="0072008C" w:rsidRDefault="00B140C7" w:rsidP="00A230B1">
      <w:pPr>
        <w:rPr>
          <w:rFonts w:ascii="Calibri" w:hAnsi="Calibri" w:cs="Times New Roman"/>
          <w:b/>
          <w:u w:val="single"/>
        </w:rPr>
      </w:pPr>
      <w:r>
        <w:rPr>
          <w:rFonts w:ascii="Calibri" w:hAnsi="Calibri" w:cs="Times New Roman"/>
          <w:b/>
          <w:u w:val="single"/>
        </w:rPr>
        <w:t>Darryl</w:t>
      </w:r>
    </w:p>
    <w:p w14:paraId="78BEE543" w14:textId="77777777" w:rsidR="00A230B1" w:rsidRPr="00631130" w:rsidRDefault="00A230B1" w:rsidP="00A230B1">
      <w:pPr>
        <w:rPr>
          <w:rFonts w:asciiTheme="majorHAnsi" w:hAnsiTheme="majorHAnsi" w:cs="Times New Roman"/>
          <w:b/>
          <w:sz w:val="22"/>
          <w:szCs w:val="22"/>
          <w:u w:val="single"/>
        </w:rPr>
      </w:pPr>
    </w:p>
    <w:p w14:paraId="4E6E2237" w14:textId="11623D91" w:rsidR="00A230B1" w:rsidRPr="001066A5" w:rsidRDefault="00A230B1" w:rsidP="00A230B1">
      <w:pPr>
        <w:rPr>
          <w:rFonts w:ascii="Calibri" w:hAnsi="Calibri" w:cs="Times New Roman"/>
          <w:sz w:val="22"/>
          <w:szCs w:val="22"/>
        </w:rPr>
      </w:pPr>
      <w:r w:rsidRPr="001066A5">
        <w:rPr>
          <w:rFonts w:ascii="Calibri" w:hAnsi="Calibri" w:cs="Times New Roman"/>
          <w:sz w:val="22"/>
          <w:szCs w:val="22"/>
        </w:rPr>
        <w:t>Darryl came to CELLS upon his release in late 2010, his referral was through an introduction from another beneficiary. As part of his release license he was not allowed back into his native Manchester due to his previous crimes and subsequent convictions s</w:t>
      </w:r>
      <w:r w:rsidR="00393B97" w:rsidRPr="001066A5">
        <w:rPr>
          <w:rFonts w:ascii="Calibri" w:hAnsi="Calibri" w:cs="Times New Roman"/>
          <w:sz w:val="22"/>
          <w:szCs w:val="22"/>
        </w:rPr>
        <w:t>o was in a bail hostel</w:t>
      </w:r>
      <w:r w:rsidRPr="001066A5">
        <w:rPr>
          <w:rFonts w:ascii="Calibri" w:hAnsi="Calibri" w:cs="Times New Roman"/>
          <w:sz w:val="22"/>
          <w:szCs w:val="22"/>
        </w:rPr>
        <w:t>. His license was very restrictive due to him being a MAPPA 3 (Multi-Agency Public Protection Arrangements) offender.</w:t>
      </w:r>
    </w:p>
    <w:p w14:paraId="00E0931C" w14:textId="77777777" w:rsidR="00393B97" w:rsidRPr="001066A5" w:rsidRDefault="00393B97" w:rsidP="00A230B1">
      <w:pPr>
        <w:rPr>
          <w:rFonts w:ascii="Calibri" w:hAnsi="Calibri" w:cs="Times New Roman"/>
          <w:sz w:val="22"/>
          <w:szCs w:val="22"/>
        </w:rPr>
      </w:pPr>
    </w:p>
    <w:p w14:paraId="42784BD3" w14:textId="624DB46F" w:rsidR="00393B97" w:rsidRPr="001066A5" w:rsidRDefault="00A230B1" w:rsidP="00A230B1">
      <w:pPr>
        <w:rPr>
          <w:rFonts w:ascii="Calibri" w:hAnsi="Calibri" w:cs="Times New Roman"/>
          <w:sz w:val="22"/>
          <w:szCs w:val="22"/>
        </w:rPr>
      </w:pPr>
      <w:r w:rsidRPr="001066A5">
        <w:rPr>
          <w:rFonts w:ascii="Calibri" w:hAnsi="Calibri" w:cs="Times New Roman"/>
          <w:sz w:val="22"/>
          <w:szCs w:val="22"/>
        </w:rPr>
        <w:t xml:space="preserve">His criminal history started at an early age beginning with his involvement in the </w:t>
      </w:r>
      <w:proofErr w:type="spellStart"/>
      <w:r w:rsidRPr="001066A5">
        <w:rPr>
          <w:rFonts w:ascii="Calibri" w:hAnsi="Calibri" w:cs="Times New Roman"/>
          <w:sz w:val="22"/>
          <w:szCs w:val="22"/>
        </w:rPr>
        <w:t>Doddington</w:t>
      </w:r>
      <w:proofErr w:type="spellEnd"/>
      <w:r w:rsidR="00393B97" w:rsidRPr="001066A5">
        <w:rPr>
          <w:rFonts w:ascii="Calibri" w:hAnsi="Calibri" w:cs="Times New Roman"/>
          <w:sz w:val="22"/>
          <w:szCs w:val="22"/>
        </w:rPr>
        <w:t xml:space="preserve"> gang in Moss Side Manchester, </w:t>
      </w:r>
      <w:r w:rsidRPr="001066A5">
        <w:rPr>
          <w:rFonts w:ascii="Calibri" w:hAnsi="Calibri" w:cs="Times New Roman"/>
          <w:sz w:val="22"/>
          <w:szCs w:val="22"/>
        </w:rPr>
        <w:t xml:space="preserve">he was instrumental in the gang warfare in Manchester subsequently getting the city dubbed </w:t>
      </w:r>
      <w:proofErr w:type="spellStart"/>
      <w:r w:rsidRPr="001066A5">
        <w:rPr>
          <w:rFonts w:ascii="Calibri" w:hAnsi="Calibri" w:cs="Times New Roman"/>
          <w:sz w:val="22"/>
          <w:szCs w:val="22"/>
        </w:rPr>
        <w:t>Gunchester</w:t>
      </w:r>
      <w:proofErr w:type="spellEnd"/>
      <w:r w:rsidRPr="001066A5">
        <w:rPr>
          <w:rFonts w:ascii="Calibri" w:hAnsi="Calibri" w:cs="Times New Roman"/>
          <w:sz w:val="22"/>
          <w:szCs w:val="22"/>
        </w:rPr>
        <w:t xml:space="preserve">. </w:t>
      </w:r>
    </w:p>
    <w:p w14:paraId="07B2C7E1" w14:textId="77777777" w:rsidR="00393B97" w:rsidRPr="001066A5" w:rsidRDefault="00393B97" w:rsidP="00A230B1">
      <w:pPr>
        <w:rPr>
          <w:rFonts w:ascii="Calibri" w:hAnsi="Calibri" w:cs="Times New Roman"/>
          <w:sz w:val="22"/>
          <w:szCs w:val="22"/>
        </w:rPr>
      </w:pPr>
    </w:p>
    <w:p w14:paraId="502DA972" w14:textId="77777777" w:rsidR="00393B97" w:rsidRPr="001066A5" w:rsidRDefault="00F333B8" w:rsidP="00A230B1">
      <w:pPr>
        <w:rPr>
          <w:rFonts w:ascii="Calibri" w:hAnsi="Calibri" w:cs="Times New Roman"/>
          <w:sz w:val="22"/>
          <w:szCs w:val="22"/>
        </w:rPr>
      </w:pPr>
      <w:r w:rsidRPr="001066A5">
        <w:rPr>
          <w:rFonts w:ascii="Calibri" w:hAnsi="Calibri" w:cs="Times New Roman"/>
          <w:sz w:val="22"/>
          <w:szCs w:val="22"/>
        </w:rPr>
        <w:t xml:space="preserve">Within this period Darryl was recorded as the most shot at man in the country </w:t>
      </w:r>
      <w:r w:rsidR="00393B97" w:rsidRPr="001066A5">
        <w:rPr>
          <w:rFonts w:ascii="Calibri" w:hAnsi="Calibri" w:cs="Times New Roman"/>
          <w:sz w:val="22"/>
          <w:szCs w:val="22"/>
        </w:rPr>
        <w:t>(a</w:t>
      </w:r>
      <w:r w:rsidRPr="001066A5">
        <w:rPr>
          <w:rFonts w:ascii="Calibri" w:hAnsi="Calibri" w:cs="Times New Roman"/>
          <w:sz w:val="22"/>
          <w:szCs w:val="22"/>
        </w:rPr>
        <w:t xml:space="preserve"> record he still holds) having been shot on 3 separate occasions and 27 bullet wounds on one of them occasions, stabbed 7 times and spent 12 years in prison, which in an adverse way may have saved his life, along with the fact he always wore a bullet proof vest.</w:t>
      </w:r>
    </w:p>
    <w:p w14:paraId="268DB91B" w14:textId="77777777" w:rsidR="00393B97" w:rsidRPr="001066A5" w:rsidRDefault="00393B97" w:rsidP="00A230B1">
      <w:pPr>
        <w:rPr>
          <w:rFonts w:ascii="Calibri" w:hAnsi="Calibri" w:cs="Times New Roman"/>
          <w:sz w:val="22"/>
          <w:szCs w:val="22"/>
        </w:rPr>
      </w:pPr>
    </w:p>
    <w:p w14:paraId="529B3854" w14:textId="6CE720AE" w:rsidR="001817EA" w:rsidRDefault="00A230B1" w:rsidP="00A230B1">
      <w:pPr>
        <w:rPr>
          <w:rFonts w:ascii="Calibri" w:hAnsi="Calibri" w:cs="Times New Roman"/>
          <w:sz w:val="22"/>
          <w:szCs w:val="22"/>
        </w:rPr>
      </w:pPr>
      <w:r w:rsidRPr="001066A5">
        <w:rPr>
          <w:rFonts w:ascii="Calibri" w:hAnsi="Calibri" w:cs="Times New Roman"/>
          <w:sz w:val="22"/>
          <w:szCs w:val="22"/>
        </w:rPr>
        <w:t>His last conviction was for possession of 500 rounds of ammunition it was whilst serving this conviction Darryl decided he had brought to much heartache to his family and the communi</w:t>
      </w:r>
      <w:r w:rsidR="00AA48A6" w:rsidRPr="001066A5">
        <w:rPr>
          <w:rFonts w:ascii="Calibri" w:hAnsi="Calibri" w:cs="Times New Roman"/>
          <w:sz w:val="22"/>
          <w:szCs w:val="22"/>
        </w:rPr>
        <w:t>ties he destroyed and wanted to</w:t>
      </w:r>
      <w:r w:rsidR="00393B97" w:rsidRPr="001066A5">
        <w:rPr>
          <w:rFonts w:ascii="Calibri" w:hAnsi="Calibri" w:cs="Times New Roman"/>
          <w:sz w:val="22"/>
          <w:szCs w:val="22"/>
        </w:rPr>
        <w:t xml:space="preserve"> </w:t>
      </w:r>
      <w:r w:rsidRPr="001066A5">
        <w:rPr>
          <w:rFonts w:ascii="Calibri" w:hAnsi="Calibri" w:cs="Times New Roman"/>
          <w:sz w:val="22"/>
          <w:szCs w:val="22"/>
        </w:rPr>
        <w:t>turn his life around.</w:t>
      </w:r>
      <w:r w:rsidR="00F333B8" w:rsidRPr="001066A5">
        <w:rPr>
          <w:rFonts w:ascii="Calibri" w:hAnsi="Calibri" w:cs="Times New Roman"/>
          <w:sz w:val="22"/>
          <w:szCs w:val="22"/>
        </w:rPr>
        <w:t xml:space="preserve"> </w:t>
      </w:r>
    </w:p>
    <w:p w14:paraId="46894BF8" w14:textId="77777777" w:rsidR="001817EA" w:rsidRPr="001817EA" w:rsidRDefault="001817EA" w:rsidP="001817EA">
      <w:pPr>
        <w:rPr>
          <w:rFonts w:ascii="Calibri" w:hAnsi="Calibri" w:cs="Times New Roman"/>
          <w:sz w:val="22"/>
          <w:szCs w:val="22"/>
        </w:rPr>
      </w:pPr>
    </w:p>
    <w:p w14:paraId="1DAAA8F8" w14:textId="77777777" w:rsidR="001817EA" w:rsidRPr="001817EA" w:rsidRDefault="001817EA" w:rsidP="001817EA">
      <w:pPr>
        <w:rPr>
          <w:rFonts w:ascii="Calibri" w:hAnsi="Calibri" w:cs="Times New Roman"/>
          <w:sz w:val="22"/>
          <w:szCs w:val="22"/>
        </w:rPr>
      </w:pPr>
    </w:p>
    <w:p w14:paraId="087D90E4" w14:textId="77777777" w:rsidR="001817EA" w:rsidRPr="001817EA" w:rsidRDefault="001817EA" w:rsidP="001817EA">
      <w:pPr>
        <w:rPr>
          <w:rFonts w:ascii="Calibri" w:hAnsi="Calibri" w:cs="Times New Roman"/>
          <w:sz w:val="22"/>
          <w:szCs w:val="22"/>
        </w:rPr>
      </w:pPr>
    </w:p>
    <w:p w14:paraId="3CA8E724" w14:textId="77777777" w:rsidR="001817EA" w:rsidRPr="001817EA" w:rsidRDefault="001817EA" w:rsidP="001817EA">
      <w:pPr>
        <w:rPr>
          <w:rFonts w:ascii="Calibri" w:hAnsi="Calibri" w:cs="Times New Roman"/>
          <w:sz w:val="22"/>
          <w:szCs w:val="22"/>
        </w:rPr>
      </w:pPr>
    </w:p>
    <w:p w14:paraId="4FA06B66" w14:textId="77777777" w:rsidR="001817EA" w:rsidRPr="001817EA" w:rsidRDefault="001817EA" w:rsidP="001817EA">
      <w:pPr>
        <w:rPr>
          <w:rFonts w:ascii="Calibri" w:hAnsi="Calibri" w:cs="Times New Roman"/>
          <w:sz w:val="22"/>
          <w:szCs w:val="22"/>
        </w:rPr>
      </w:pPr>
    </w:p>
    <w:p w14:paraId="79DD98BC" w14:textId="58451034" w:rsidR="001817EA" w:rsidRDefault="001817EA" w:rsidP="001817EA">
      <w:pPr>
        <w:rPr>
          <w:rFonts w:ascii="Calibri" w:hAnsi="Calibri" w:cs="Times New Roman"/>
          <w:sz w:val="22"/>
          <w:szCs w:val="22"/>
        </w:rPr>
      </w:pPr>
    </w:p>
    <w:p w14:paraId="6C8B8729" w14:textId="3FCD1BCB" w:rsidR="00AA48A6" w:rsidRDefault="001817EA" w:rsidP="001817EA">
      <w:pPr>
        <w:jc w:val="center"/>
        <w:rPr>
          <w:rFonts w:ascii="Calibri" w:hAnsi="Calibri" w:cs="Times New Roman"/>
          <w:b/>
          <w:sz w:val="22"/>
          <w:szCs w:val="22"/>
        </w:rPr>
      </w:pPr>
      <w:r w:rsidRPr="001817EA">
        <w:rPr>
          <w:rFonts w:ascii="Calibri" w:hAnsi="Calibri" w:cs="Times New Roman"/>
          <w:b/>
          <w:sz w:val="22"/>
          <w:szCs w:val="22"/>
        </w:rPr>
        <w:t>48</w:t>
      </w:r>
    </w:p>
    <w:p w14:paraId="3AB003CD" w14:textId="77777777" w:rsidR="001817EA" w:rsidRPr="001817EA" w:rsidRDefault="001817EA" w:rsidP="001817EA">
      <w:pPr>
        <w:jc w:val="center"/>
        <w:rPr>
          <w:rFonts w:ascii="Calibri" w:hAnsi="Calibri" w:cs="Times New Roman"/>
          <w:b/>
          <w:sz w:val="22"/>
          <w:szCs w:val="22"/>
        </w:rPr>
      </w:pPr>
    </w:p>
    <w:p w14:paraId="722380F4" w14:textId="45DB918A" w:rsidR="00A230B1" w:rsidRPr="00631130" w:rsidRDefault="00AA48A6" w:rsidP="00A230B1">
      <w:pPr>
        <w:rPr>
          <w:rFonts w:asciiTheme="majorHAnsi" w:hAnsiTheme="majorHAnsi" w:cs="Times New Roman"/>
          <w:sz w:val="22"/>
          <w:szCs w:val="22"/>
        </w:rPr>
      </w:pPr>
      <w:r w:rsidRPr="00631130">
        <w:rPr>
          <w:rFonts w:asciiTheme="majorHAnsi" w:hAnsiTheme="majorHAnsi" w:cs="Times New Roman"/>
          <w:noProof/>
          <w:sz w:val="22"/>
          <w:szCs w:val="22"/>
        </w:rPr>
        <mc:AlternateContent>
          <mc:Choice Requires="wps">
            <w:drawing>
              <wp:anchor distT="0" distB="0" distL="114300" distR="114300" simplePos="0" relativeHeight="251670016" behindDoc="0" locked="0" layoutInCell="1" allowOverlap="1" wp14:anchorId="2388C136" wp14:editId="43455A78">
                <wp:simplePos x="0" y="0"/>
                <wp:positionH relativeFrom="column">
                  <wp:posOffset>2400300</wp:posOffset>
                </wp:positionH>
                <wp:positionV relativeFrom="paragraph">
                  <wp:posOffset>-13970</wp:posOffset>
                </wp:positionV>
                <wp:extent cx="4457700" cy="2514600"/>
                <wp:effectExtent l="0" t="0" r="0" b="0"/>
                <wp:wrapSquare wrapText="bothSides"/>
                <wp:docPr id="12" name="Text Box 12"/>
                <wp:cNvGraphicFramePr/>
                <a:graphic xmlns:a="http://schemas.openxmlformats.org/drawingml/2006/main">
                  <a:graphicData uri="http://schemas.microsoft.com/office/word/2010/wordprocessingShape">
                    <wps:wsp>
                      <wps:cNvSpPr txBox="1"/>
                      <wps:spPr>
                        <a:xfrm>
                          <a:off x="0" y="0"/>
                          <a:ext cx="4457700" cy="2514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9AD79E5" w14:textId="4F2A067B" w:rsidR="00132ACB" w:rsidRPr="001066A5" w:rsidRDefault="00132ACB" w:rsidP="00EE4F6A">
                            <w:pPr>
                              <w:rPr>
                                <w:rFonts w:ascii="Calibri" w:hAnsi="Calibri" w:cs="Times New Roman"/>
                                <w:sz w:val="22"/>
                                <w:szCs w:val="22"/>
                              </w:rPr>
                            </w:pPr>
                            <w:r w:rsidRPr="001066A5">
                              <w:rPr>
                                <w:rFonts w:ascii="Calibri" w:hAnsi="Calibri" w:cs="Times New Roman"/>
                                <w:sz w:val="22"/>
                                <w:szCs w:val="22"/>
                              </w:rPr>
                              <w:t xml:space="preserve">He started shyly attending workshops but then growing in confidence started delivering his own Gun Gang and Knife crime sessions to CYP beneficiaries. </w:t>
                            </w:r>
                          </w:p>
                          <w:p w14:paraId="741A5D50" w14:textId="77777777" w:rsidR="00132ACB" w:rsidRPr="001066A5" w:rsidRDefault="00132ACB" w:rsidP="00EE4F6A">
                            <w:pPr>
                              <w:rPr>
                                <w:rFonts w:ascii="Calibri" w:hAnsi="Calibri" w:cs="Times New Roman"/>
                                <w:sz w:val="22"/>
                                <w:szCs w:val="22"/>
                              </w:rPr>
                            </w:pPr>
                          </w:p>
                          <w:p w14:paraId="19397A9C" w14:textId="1577CADC" w:rsidR="00132ACB" w:rsidRPr="001066A5" w:rsidRDefault="00132ACB" w:rsidP="00BD3962">
                            <w:pPr>
                              <w:rPr>
                                <w:rFonts w:ascii="Calibri" w:hAnsi="Calibri" w:cs="Helvetica Neue Light"/>
                                <w:noProof/>
                                <w:sz w:val="22"/>
                                <w:szCs w:val="22"/>
                              </w:rPr>
                            </w:pPr>
                            <w:r w:rsidRPr="001066A5">
                              <w:rPr>
                                <w:rFonts w:ascii="Calibri" w:hAnsi="Calibri" w:cs="Times New Roman"/>
                                <w:sz w:val="22"/>
                                <w:szCs w:val="22"/>
                              </w:rPr>
                              <w:t>Darryl’s enthusiasm and commitment was unbelievable so CELLS found funding w</w:t>
                            </w:r>
                            <w:r w:rsidRPr="001066A5">
                              <w:rPr>
                                <w:rFonts w:ascii="Calibri" w:hAnsi="Calibri" w:cs="Helvetica Neue Light"/>
                                <w:sz w:val="22"/>
                                <w:szCs w:val="22"/>
                              </w:rPr>
                              <w:t>hich enabled CELLS to offer him a part time post,</w:t>
                            </w:r>
                            <w:r w:rsidRPr="001066A5">
                              <w:rPr>
                                <w:rFonts w:ascii="Calibri" w:hAnsi="Calibri" w:cs="Helvetica Neue Light"/>
                                <w:noProof/>
                                <w:sz w:val="22"/>
                                <w:szCs w:val="22"/>
                              </w:rPr>
                              <w:t xml:space="preserve"> </w:t>
                            </w:r>
                            <w:r w:rsidRPr="001066A5">
                              <w:rPr>
                                <w:rFonts w:ascii="Calibri" w:hAnsi="Calibri" w:cs="Helvetica Neue Light"/>
                                <w:sz w:val="22"/>
                                <w:szCs w:val="22"/>
                              </w:rPr>
                              <w:t>this meant so much to him because for one he had never worked before and also it gave him the belief that there really was an option other than crime for him.</w:t>
                            </w:r>
                            <w:r w:rsidRPr="001066A5">
                              <w:rPr>
                                <w:rFonts w:ascii="Calibri" w:hAnsi="Calibri" w:cs="Helvetica Neue Light"/>
                                <w:noProof/>
                                <w:sz w:val="22"/>
                                <w:szCs w:val="22"/>
                              </w:rPr>
                              <w:t xml:space="preserve"> </w:t>
                            </w:r>
                          </w:p>
                          <w:p w14:paraId="255CCC67" w14:textId="77777777" w:rsidR="00132ACB" w:rsidRPr="001066A5" w:rsidRDefault="00132ACB" w:rsidP="00BD3962">
                            <w:pPr>
                              <w:rPr>
                                <w:rFonts w:ascii="Calibri" w:hAnsi="Calibri" w:cs="Times New Roman"/>
                                <w:sz w:val="22"/>
                                <w:szCs w:val="22"/>
                              </w:rPr>
                            </w:pPr>
                          </w:p>
                          <w:p w14:paraId="094D1933" w14:textId="56AC7706" w:rsidR="00132ACB" w:rsidRPr="001066A5" w:rsidRDefault="00132ACB" w:rsidP="00BD3962">
                            <w:pPr>
                              <w:rPr>
                                <w:rFonts w:ascii="Calibri" w:hAnsi="Calibri" w:cs="Helvetica Neue Light"/>
                                <w:sz w:val="28"/>
                                <w:szCs w:val="28"/>
                              </w:rPr>
                            </w:pPr>
                            <w:r w:rsidRPr="001066A5">
                              <w:rPr>
                                <w:rFonts w:ascii="Calibri" w:hAnsi="Calibri" w:cs="Times New Roman"/>
                                <w:sz w:val="22"/>
                                <w:szCs w:val="22"/>
                              </w:rPr>
                              <w:t xml:space="preserve">As his license ended Darryl made ties back in Manchester and through CELLS started to work with IGMU support and </w:t>
                            </w:r>
                            <w:proofErr w:type="spellStart"/>
                            <w:r w:rsidRPr="001066A5">
                              <w:rPr>
                                <w:rFonts w:ascii="Calibri" w:hAnsi="Calibri" w:cs="Times New Roman"/>
                                <w:sz w:val="22"/>
                                <w:szCs w:val="22"/>
                              </w:rPr>
                              <w:t>XCaliber</w:t>
                            </w:r>
                            <w:proofErr w:type="spellEnd"/>
                            <w:r w:rsidRPr="001066A5">
                              <w:rPr>
                                <w:rFonts w:ascii="Calibri" w:hAnsi="Calibri" w:cs="Times New Roman"/>
                                <w:sz w:val="22"/>
                                <w:szCs w:val="22"/>
                              </w:rPr>
                              <w:t>, both divisions of the Integrated Gang Management Units and began working with them mentoring ex-gang members on their release.</w:t>
                            </w:r>
                          </w:p>
                          <w:p w14:paraId="50109B99" w14:textId="77777777" w:rsidR="00132ACB" w:rsidRPr="001066A5" w:rsidRDefault="00132ACB">
                            <w:pPr>
                              <w:rPr>
                                <w:rFonts w:ascii="Calibri" w:hAnsi="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 o:spid="_x0000_s1052" type="#_x0000_t202" style="position:absolute;margin-left:189pt;margin-top:-1.05pt;width:351pt;height:198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" filled="f" stroked="f">
                <v:textbox>
                  <w:txbxContent>
                    <w:p w14:paraId="39AD79E5" w14:textId="4F2A067B" w:rsidR="00ED1094" w:rsidRPr="001066A5" w:rsidRDefault="00ED1094" w:rsidP="00EE4F6A">
                      <w:pPr>
                        <w:rPr>
                          <w:rFonts w:ascii="Calibri" w:hAnsi="Calibri" w:cs="Times New Roman"/>
                          <w:sz w:val="22"/>
                          <w:szCs w:val="22"/>
                        </w:rPr>
                      </w:pPr>
                      <w:r w:rsidRPr="001066A5">
                        <w:rPr>
                          <w:rFonts w:ascii="Calibri" w:hAnsi="Calibri" w:cs="Times New Roman"/>
                          <w:sz w:val="22"/>
                          <w:szCs w:val="22"/>
                        </w:rPr>
                        <w:t xml:space="preserve">He started shyly attending workshops but then growing in confidence started delivering his own Gun Gang and Knife crime sessions to CYP beneficiaries. </w:t>
                      </w:r>
                    </w:p>
                    <w:p w14:paraId="741A5D50" w14:textId="77777777" w:rsidR="00ED1094" w:rsidRPr="001066A5" w:rsidRDefault="00ED1094" w:rsidP="00EE4F6A">
                      <w:pPr>
                        <w:rPr>
                          <w:rFonts w:ascii="Calibri" w:hAnsi="Calibri" w:cs="Times New Roman"/>
                          <w:sz w:val="22"/>
                          <w:szCs w:val="22"/>
                        </w:rPr>
                      </w:pPr>
                    </w:p>
                    <w:p w14:paraId="19397A9C" w14:textId="1577CADC" w:rsidR="00ED1094" w:rsidRPr="001066A5" w:rsidRDefault="00ED1094" w:rsidP="00BD3962">
                      <w:pPr>
                        <w:rPr>
                          <w:rFonts w:ascii="Calibri" w:hAnsi="Calibri" w:cs="Helvetica Neue Light"/>
                          <w:noProof/>
                          <w:sz w:val="22"/>
                          <w:szCs w:val="22"/>
                        </w:rPr>
                      </w:pPr>
                      <w:r w:rsidRPr="001066A5">
                        <w:rPr>
                          <w:rFonts w:ascii="Calibri" w:hAnsi="Calibri" w:cs="Times New Roman"/>
                          <w:sz w:val="22"/>
                          <w:szCs w:val="22"/>
                        </w:rPr>
                        <w:t>Darryl’s enthusiasm and commitment was unbelievable so CELLS found funding w</w:t>
                      </w:r>
                      <w:r w:rsidRPr="001066A5">
                        <w:rPr>
                          <w:rFonts w:ascii="Calibri" w:hAnsi="Calibri" w:cs="Helvetica Neue Light"/>
                          <w:sz w:val="22"/>
                          <w:szCs w:val="22"/>
                        </w:rPr>
                        <w:t>hich enabled CELLS to offer him a part time post,</w:t>
                      </w:r>
                      <w:r w:rsidRPr="001066A5">
                        <w:rPr>
                          <w:rFonts w:ascii="Calibri" w:hAnsi="Calibri" w:cs="Helvetica Neue Light"/>
                          <w:noProof/>
                          <w:sz w:val="22"/>
                          <w:szCs w:val="22"/>
                        </w:rPr>
                        <w:t xml:space="preserve"> </w:t>
                      </w:r>
                      <w:r w:rsidRPr="001066A5">
                        <w:rPr>
                          <w:rFonts w:ascii="Calibri" w:hAnsi="Calibri" w:cs="Helvetica Neue Light"/>
                          <w:sz w:val="22"/>
                          <w:szCs w:val="22"/>
                        </w:rPr>
                        <w:t>this meant so much to him because for one he had never worked before and also it gave him the belief that there really was an option other than crime for him.</w:t>
                      </w:r>
                      <w:r w:rsidRPr="001066A5">
                        <w:rPr>
                          <w:rFonts w:ascii="Calibri" w:hAnsi="Calibri" w:cs="Helvetica Neue Light"/>
                          <w:noProof/>
                          <w:sz w:val="22"/>
                          <w:szCs w:val="22"/>
                        </w:rPr>
                        <w:t xml:space="preserve"> </w:t>
                      </w:r>
                    </w:p>
                    <w:p w14:paraId="255CCC67" w14:textId="77777777" w:rsidR="00ED1094" w:rsidRPr="001066A5" w:rsidRDefault="00ED1094" w:rsidP="00BD3962">
                      <w:pPr>
                        <w:rPr>
                          <w:rFonts w:ascii="Calibri" w:hAnsi="Calibri" w:cs="Times New Roman"/>
                          <w:sz w:val="22"/>
                          <w:szCs w:val="22"/>
                        </w:rPr>
                      </w:pPr>
                    </w:p>
                    <w:p w14:paraId="094D1933" w14:textId="56AC7706" w:rsidR="00ED1094" w:rsidRPr="001066A5" w:rsidRDefault="00ED1094" w:rsidP="00BD3962">
                      <w:pPr>
                        <w:rPr>
                          <w:rFonts w:ascii="Calibri" w:hAnsi="Calibri" w:cs="Helvetica Neue Light"/>
                          <w:sz w:val="28"/>
                          <w:szCs w:val="28"/>
                        </w:rPr>
                      </w:pPr>
                      <w:r w:rsidRPr="001066A5">
                        <w:rPr>
                          <w:rFonts w:ascii="Calibri" w:hAnsi="Calibri" w:cs="Times New Roman"/>
                          <w:sz w:val="22"/>
                          <w:szCs w:val="22"/>
                        </w:rPr>
                        <w:t>As his license ended Darryl made ties back in Manchester and through CELLS started to work with IGMU support and XCaliber, both divisions of the Integrated Gang Management Units and began working with them mentoring ex-gang members on their release.</w:t>
                      </w:r>
                    </w:p>
                    <w:p w14:paraId="50109B99" w14:textId="77777777" w:rsidR="00ED1094" w:rsidRPr="001066A5" w:rsidRDefault="00ED1094">
                      <w:pPr>
                        <w:rPr>
                          <w:rFonts w:ascii="Calibri" w:hAnsi="Calibri"/>
                        </w:rPr>
                      </w:pPr>
                    </w:p>
                  </w:txbxContent>
                </v:textbox>
                <w10:wrap type="square"/>
              </v:shape>
            </w:pict>
          </mc:Fallback>
        </mc:AlternateContent>
      </w:r>
      <w:r w:rsidR="00B91B91" w:rsidRPr="00631130">
        <w:rPr>
          <w:rFonts w:asciiTheme="majorHAnsi" w:hAnsiTheme="majorHAnsi" w:cs="Times New Roman"/>
          <w:noProof/>
          <w:sz w:val="22"/>
          <w:szCs w:val="22"/>
        </w:rPr>
        <w:drawing>
          <wp:inline distT="0" distB="0" distL="0" distR="0" wp14:anchorId="604404C9" wp14:editId="46A9F426">
            <wp:extent cx="2199520" cy="1926167"/>
            <wp:effectExtent l="0" t="0" r="10795"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umb_IMG_2262_1024.jpg"/>
                    <pic:cNvPicPr/>
                  </pic:nvPicPr>
                  <pic:blipFill>
                    <a:blip r:embed="rId71">
                      <a:extLst>
                        <a:ext uri="{28A0092B-C50C-407E-A947-70E740481C1C}">
                          <a14:useLocalDpi xmlns:a14="http://schemas.microsoft.com/office/drawing/2010/main" val="0"/>
                        </a:ext>
                      </a:extLst>
                    </a:blip>
                    <a:stretch>
                      <a:fillRect/>
                    </a:stretch>
                  </pic:blipFill>
                  <pic:spPr>
                    <a:xfrm>
                      <a:off x="0" y="0"/>
                      <a:ext cx="2204151" cy="1930223"/>
                    </a:xfrm>
                    <a:prstGeom prst="rect">
                      <a:avLst/>
                    </a:prstGeom>
                  </pic:spPr>
                </pic:pic>
              </a:graphicData>
            </a:graphic>
          </wp:inline>
        </w:drawing>
      </w:r>
    </w:p>
    <w:p w14:paraId="205DD13F" w14:textId="67F01004" w:rsidR="00BD3962" w:rsidRPr="00631130" w:rsidRDefault="00BD3962" w:rsidP="00A230B1">
      <w:pPr>
        <w:rPr>
          <w:rFonts w:asciiTheme="majorHAnsi" w:hAnsiTheme="majorHAnsi" w:cs="Times New Roman"/>
          <w:sz w:val="22"/>
          <w:szCs w:val="22"/>
        </w:rPr>
      </w:pPr>
    </w:p>
    <w:p w14:paraId="21EFCAA8" w14:textId="51BF716B" w:rsidR="00395F2E" w:rsidRPr="00631130" w:rsidRDefault="00395F2E" w:rsidP="00BA09BE">
      <w:pPr>
        <w:rPr>
          <w:rFonts w:asciiTheme="majorHAnsi" w:hAnsiTheme="majorHAnsi" w:cs="Times New Roman"/>
          <w:b/>
          <w:i/>
          <w:sz w:val="22"/>
          <w:szCs w:val="22"/>
          <w:u w:val="single"/>
        </w:rPr>
      </w:pPr>
    </w:p>
    <w:p w14:paraId="315EFB52" w14:textId="6C5727EF" w:rsidR="00393B97" w:rsidRDefault="00393B97" w:rsidP="00BA09BE">
      <w:pPr>
        <w:rPr>
          <w:rFonts w:asciiTheme="majorHAnsi" w:hAnsiTheme="majorHAnsi" w:cs="Times New Roman"/>
          <w:b/>
          <w:i/>
          <w:sz w:val="22"/>
          <w:szCs w:val="22"/>
          <w:u w:val="single"/>
        </w:rPr>
      </w:pPr>
      <w:r w:rsidRPr="00631130">
        <w:rPr>
          <w:rFonts w:asciiTheme="majorHAnsi" w:hAnsiTheme="majorHAnsi" w:cs="Times New Roman"/>
          <w:noProof/>
          <w:sz w:val="22"/>
          <w:szCs w:val="22"/>
        </w:rPr>
        <mc:AlternateContent>
          <mc:Choice Requires="wps">
            <w:drawing>
              <wp:anchor distT="0" distB="0" distL="114300" distR="114300" simplePos="0" relativeHeight="251702784" behindDoc="0" locked="0" layoutInCell="1" allowOverlap="1" wp14:anchorId="1C96C8EC" wp14:editId="7F688486">
                <wp:simplePos x="0" y="0"/>
                <wp:positionH relativeFrom="column">
                  <wp:posOffset>0</wp:posOffset>
                </wp:positionH>
                <wp:positionV relativeFrom="paragraph">
                  <wp:posOffset>229235</wp:posOffset>
                </wp:positionV>
                <wp:extent cx="6743700" cy="1731010"/>
                <wp:effectExtent l="0" t="0" r="0" b="0"/>
                <wp:wrapSquare wrapText="bothSides"/>
                <wp:docPr id="21" name="Text Box 21"/>
                <wp:cNvGraphicFramePr/>
                <a:graphic xmlns:a="http://schemas.openxmlformats.org/drawingml/2006/main">
                  <a:graphicData uri="http://schemas.microsoft.com/office/word/2010/wordprocessingShape">
                    <wps:wsp>
                      <wps:cNvSpPr txBox="1"/>
                      <wps:spPr>
                        <a:xfrm>
                          <a:off x="0" y="0"/>
                          <a:ext cx="6743700" cy="1731010"/>
                        </a:xfrm>
                        <a:prstGeom prst="rect">
                          <a:avLst/>
                        </a:prstGeom>
                        <a:noFill/>
                        <a:ln>
                          <a:noFill/>
                        </a:ln>
                        <a:effectLst/>
                        <a:extLst>
                          <a:ext uri="{C572A759-6A51-4108-AA02-DFA0A04FC94B}">
                            <ma14:wrappingTextBoxFlag xmlns:ma14="http://schemas.microsoft.com/office/mac/drawingml/2011/main"/>
                          </a:ext>
                        </a:extLst>
                      </wps:spPr>
                      <wps:txbx>
                        <w:txbxContent>
                          <w:p w14:paraId="21C6B2C0" w14:textId="77777777" w:rsidR="00132ACB" w:rsidRPr="001066A5" w:rsidRDefault="00132ACB" w:rsidP="00393B97">
                            <w:pPr>
                              <w:rPr>
                                <w:rFonts w:ascii="Calibri" w:hAnsi="Calibri" w:cs="Times New Roman"/>
                                <w:sz w:val="22"/>
                                <w:szCs w:val="22"/>
                              </w:rPr>
                            </w:pPr>
                            <w:r w:rsidRPr="001066A5">
                              <w:rPr>
                                <w:rFonts w:ascii="Calibri" w:hAnsi="Calibri" w:cs="Times New Roman"/>
                                <w:sz w:val="22"/>
                                <w:szCs w:val="22"/>
                              </w:rPr>
                              <w:t xml:space="preserve">Darryl went on to conduct further work with Stoke City FC and the BBC and ITV. CELLS helped Darryl with business advice, funding applications and conformity and professional approach and he is now a nationally recognized figure in the world of rehabilitation. </w:t>
                            </w:r>
                          </w:p>
                          <w:p w14:paraId="679D4BC0" w14:textId="6EE9D835" w:rsidR="00132ACB" w:rsidRPr="001066A5" w:rsidRDefault="00132ACB" w:rsidP="00393B97">
                            <w:pPr>
                              <w:rPr>
                                <w:rFonts w:ascii="Calibri" w:eastAsia="Times New Roman" w:hAnsi="Calibri" w:cs="Times New Roman"/>
                                <w:sz w:val="22"/>
                                <w:szCs w:val="22"/>
                                <w:lang w:val="en-GB"/>
                              </w:rPr>
                            </w:pPr>
                            <w:r w:rsidRPr="001066A5">
                              <w:rPr>
                                <w:rFonts w:ascii="Calibri" w:hAnsi="Calibri" w:cs="Times New Roman"/>
                                <w:sz w:val="22"/>
                                <w:szCs w:val="22"/>
                              </w:rPr>
                              <w:t xml:space="preserve">Being acknowledged for his work with CELLS through nominations for many awards including </w:t>
                            </w:r>
                            <w:r w:rsidRPr="001066A5">
                              <w:rPr>
                                <w:rFonts w:ascii="Calibri" w:eastAsia="Times New Roman" w:hAnsi="Calibri" w:cs="Arial"/>
                                <w:color w:val="222222"/>
                                <w:sz w:val="22"/>
                                <w:szCs w:val="22"/>
                                <w:shd w:val="clear" w:color="auto" w:fill="FFFFFF"/>
                                <w:lang w:val="en-GB"/>
                              </w:rPr>
                              <w:t>National Diversity Award 2014 Nominee Positive Role Model</w:t>
                            </w:r>
                            <w:r w:rsidRPr="001066A5">
                              <w:rPr>
                                <w:rFonts w:ascii="Calibri" w:eastAsia="Times New Roman" w:hAnsi="Calibri" w:cs="Arial"/>
                                <w:color w:val="222222"/>
                                <w:sz w:val="22"/>
                                <w:szCs w:val="22"/>
                                <w:lang w:val="en-GB"/>
                              </w:rPr>
                              <w:t xml:space="preserve">, </w:t>
                            </w:r>
                            <w:r w:rsidRPr="001066A5">
                              <w:rPr>
                                <w:rFonts w:ascii="Calibri" w:eastAsia="Times New Roman" w:hAnsi="Calibri" w:cs="Arial"/>
                                <w:color w:val="222222"/>
                                <w:sz w:val="22"/>
                                <w:szCs w:val="22"/>
                                <w:shd w:val="clear" w:color="auto" w:fill="FFFFFF"/>
                                <w:lang w:val="en-GB"/>
                              </w:rPr>
                              <w:t>No Offence Nominee Inspirational Individual 2015</w:t>
                            </w:r>
                            <w:r w:rsidRPr="001066A5">
                              <w:rPr>
                                <w:rFonts w:ascii="Calibri" w:eastAsia="Times New Roman" w:hAnsi="Calibri" w:cs="Arial"/>
                                <w:color w:val="222222"/>
                                <w:sz w:val="22"/>
                                <w:szCs w:val="22"/>
                                <w:lang w:val="en-GB"/>
                              </w:rPr>
                              <w:t xml:space="preserve">, </w:t>
                            </w:r>
                            <w:r w:rsidRPr="001066A5">
                              <w:rPr>
                                <w:rFonts w:ascii="Calibri" w:eastAsia="Times New Roman" w:hAnsi="Calibri" w:cs="Arial"/>
                                <w:color w:val="222222"/>
                                <w:sz w:val="22"/>
                                <w:szCs w:val="22"/>
                                <w:shd w:val="clear" w:color="auto" w:fill="FFFFFF"/>
                                <w:lang w:val="en-GB"/>
                              </w:rPr>
                              <w:t>Be Proud Unsung Hero Nominee 2015</w:t>
                            </w:r>
                            <w:r w:rsidRPr="001066A5">
                              <w:rPr>
                                <w:rFonts w:ascii="Calibri" w:eastAsia="Times New Roman" w:hAnsi="Calibri" w:cs="Arial"/>
                                <w:color w:val="222222"/>
                                <w:sz w:val="22"/>
                                <w:szCs w:val="22"/>
                                <w:lang w:val="en-GB"/>
                              </w:rPr>
                              <w:t xml:space="preserve">, </w:t>
                            </w:r>
                            <w:r w:rsidRPr="001066A5">
                              <w:rPr>
                                <w:rFonts w:ascii="Calibri" w:eastAsia="Times New Roman" w:hAnsi="Calibri" w:cs="Arial"/>
                                <w:color w:val="222222"/>
                                <w:sz w:val="22"/>
                                <w:szCs w:val="22"/>
                                <w:shd w:val="clear" w:color="auto" w:fill="FFFFFF"/>
                                <w:lang w:val="en-GB"/>
                              </w:rPr>
                              <w:t>National Diversity Award 2016 Finalist Positive Role Model</w:t>
                            </w:r>
                            <w:r w:rsidRPr="001066A5">
                              <w:rPr>
                                <w:rFonts w:ascii="Calibri" w:eastAsia="Times New Roman" w:hAnsi="Calibri" w:cs="Arial"/>
                                <w:color w:val="222222"/>
                                <w:sz w:val="22"/>
                                <w:szCs w:val="22"/>
                                <w:lang w:val="en-GB"/>
                              </w:rPr>
                              <w:t xml:space="preserve"> and </w:t>
                            </w:r>
                            <w:r w:rsidRPr="001066A5">
                              <w:rPr>
                                <w:rFonts w:ascii="Calibri" w:eastAsia="Times New Roman" w:hAnsi="Calibri" w:cs="Arial"/>
                                <w:color w:val="222222"/>
                                <w:sz w:val="22"/>
                                <w:szCs w:val="22"/>
                                <w:shd w:val="clear" w:color="auto" w:fill="FFFFFF"/>
                                <w:lang w:val="en-GB"/>
                              </w:rPr>
                              <w:t>MCC Be Proud Awards Community Force Finalist 2016</w:t>
                            </w:r>
                          </w:p>
                          <w:p w14:paraId="186FE51C" w14:textId="77777777" w:rsidR="00132ACB" w:rsidRPr="00EE4F6A" w:rsidRDefault="00132ACB" w:rsidP="00393B97">
                            <w:pPr>
                              <w:rPr>
                                <w:rFonts w:asciiTheme="majorHAnsi" w:hAnsiTheme="majorHAnsi" w:cs="Times New Roman"/>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53" type="#_x0000_t202" style="position:absolute;margin-left:0;margin-top:18.05pt;width:531pt;height:136.3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" filled="f" stroked="f">
                <v:textbox>
                  <w:txbxContent>
                    <w:p w14:paraId="21C6B2C0" w14:textId="77777777" w:rsidR="00ED1094" w:rsidRPr="001066A5" w:rsidRDefault="00ED1094" w:rsidP="00393B97">
                      <w:pPr>
                        <w:rPr>
                          <w:rFonts w:ascii="Calibri" w:hAnsi="Calibri" w:cs="Times New Roman"/>
                          <w:sz w:val="22"/>
                          <w:szCs w:val="22"/>
                        </w:rPr>
                      </w:pPr>
                      <w:r w:rsidRPr="001066A5">
                        <w:rPr>
                          <w:rFonts w:ascii="Calibri" w:hAnsi="Calibri" w:cs="Times New Roman"/>
                          <w:sz w:val="22"/>
                          <w:szCs w:val="22"/>
                        </w:rPr>
                        <w:t xml:space="preserve">Darryl went on to conduct further work with Stoke City FC and the BBC and ITV. CELLS helped Darryl with business advice, funding applications and conformity and professional approach and he is now a nationally recognized figure in the world of rehabilitation. </w:t>
                      </w:r>
                    </w:p>
                    <w:p w14:paraId="679D4BC0" w14:textId="6EE9D835" w:rsidR="00ED1094" w:rsidRPr="001066A5" w:rsidRDefault="00ED1094" w:rsidP="00393B97">
                      <w:pPr>
                        <w:rPr>
                          <w:rFonts w:ascii="Calibri" w:eastAsia="Times New Roman" w:hAnsi="Calibri" w:cs="Times New Roman"/>
                          <w:sz w:val="22"/>
                          <w:szCs w:val="22"/>
                          <w:lang w:val="en-GB"/>
                        </w:rPr>
                      </w:pPr>
                      <w:r w:rsidRPr="001066A5">
                        <w:rPr>
                          <w:rFonts w:ascii="Calibri" w:hAnsi="Calibri" w:cs="Times New Roman"/>
                          <w:sz w:val="22"/>
                          <w:szCs w:val="22"/>
                        </w:rPr>
                        <w:t xml:space="preserve">Being acknowledged for his work with CELLS through nominations for many awards including </w:t>
                      </w:r>
                      <w:r w:rsidRPr="001066A5">
                        <w:rPr>
                          <w:rFonts w:ascii="Calibri" w:eastAsia="Times New Roman" w:hAnsi="Calibri" w:cs="Arial"/>
                          <w:color w:val="222222"/>
                          <w:sz w:val="22"/>
                          <w:szCs w:val="22"/>
                          <w:shd w:val="clear" w:color="auto" w:fill="FFFFFF"/>
                          <w:lang w:val="en-GB"/>
                        </w:rPr>
                        <w:t>National Diversity Award 2014 Nominee Positive Role Model</w:t>
                      </w:r>
                      <w:r w:rsidRPr="001066A5">
                        <w:rPr>
                          <w:rFonts w:ascii="Calibri" w:eastAsia="Times New Roman" w:hAnsi="Calibri" w:cs="Arial"/>
                          <w:color w:val="222222"/>
                          <w:sz w:val="22"/>
                          <w:szCs w:val="22"/>
                          <w:lang w:val="en-GB"/>
                        </w:rPr>
                        <w:t xml:space="preserve">, </w:t>
                      </w:r>
                      <w:r w:rsidRPr="001066A5">
                        <w:rPr>
                          <w:rFonts w:ascii="Calibri" w:eastAsia="Times New Roman" w:hAnsi="Calibri" w:cs="Arial"/>
                          <w:color w:val="222222"/>
                          <w:sz w:val="22"/>
                          <w:szCs w:val="22"/>
                          <w:shd w:val="clear" w:color="auto" w:fill="FFFFFF"/>
                          <w:lang w:val="en-GB"/>
                        </w:rPr>
                        <w:t>No Offence Nominee Inspirational Individual 2015</w:t>
                      </w:r>
                      <w:r w:rsidRPr="001066A5">
                        <w:rPr>
                          <w:rFonts w:ascii="Calibri" w:eastAsia="Times New Roman" w:hAnsi="Calibri" w:cs="Arial"/>
                          <w:color w:val="222222"/>
                          <w:sz w:val="22"/>
                          <w:szCs w:val="22"/>
                          <w:lang w:val="en-GB"/>
                        </w:rPr>
                        <w:t xml:space="preserve">, </w:t>
                      </w:r>
                      <w:r w:rsidRPr="001066A5">
                        <w:rPr>
                          <w:rFonts w:ascii="Calibri" w:eastAsia="Times New Roman" w:hAnsi="Calibri" w:cs="Arial"/>
                          <w:color w:val="222222"/>
                          <w:sz w:val="22"/>
                          <w:szCs w:val="22"/>
                          <w:shd w:val="clear" w:color="auto" w:fill="FFFFFF"/>
                          <w:lang w:val="en-GB"/>
                        </w:rPr>
                        <w:t>Be Proud Unsung Hero Nominee 2015</w:t>
                      </w:r>
                      <w:r w:rsidRPr="001066A5">
                        <w:rPr>
                          <w:rFonts w:ascii="Calibri" w:eastAsia="Times New Roman" w:hAnsi="Calibri" w:cs="Arial"/>
                          <w:color w:val="222222"/>
                          <w:sz w:val="22"/>
                          <w:szCs w:val="22"/>
                          <w:lang w:val="en-GB"/>
                        </w:rPr>
                        <w:t xml:space="preserve">, </w:t>
                      </w:r>
                      <w:r w:rsidRPr="001066A5">
                        <w:rPr>
                          <w:rFonts w:ascii="Calibri" w:eastAsia="Times New Roman" w:hAnsi="Calibri" w:cs="Arial"/>
                          <w:color w:val="222222"/>
                          <w:sz w:val="22"/>
                          <w:szCs w:val="22"/>
                          <w:shd w:val="clear" w:color="auto" w:fill="FFFFFF"/>
                          <w:lang w:val="en-GB"/>
                        </w:rPr>
                        <w:t>National Diversity Award 2016 Finalist Positive Role Model</w:t>
                      </w:r>
                      <w:r w:rsidRPr="001066A5">
                        <w:rPr>
                          <w:rFonts w:ascii="Calibri" w:eastAsia="Times New Roman" w:hAnsi="Calibri" w:cs="Arial"/>
                          <w:color w:val="222222"/>
                          <w:sz w:val="22"/>
                          <w:szCs w:val="22"/>
                          <w:lang w:val="en-GB"/>
                        </w:rPr>
                        <w:t xml:space="preserve"> and </w:t>
                      </w:r>
                      <w:r w:rsidRPr="001066A5">
                        <w:rPr>
                          <w:rFonts w:ascii="Calibri" w:eastAsia="Times New Roman" w:hAnsi="Calibri" w:cs="Arial"/>
                          <w:color w:val="222222"/>
                          <w:sz w:val="22"/>
                          <w:szCs w:val="22"/>
                          <w:shd w:val="clear" w:color="auto" w:fill="FFFFFF"/>
                          <w:lang w:val="en-GB"/>
                        </w:rPr>
                        <w:t>MCC Be Proud Awards Community Force Finalist 2016</w:t>
                      </w:r>
                    </w:p>
                    <w:p w14:paraId="186FE51C" w14:textId="77777777" w:rsidR="00ED1094" w:rsidRPr="00EE4F6A" w:rsidRDefault="00ED1094" w:rsidP="00393B97">
                      <w:pPr>
                        <w:rPr>
                          <w:rFonts w:asciiTheme="majorHAnsi" w:hAnsiTheme="majorHAnsi" w:cs="Times New Roman"/>
                          <w:sz w:val="22"/>
                          <w:szCs w:val="22"/>
                        </w:rPr>
                      </w:pPr>
                    </w:p>
                  </w:txbxContent>
                </v:textbox>
                <w10:wrap type="square"/>
              </v:shape>
            </w:pict>
          </mc:Fallback>
        </mc:AlternateContent>
      </w:r>
    </w:p>
    <w:p w14:paraId="538EFC5D" w14:textId="7FEA2B4D" w:rsidR="00393B97" w:rsidRDefault="00393B97" w:rsidP="00BA09BE">
      <w:pPr>
        <w:rPr>
          <w:rFonts w:asciiTheme="majorHAnsi" w:hAnsiTheme="majorHAnsi" w:cs="Times New Roman"/>
          <w:b/>
          <w:i/>
          <w:sz w:val="22"/>
          <w:szCs w:val="22"/>
          <w:u w:val="single"/>
        </w:rPr>
      </w:pPr>
    </w:p>
    <w:p w14:paraId="47F5B3C8" w14:textId="5678D289" w:rsidR="00BA09BE" w:rsidRPr="001066A5" w:rsidRDefault="00B140C7" w:rsidP="00BA09BE">
      <w:pPr>
        <w:rPr>
          <w:rFonts w:ascii="Calibri" w:hAnsi="Calibri" w:cs="Times New Roman"/>
          <w:b/>
          <w:i/>
          <w:u w:val="single"/>
        </w:rPr>
      </w:pPr>
      <w:r>
        <w:rPr>
          <w:rFonts w:ascii="Calibri" w:hAnsi="Calibri" w:cs="Times New Roman"/>
          <w:b/>
          <w:i/>
          <w:u w:val="single"/>
        </w:rPr>
        <w:t>Hattie</w:t>
      </w:r>
    </w:p>
    <w:p w14:paraId="60CEBEC7" w14:textId="77777777" w:rsidR="005449D5" w:rsidRPr="00631130" w:rsidRDefault="005449D5" w:rsidP="00BA09BE">
      <w:pPr>
        <w:rPr>
          <w:rFonts w:asciiTheme="majorHAnsi" w:hAnsiTheme="majorHAnsi" w:cs="Times New Roman"/>
          <w:b/>
          <w:i/>
          <w:sz w:val="22"/>
          <w:szCs w:val="22"/>
          <w:u w:val="single"/>
        </w:rPr>
      </w:pPr>
    </w:p>
    <w:p w14:paraId="74E1C808" w14:textId="7B1953D0" w:rsidR="005449D5" w:rsidRPr="001066A5" w:rsidRDefault="002E6DF0" w:rsidP="00BA09BE">
      <w:pPr>
        <w:rPr>
          <w:rFonts w:ascii="Calibri" w:hAnsi="Calibri" w:cs="Times New Roman"/>
          <w:sz w:val="22"/>
          <w:szCs w:val="22"/>
        </w:rPr>
      </w:pPr>
      <w:r w:rsidRPr="001066A5">
        <w:rPr>
          <w:rFonts w:ascii="Calibri" w:hAnsi="Calibri" w:cs="Times New Roman"/>
          <w:sz w:val="22"/>
          <w:szCs w:val="22"/>
        </w:rPr>
        <w:t>Hattie</w:t>
      </w:r>
      <w:r w:rsidR="00F16C53" w:rsidRPr="001066A5">
        <w:rPr>
          <w:rFonts w:ascii="Calibri" w:hAnsi="Calibri" w:cs="Times New Roman"/>
          <w:sz w:val="22"/>
          <w:szCs w:val="22"/>
        </w:rPr>
        <w:t xml:space="preserve"> came to CELLS</w:t>
      </w:r>
      <w:r w:rsidR="006A311B" w:rsidRPr="001066A5">
        <w:rPr>
          <w:rFonts w:ascii="Calibri" w:hAnsi="Calibri" w:cs="Times New Roman"/>
          <w:sz w:val="22"/>
          <w:szCs w:val="22"/>
        </w:rPr>
        <w:t xml:space="preserve"> after serving a prison s</w:t>
      </w:r>
      <w:r w:rsidR="00027C35" w:rsidRPr="001066A5">
        <w:rPr>
          <w:rFonts w:ascii="Calibri" w:hAnsi="Calibri" w:cs="Times New Roman"/>
          <w:sz w:val="22"/>
          <w:szCs w:val="22"/>
        </w:rPr>
        <w:t xml:space="preserve">entence for minding a gun </w:t>
      </w:r>
      <w:r w:rsidR="006A311B" w:rsidRPr="001066A5">
        <w:rPr>
          <w:rFonts w:ascii="Calibri" w:hAnsi="Calibri" w:cs="Times New Roman"/>
          <w:sz w:val="22"/>
          <w:szCs w:val="22"/>
        </w:rPr>
        <w:t>for her boyfriend</w:t>
      </w:r>
      <w:r w:rsidR="0082154A" w:rsidRPr="001066A5">
        <w:rPr>
          <w:rFonts w:ascii="Calibri" w:hAnsi="Calibri" w:cs="Times New Roman"/>
          <w:sz w:val="22"/>
          <w:szCs w:val="22"/>
        </w:rPr>
        <w:t>. S</w:t>
      </w:r>
      <w:r w:rsidR="00F16C53" w:rsidRPr="001066A5">
        <w:rPr>
          <w:rFonts w:ascii="Calibri" w:hAnsi="Calibri" w:cs="Times New Roman"/>
          <w:sz w:val="22"/>
          <w:szCs w:val="22"/>
        </w:rPr>
        <w:t xml:space="preserve">he was referred to them </w:t>
      </w:r>
      <w:r w:rsidR="00027C35" w:rsidRPr="001066A5">
        <w:rPr>
          <w:rFonts w:ascii="Calibri" w:hAnsi="Calibri" w:cs="Times New Roman"/>
          <w:sz w:val="22"/>
          <w:szCs w:val="22"/>
        </w:rPr>
        <w:t xml:space="preserve">by Achieve North West </w:t>
      </w:r>
      <w:r w:rsidR="00880BDA" w:rsidRPr="001066A5">
        <w:rPr>
          <w:rFonts w:ascii="Calibri" w:hAnsi="Calibri" w:cs="Times New Roman"/>
          <w:sz w:val="22"/>
          <w:szCs w:val="22"/>
        </w:rPr>
        <w:t>and thought</w:t>
      </w:r>
      <w:r w:rsidR="00027C35" w:rsidRPr="001066A5">
        <w:rPr>
          <w:rFonts w:ascii="Calibri" w:hAnsi="Calibri" w:cs="Times New Roman"/>
          <w:sz w:val="22"/>
          <w:szCs w:val="22"/>
        </w:rPr>
        <w:t xml:space="preserve"> her </w:t>
      </w:r>
      <w:r w:rsidR="0082154A" w:rsidRPr="001066A5">
        <w:rPr>
          <w:rFonts w:ascii="Calibri" w:hAnsi="Calibri" w:cs="Times New Roman"/>
          <w:sz w:val="22"/>
          <w:szCs w:val="22"/>
        </w:rPr>
        <w:t>life was over. She explained how she’d</w:t>
      </w:r>
      <w:r w:rsidR="00027C35" w:rsidRPr="001066A5">
        <w:rPr>
          <w:rFonts w:ascii="Calibri" w:hAnsi="Calibri" w:cs="Times New Roman"/>
          <w:sz w:val="22"/>
          <w:szCs w:val="22"/>
        </w:rPr>
        <w:t xml:space="preserve"> always wanted to work in the fitness industry but had always worked in call </w:t>
      </w:r>
      <w:proofErr w:type="spellStart"/>
      <w:r w:rsidR="00027C35" w:rsidRPr="001066A5">
        <w:rPr>
          <w:rFonts w:ascii="Calibri" w:hAnsi="Calibri" w:cs="Times New Roman"/>
          <w:sz w:val="22"/>
          <w:szCs w:val="22"/>
        </w:rPr>
        <w:t>centres</w:t>
      </w:r>
      <w:proofErr w:type="spellEnd"/>
      <w:r w:rsidR="00027C35" w:rsidRPr="001066A5">
        <w:rPr>
          <w:rFonts w:ascii="Calibri" w:hAnsi="Calibri" w:cs="Times New Roman"/>
          <w:sz w:val="22"/>
          <w:szCs w:val="22"/>
        </w:rPr>
        <w:t xml:space="preserve"> because the money was regular and she previously had to support her very unsuccessful </w:t>
      </w:r>
      <w:r w:rsidR="00880BDA" w:rsidRPr="001066A5">
        <w:rPr>
          <w:rFonts w:ascii="Calibri" w:hAnsi="Calibri" w:cs="Times New Roman"/>
          <w:sz w:val="22"/>
          <w:szCs w:val="22"/>
        </w:rPr>
        <w:t>drug-dealing</w:t>
      </w:r>
      <w:r w:rsidR="00F16C53" w:rsidRPr="001066A5">
        <w:rPr>
          <w:rFonts w:ascii="Calibri" w:hAnsi="Calibri" w:cs="Times New Roman"/>
          <w:sz w:val="22"/>
          <w:szCs w:val="22"/>
        </w:rPr>
        <w:t xml:space="preserve"> boyfriend. </w:t>
      </w:r>
    </w:p>
    <w:p w14:paraId="36CB292A" w14:textId="77777777" w:rsidR="005449D5" w:rsidRPr="001066A5" w:rsidRDefault="005449D5" w:rsidP="00BA09BE">
      <w:pPr>
        <w:rPr>
          <w:rFonts w:ascii="Calibri" w:hAnsi="Calibri" w:cs="Times New Roman"/>
          <w:sz w:val="22"/>
          <w:szCs w:val="22"/>
        </w:rPr>
      </w:pPr>
    </w:p>
    <w:p w14:paraId="40CAB127" w14:textId="641F49F0" w:rsidR="0017660B" w:rsidRPr="001066A5" w:rsidRDefault="00F16C53" w:rsidP="00BA09BE">
      <w:pPr>
        <w:rPr>
          <w:rFonts w:ascii="Calibri" w:hAnsi="Calibri" w:cs="Times New Roman"/>
          <w:sz w:val="22"/>
          <w:szCs w:val="22"/>
        </w:rPr>
      </w:pPr>
      <w:r w:rsidRPr="001066A5">
        <w:rPr>
          <w:rFonts w:ascii="Calibri" w:hAnsi="Calibri" w:cs="Times New Roman"/>
          <w:sz w:val="22"/>
          <w:szCs w:val="22"/>
        </w:rPr>
        <w:t xml:space="preserve">CELLS </w:t>
      </w:r>
      <w:r w:rsidR="005449D5" w:rsidRPr="001066A5">
        <w:rPr>
          <w:rFonts w:ascii="Calibri" w:hAnsi="Calibri" w:cs="Times New Roman"/>
          <w:sz w:val="22"/>
          <w:szCs w:val="22"/>
        </w:rPr>
        <w:t>helped</w:t>
      </w:r>
      <w:r w:rsidR="00027C35" w:rsidRPr="001066A5">
        <w:rPr>
          <w:rFonts w:ascii="Calibri" w:hAnsi="Calibri" w:cs="Times New Roman"/>
          <w:sz w:val="22"/>
          <w:szCs w:val="22"/>
        </w:rPr>
        <w:t xml:space="preserve"> her on a </w:t>
      </w:r>
      <w:r w:rsidR="00243C7E" w:rsidRPr="001066A5">
        <w:rPr>
          <w:rFonts w:ascii="Calibri" w:hAnsi="Calibri" w:cs="Times New Roman"/>
          <w:sz w:val="22"/>
          <w:szCs w:val="22"/>
        </w:rPr>
        <w:t xml:space="preserve">Level 2 </w:t>
      </w:r>
      <w:r w:rsidR="00027C35" w:rsidRPr="001066A5">
        <w:rPr>
          <w:rFonts w:ascii="Calibri" w:hAnsi="Calibri" w:cs="Times New Roman"/>
          <w:sz w:val="22"/>
          <w:szCs w:val="22"/>
        </w:rPr>
        <w:t xml:space="preserve">gym instructor course and found her placement </w:t>
      </w:r>
      <w:r w:rsidRPr="001066A5">
        <w:rPr>
          <w:rFonts w:ascii="Calibri" w:hAnsi="Calibri" w:cs="Times New Roman"/>
          <w:sz w:val="22"/>
          <w:szCs w:val="22"/>
        </w:rPr>
        <w:t>with one of their</w:t>
      </w:r>
      <w:r w:rsidR="00027C35" w:rsidRPr="001066A5">
        <w:rPr>
          <w:rFonts w:ascii="Calibri" w:hAnsi="Calibri" w:cs="Times New Roman"/>
          <w:sz w:val="22"/>
          <w:szCs w:val="22"/>
        </w:rPr>
        <w:t xml:space="preserve"> partners FITU</w:t>
      </w:r>
      <w:r w:rsidRPr="001066A5">
        <w:rPr>
          <w:rFonts w:ascii="Calibri" w:hAnsi="Calibri" w:cs="Times New Roman"/>
          <w:sz w:val="22"/>
          <w:szCs w:val="22"/>
        </w:rPr>
        <w:t>K. S</w:t>
      </w:r>
      <w:r w:rsidR="00027C35" w:rsidRPr="001066A5">
        <w:rPr>
          <w:rFonts w:ascii="Calibri" w:hAnsi="Calibri" w:cs="Times New Roman"/>
          <w:sz w:val="22"/>
          <w:szCs w:val="22"/>
        </w:rPr>
        <w:t xml:space="preserve">he has now gained employment with her placement </w:t>
      </w:r>
      <w:proofErr w:type="spellStart"/>
      <w:r w:rsidR="00027C35" w:rsidRPr="001066A5">
        <w:rPr>
          <w:rFonts w:ascii="Calibri" w:hAnsi="Calibri" w:cs="Times New Roman"/>
          <w:sz w:val="22"/>
          <w:szCs w:val="22"/>
        </w:rPr>
        <w:t>organisation</w:t>
      </w:r>
      <w:proofErr w:type="spellEnd"/>
      <w:r w:rsidR="00027C35" w:rsidRPr="001066A5">
        <w:rPr>
          <w:rFonts w:ascii="Calibri" w:hAnsi="Calibri" w:cs="Times New Roman"/>
          <w:sz w:val="22"/>
          <w:szCs w:val="22"/>
        </w:rPr>
        <w:t xml:space="preserve"> FITUK as a paid instructor</w:t>
      </w:r>
      <w:r w:rsidRPr="001066A5">
        <w:rPr>
          <w:rFonts w:ascii="Calibri" w:hAnsi="Calibri" w:cs="Times New Roman"/>
          <w:sz w:val="22"/>
          <w:szCs w:val="22"/>
        </w:rPr>
        <w:t>. They</w:t>
      </w:r>
      <w:r w:rsidR="00027C35" w:rsidRPr="001066A5">
        <w:rPr>
          <w:rFonts w:ascii="Calibri" w:hAnsi="Calibri" w:cs="Times New Roman"/>
          <w:sz w:val="22"/>
          <w:szCs w:val="22"/>
        </w:rPr>
        <w:t xml:space="preserve"> haven’t seen too much of Hattie </w:t>
      </w:r>
      <w:r w:rsidRPr="001066A5">
        <w:rPr>
          <w:rFonts w:ascii="Calibri" w:hAnsi="Calibri" w:cs="Times New Roman"/>
          <w:sz w:val="22"/>
          <w:szCs w:val="22"/>
        </w:rPr>
        <w:t xml:space="preserve">recently </w:t>
      </w:r>
      <w:r w:rsidR="00027C35" w:rsidRPr="001066A5">
        <w:rPr>
          <w:rFonts w:ascii="Calibri" w:hAnsi="Calibri" w:cs="Times New Roman"/>
          <w:sz w:val="22"/>
          <w:szCs w:val="22"/>
        </w:rPr>
        <w:t>but are happy she h</w:t>
      </w:r>
      <w:r w:rsidRPr="001066A5">
        <w:rPr>
          <w:rFonts w:ascii="Calibri" w:hAnsi="Calibri" w:cs="Times New Roman"/>
          <w:sz w:val="22"/>
          <w:szCs w:val="22"/>
        </w:rPr>
        <w:t>as progressed and c</w:t>
      </w:r>
      <w:r w:rsidR="00027C35" w:rsidRPr="001066A5">
        <w:rPr>
          <w:rFonts w:ascii="Calibri" w:hAnsi="Calibri" w:cs="Times New Roman"/>
          <w:sz w:val="22"/>
          <w:szCs w:val="22"/>
        </w:rPr>
        <w:t>an understand she wanted to put the whole nightmare behind her.</w:t>
      </w:r>
    </w:p>
    <w:p w14:paraId="3AFAF917" w14:textId="77777777" w:rsidR="0017660B" w:rsidRPr="00631130" w:rsidRDefault="0017660B" w:rsidP="00BA09BE">
      <w:pPr>
        <w:rPr>
          <w:rFonts w:asciiTheme="majorHAnsi" w:hAnsiTheme="majorHAnsi" w:cs="Times New Roman"/>
          <w:b/>
          <w:i/>
          <w:sz w:val="22"/>
          <w:szCs w:val="22"/>
          <w:u w:val="single"/>
        </w:rPr>
      </w:pPr>
    </w:p>
    <w:p w14:paraId="5FCA67E9" w14:textId="2F74BE26" w:rsidR="00B750DC" w:rsidRPr="001066A5" w:rsidRDefault="00B140C7" w:rsidP="00BA09BE">
      <w:pPr>
        <w:rPr>
          <w:rFonts w:ascii="Calibri" w:hAnsi="Calibri" w:cs="Times New Roman"/>
          <w:b/>
          <w:i/>
          <w:u w:val="single"/>
        </w:rPr>
      </w:pPr>
      <w:r>
        <w:rPr>
          <w:rFonts w:ascii="Calibri" w:hAnsi="Calibri" w:cs="Times New Roman"/>
          <w:b/>
          <w:i/>
          <w:u w:val="single"/>
        </w:rPr>
        <w:t>Mark</w:t>
      </w:r>
    </w:p>
    <w:p w14:paraId="021E114C" w14:textId="77777777" w:rsidR="005449D5" w:rsidRPr="00631130" w:rsidRDefault="005449D5" w:rsidP="00BA09BE">
      <w:pPr>
        <w:rPr>
          <w:rFonts w:asciiTheme="majorHAnsi" w:hAnsiTheme="majorHAnsi" w:cs="Times New Roman"/>
          <w:b/>
          <w:i/>
          <w:sz w:val="22"/>
          <w:szCs w:val="22"/>
          <w:u w:val="single"/>
        </w:rPr>
      </w:pPr>
    </w:p>
    <w:p w14:paraId="568A4163" w14:textId="0B9A5553" w:rsidR="005449D5" w:rsidRPr="001066A5" w:rsidRDefault="00027C35" w:rsidP="00027C35">
      <w:pPr>
        <w:rPr>
          <w:rFonts w:ascii="Calibri" w:hAnsi="Calibri" w:cs="Times New Roman"/>
          <w:sz w:val="22"/>
          <w:szCs w:val="22"/>
        </w:rPr>
      </w:pPr>
      <w:r w:rsidRPr="001066A5">
        <w:rPr>
          <w:rFonts w:ascii="Calibri" w:hAnsi="Calibri" w:cs="Times New Roman"/>
          <w:sz w:val="22"/>
          <w:szCs w:val="22"/>
        </w:rPr>
        <w:t xml:space="preserve">Mark was a </w:t>
      </w:r>
      <w:r w:rsidR="00880BDA" w:rsidRPr="001066A5">
        <w:rPr>
          <w:rFonts w:ascii="Calibri" w:hAnsi="Calibri" w:cs="Times New Roman"/>
          <w:sz w:val="22"/>
          <w:szCs w:val="22"/>
        </w:rPr>
        <w:t>prolific</w:t>
      </w:r>
      <w:r w:rsidRPr="001066A5">
        <w:rPr>
          <w:rFonts w:ascii="Calibri" w:hAnsi="Calibri" w:cs="Times New Roman"/>
          <w:sz w:val="22"/>
          <w:szCs w:val="22"/>
        </w:rPr>
        <w:t xml:space="preserve"> offender whose rival drug dealers turned on him, meaning he had to be operated on and learn to walk again for 4 months. </w:t>
      </w:r>
      <w:r w:rsidR="00FA7C49" w:rsidRPr="001066A5">
        <w:rPr>
          <w:rFonts w:ascii="Calibri" w:hAnsi="Calibri" w:cs="Times New Roman"/>
          <w:sz w:val="22"/>
          <w:szCs w:val="22"/>
        </w:rPr>
        <w:t xml:space="preserve"> </w:t>
      </w:r>
      <w:r w:rsidRPr="001066A5">
        <w:rPr>
          <w:rFonts w:ascii="Calibri" w:hAnsi="Calibri" w:cs="Times New Roman"/>
          <w:sz w:val="22"/>
          <w:szCs w:val="22"/>
        </w:rPr>
        <w:t xml:space="preserve">After his last sentence (again for drug </w:t>
      </w:r>
      <w:r w:rsidR="00F16C53" w:rsidRPr="001066A5">
        <w:rPr>
          <w:rFonts w:ascii="Calibri" w:hAnsi="Calibri" w:cs="Times New Roman"/>
          <w:sz w:val="22"/>
          <w:szCs w:val="22"/>
        </w:rPr>
        <w:t>dealing) Mark was referred to CELLS</w:t>
      </w:r>
      <w:r w:rsidRPr="001066A5">
        <w:rPr>
          <w:rFonts w:ascii="Calibri" w:hAnsi="Calibri" w:cs="Times New Roman"/>
          <w:sz w:val="22"/>
          <w:szCs w:val="22"/>
        </w:rPr>
        <w:t xml:space="preserve"> by probation, he said he wanted to turn his life around and show kids it is not the life they expect being a criminal. </w:t>
      </w:r>
    </w:p>
    <w:p w14:paraId="53AB4621" w14:textId="77777777" w:rsidR="00393B97" w:rsidRPr="001066A5" w:rsidRDefault="00393B97" w:rsidP="00027C35">
      <w:pPr>
        <w:rPr>
          <w:rFonts w:ascii="Calibri" w:hAnsi="Calibri" w:cs="Times New Roman"/>
          <w:sz w:val="22"/>
          <w:szCs w:val="22"/>
        </w:rPr>
      </w:pPr>
    </w:p>
    <w:p w14:paraId="562D71CF" w14:textId="253893BE" w:rsidR="005449D5" w:rsidRPr="001066A5" w:rsidRDefault="00027C35" w:rsidP="00027C35">
      <w:pPr>
        <w:rPr>
          <w:rFonts w:ascii="Calibri" w:hAnsi="Calibri" w:cs="Times New Roman"/>
          <w:sz w:val="22"/>
          <w:szCs w:val="22"/>
        </w:rPr>
      </w:pPr>
      <w:r w:rsidRPr="001066A5">
        <w:rPr>
          <w:rFonts w:ascii="Calibri" w:hAnsi="Calibri" w:cs="Times New Roman"/>
          <w:sz w:val="22"/>
          <w:szCs w:val="22"/>
        </w:rPr>
        <w:t>He wanted to mentor youngsters a</w:t>
      </w:r>
      <w:r w:rsidR="00F16C53" w:rsidRPr="001066A5">
        <w:rPr>
          <w:rFonts w:ascii="Calibri" w:hAnsi="Calibri" w:cs="Times New Roman"/>
          <w:sz w:val="22"/>
          <w:szCs w:val="22"/>
        </w:rPr>
        <w:t xml:space="preserve">s well, so with this in mind they </w:t>
      </w:r>
      <w:r w:rsidRPr="001066A5">
        <w:rPr>
          <w:rFonts w:ascii="Calibri" w:hAnsi="Calibri" w:cs="Times New Roman"/>
          <w:sz w:val="22"/>
          <w:szCs w:val="22"/>
        </w:rPr>
        <w:t xml:space="preserve">registered him with CELLS and also introduced him to MALS who trained him as </w:t>
      </w:r>
      <w:r w:rsidR="00880BDA" w:rsidRPr="001066A5">
        <w:rPr>
          <w:rFonts w:ascii="Calibri" w:hAnsi="Calibri" w:cs="Times New Roman"/>
          <w:sz w:val="22"/>
          <w:szCs w:val="22"/>
        </w:rPr>
        <w:t>a mentor</w:t>
      </w:r>
      <w:r w:rsidRPr="001066A5">
        <w:rPr>
          <w:rFonts w:ascii="Calibri" w:hAnsi="Calibri" w:cs="Times New Roman"/>
          <w:sz w:val="22"/>
          <w:szCs w:val="22"/>
        </w:rPr>
        <w:t>.</w:t>
      </w:r>
      <w:r w:rsidR="00FA7C49" w:rsidRPr="001066A5">
        <w:rPr>
          <w:rFonts w:ascii="Calibri" w:hAnsi="Calibri" w:cs="Times New Roman"/>
          <w:sz w:val="22"/>
          <w:szCs w:val="22"/>
        </w:rPr>
        <w:t xml:space="preserve"> </w:t>
      </w:r>
      <w:r w:rsidRPr="001066A5">
        <w:rPr>
          <w:rFonts w:ascii="Calibri" w:hAnsi="Calibri" w:cs="Times New Roman"/>
          <w:sz w:val="22"/>
          <w:szCs w:val="22"/>
        </w:rPr>
        <w:t xml:space="preserve">He now works with CELLS and also MALS to do the mentoring work he wanted and is also paid to do so by MALS. </w:t>
      </w:r>
    </w:p>
    <w:p w14:paraId="020ACF1F" w14:textId="77777777" w:rsidR="005449D5" w:rsidRPr="001066A5" w:rsidRDefault="005449D5" w:rsidP="00027C35">
      <w:pPr>
        <w:rPr>
          <w:rFonts w:ascii="Calibri" w:hAnsi="Calibri" w:cs="Times New Roman"/>
          <w:sz w:val="22"/>
          <w:szCs w:val="22"/>
        </w:rPr>
      </w:pPr>
    </w:p>
    <w:p w14:paraId="55F51AA8" w14:textId="06EA44F6" w:rsidR="00027C35" w:rsidRPr="001066A5" w:rsidRDefault="00027C35" w:rsidP="00027C35">
      <w:pPr>
        <w:rPr>
          <w:rFonts w:ascii="Calibri" w:hAnsi="Calibri" w:cs="Times New Roman"/>
          <w:sz w:val="22"/>
          <w:szCs w:val="22"/>
        </w:rPr>
      </w:pPr>
      <w:r w:rsidRPr="001066A5">
        <w:rPr>
          <w:rFonts w:ascii="Calibri" w:hAnsi="Calibri" w:cs="Times New Roman"/>
          <w:sz w:val="22"/>
          <w:szCs w:val="22"/>
        </w:rPr>
        <w:t xml:space="preserve">He is now actually teaching probation workers how to deal with ex-offenders on </w:t>
      </w:r>
      <w:r w:rsidR="00880BDA" w:rsidRPr="001066A5">
        <w:rPr>
          <w:rFonts w:ascii="Calibri" w:hAnsi="Calibri" w:cs="Times New Roman"/>
          <w:sz w:val="22"/>
          <w:szCs w:val="22"/>
        </w:rPr>
        <w:t>release,</w:t>
      </w:r>
      <w:r w:rsidRPr="001066A5">
        <w:rPr>
          <w:rFonts w:ascii="Calibri" w:hAnsi="Calibri" w:cs="Times New Roman"/>
          <w:sz w:val="22"/>
          <w:szCs w:val="22"/>
        </w:rPr>
        <w:t xml:space="preserve"> which is a fantastic achievement for someone who was </w:t>
      </w:r>
      <w:r w:rsidR="005449D5" w:rsidRPr="001066A5">
        <w:rPr>
          <w:rFonts w:ascii="Calibri" w:hAnsi="Calibri" w:cs="Times New Roman"/>
          <w:sz w:val="22"/>
          <w:szCs w:val="22"/>
        </w:rPr>
        <w:t>initially referred to CELLS by p</w:t>
      </w:r>
      <w:r w:rsidRPr="001066A5">
        <w:rPr>
          <w:rFonts w:ascii="Calibri" w:hAnsi="Calibri" w:cs="Times New Roman"/>
          <w:sz w:val="22"/>
          <w:szCs w:val="22"/>
        </w:rPr>
        <w:t>robation as a lost cause.</w:t>
      </w:r>
    </w:p>
    <w:p w14:paraId="0F5920A9" w14:textId="77777777" w:rsidR="00375ABD" w:rsidRPr="00631130" w:rsidRDefault="00375ABD" w:rsidP="004B2CAA">
      <w:pPr>
        <w:rPr>
          <w:rFonts w:asciiTheme="majorHAnsi" w:hAnsiTheme="majorHAnsi" w:cs="Times New Roman"/>
          <w:b/>
          <w:sz w:val="22"/>
          <w:szCs w:val="22"/>
          <w:u w:val="single"/>
        </w:rPr>
      </w:pPr>
    </w:p>
    <w:p w14:paraId="6946B567" w14:textId="77777777" w:rsidR="00375ABD" w:rsidRPr="00631130" w:rsidRDefault="00375ABD" w:rsidP="004B2CAA">
      <w:pPr>
        <w:rPr>
          <w:rFonts w:asciiTheme="majorHAnsi" w:hAnsiTheme="majorHAnsi" w:cs="Times New Roman"/>
          <w:b/>
          <w:sz w:val="22"/>
          <w:szCs w:val="22"/>
          <w:u w:val="single"/>
        </w:rPr>
      </w:pPr>
    </w:p>
    <w:p w14:paraId="58AA3198" w14:textId="3594CD24" w:rsidR="00375ABD" w:rsidRPr="001817EA" w:rsidRDefault="001817EA" w:rsidP="001817EA">
      <w:pPr>
        <w:tabs>
          <w:tab w:val="left" w:pos="4587"/>
        </w:tabs>
        <w:rPr>
          <w:rFonts w:asciiTheme="majorHAnsi" w:hAnsiTheme="majorHAnsi" w:cs="Times New Roman"/>
          <w:b/>
          <w:sz w:val="22"/>
          <w:szCs w:val="22"/>
        </w:rPr>
      </w:pPr>
      <w:r w:rsidRPr="001817EA">
        <w:rPr>
          <w:rFonts w:asciiTheme="majorHAnsi" w:hAnsiTheme="majorHAnsi" w:cs="Times New Roman"/>
          <w:b/>
          <w:sz w:val="22"/>
          <w:szCs w:val="22"/>
        </w:rPr>
        <w:tab/>
        <w:t>49</w:t>
      </w:r>
    </w:p>
    <w:p w14:paraId="4CC9839C" w14:textId="77777777" w:rsidR="00D24609" w:rsidRPr="001066A5" w:rsidRDefault="00D24609" w:rsidP="004B2CAA">
      <w:pPr>
        <w:rPr>
          <w:rFonts w:ascii="Calibri" w:hAnsi="Calibri" w:cs="Times New Roman"/>
          <w:b/>
          <w:u w:val="single"/>
        </w:rPr>
      </w:pPr>
    </w:p>
    <w:p w14:paraId="6A35DDFE" w14:textId="5B548DBA" w:rsidR="004B2CAA" w:rsidRDefault="004B2CAA" w:rsidP="004B2CAA">
      <w:pPr>
        <w:rPr>
          <w:rFonts w:ascii="Calibri" w:hAnsi="Calibri" w:cs="Times New Roman"/>
          <w:b/>
          <w:u w:val="single"/>
        </w:rPr>
      </w:pPr>
      <w:r w:rsidRPr="001066A5">
        <w:rPr>
          <w:rFonts w:ascii="Calibri" w:hAnsi="Calibri" w:cs="Times New Roman"/>
          <w:b/>
          <w:u w:val="single"/>
        </w:rPr>
        <w:t>Feedback a</w:t>
      </w:r>
      <w:r w:rsidR="00823875">
        <w:rPr>
          <w:rFonts w:ascii="Calibri" w:hAnsi="Calibri" w:cs="Times New Roman"/>
          <w:b/>
          <w:u w:val="single"/>
        </w:rPr>
        <w:t xml:space="preserve">nd evaluation through collated </w:t>
      </w:r>
      <w:r w:rsidRPr="001066A5">
        <w:rPr>
          <w:rFonts w:ascii="Calibri" w:hAnsi="Calibri" w:cs="Times New Roman"/>
          <w:b/>
          <w:u w:val="single"/>
        </w:rPr>
        <w:t>data</w:t>
      </w:r>
    </w:p>
    <w:p w14:paraId="5B8B58C7" w14:textId="77777777" w:rsidR="00823875" w:rsidRPr="001066A5" w:rsidRDefault="00823875" w:rsidP="004B2CAA">
      <w:pPr>
        <w:rPr>
          <w:rFonts w:ascii="Calibri" w:hAnsi="Calibri" w:cs="Times New Roman"/>
          <w:b/>
          <w:u w:val="single"/>
        </w:rPr>
      </w:pPr>
    </w:p>
    <w:p w14:paraId="2ABB0925" w14:textId="77777777" w:rsidR="007E5E25" w:rsidRPr="00631130" w:rsidRDefault="007E5E25" w:rsidP="004B2CAA">
      <w:pPr>
        <w:rPr>
          <w:rFonts w:asciiTheme="majorHAnsi" w:hAnsiTheme="majorHAnsi" w:cs="Times New Roman"/>
          <w:b/>
          <w:sz w:val="22"/>
          <w:szCs w:val="22"/>
          <w:u w:val="single"/>
        </w:rPr>
      </w:pPr>
    </w:p>
    <w:p w14:paraId="0309C522" w14:textId="32AE96AB" w:rsidR="00E44A7D" w:rsidRDefault="007E5E25" w:rsidP="004B2CAA">
      <w:pPr>
        <w:rPr>
          <w:rFonts w:ascii="Calibri" w:hAnsi="Calibri" w:cs="Times New Roman"/>
          <w:sz w:val="22"/>
          <w:szCs w:val="22"/>
        </w:rPr>
      </w:pPr>
      <w:r w:rsidRPr="001066A5">
        <w:rPr>
          <w:rFonts w:ascii="Calibri" w:hAnsi="Calibri" w:cs="Times New Roman"/>
          <w:sz w:val="22"/>
          <w:szCs w:val="22"/>
        </w:rPr>
        <w:t xml:space="preserve">CELLS </w:t>
      </w:r>
      <w:r w:rsidR="00347019" w:rsidRPr="001066A5">
        <w:rPr>
          <w:rFonts w:ascii="Calibri" w:hAnsi="Calibri" w:cs="Times New Roman"/>
          <w:sz w:val="22"/>
          <w:szCs w:val="22"/>
        </w:rPr>
        <w:t xml:space="preserve">have various methods of collecting data and </w:t>
      </w:r>
      <w:r w:rsidR="00880BDA" w:rsidRPr="001066A5">
        <w:rPr>
          <w:rFonts w:ascii="Calibri" w:hAnsi="Calibri" w:cs="Times New Roman"/>
          <w:sz w:val="22"/>
          <w:szCs w:val="22"/>
        </w:rPr>
        <w:t>feedback</w:t>
      </w:r>
      <w:r w:rsidR="00E44A7D" w:rsidRPr="001066A5">
        <w:rPr>
          <w:rFonts w:ascii="Calibri" w:hAnsi="Calibri" w:cs="Times New Roman"/>
          <w:sz w:val="22"/>
          <w:szCs w:val="22"/>
        </w:rPr>
        <w:t xml:space="preserve">. </w:t>
      </w:r>
    </w:p>
    <w:p w14:paraId="55CE0464" w14:textId="77777777" w:rsidR="00823875" w:rsidRPr="001066A5" w:rsidRDefault="00823875" w:rsidP="004B2CAA">
      <w:pPr>
        <w:rPr>
          <w:rFonts w:ascii="Calibri" w:hAnsi="Calibri" w:cs="Times New Roman"/>
          <w:sz w:val="22"/>
          <w:szCs w:val="22"/>
        </w:rPr>
      </w:pPr>
    </w:p>
    <w:p w14:paraId="6ED6F3FD" w14:textId="77777777" w:rsidR="007E5E25" w:rsidRPr="001066A5" w:rsidRDefault="007E5E25" w:rsidP="004B2CAA">
      <w:pPr>
        <w:rPr>
          <w:rFonts w:ascii="Calibri" w:hAnsi="Calibri" w:cs="Times New Roman"/>
          <w:sz w:val="22"/>
          <w:szCs w:val="22"/>
        </w:rPr>
      </w:pPr>
    </w:p>
    <w:p w14:paraId="2F923643" w14:textId="0E6C2E75" w:rsidR="004B2CAA" w:rsidRPr="001066A5" w:rsidRDefault="007E5E25" w:rsidP="00E44A7D">
      <w:pPr>
        <w:pStyle w:val="ListParagraph"/>
        <w:numPr>
          <w:ilvl w:val="0"/>
          <w:numId w:val="3"/>
        </w:numPr>
        <w:rPr>
          <w:rFonts w:ascii="Calibri" w:hAnsi="Calibri" w:cs="Times New Roman"/>
          <w:sz w:val="22"/>
          <w:szCs w:val="22"/>
        </w:rPr>
      </w:pPr>
      <w:r w:rsidRPr="001066A5">
        <w:rPr>
          <w:rFonts w:ascii="Calibri" w:hAnsi="Calibri" w:cs="Times New Roman"/>
          <w:sz w:val="22"/>
          <w:szCs w:val="22"/>
        </w:rPr>
        <w:t>At awareness sessions they</w:t>
      </w:r>
      <w:r w:rsidR="00E44A7D" w:rsidRPr="001066A5">
        <w:rPr>
          <w:rFonts w:ascii="Calibri" w:hAnsi="Calibri" w:cs="Times New Roman"/>
          <w:sz w:val="22"/>
          <w:szCs w:val="22"/>
        </w:rPr>
        <w:t xml:space="preserve"> ask each attendee to complete an evaluation form, which indicates attitude change and l</w:t>
      </w:r>
      <w:r w:rsidR="00880BDA" w:rsidRPr="001066A5">
        <w:rPr>
          <w:rFonts w:ascii="Calibri" w:hAnsi="Calibri" w:cs="Times New Roman"/>
          <w:sz w:val="22"/>
          <w:szCs w:val="22"/>
        </w:rPr>
        <w:t xml:space="preserve">earning from the </w:t>
      </w:r>
      <w:proofErr w:type="spellStart"/>
      <w:r w:rsidR="00880BDA" w:rsidRPr="001066A5">
        <w:rPr>
          <w:rFonts w:ascii="Calibri" w:hAnsi="Calibri" w:cs="Times New Roman"/>
          <w:sz w:val="22"/>
          <w:szCs w:val="22"/>
        </w:rPr>
        <w:t>programme</w:t>
      </w:r>
      <w:proofErr w:type="spellEnd"/>
      <w:r w:rsidR="00880BDA" w:rsidRPr="001066A5">
        <w:rPr>
          <w:rFonts w:ascii="Calibri" w:hAnsi="Calibri" w:cs="Times New Roman"/>
          <w:sz w:val="22"/>
          <w:szCs w:val="22"/>
        </w:rPr>
        <w:t>, thi</w:t>
      </w:r>
      <w:r w:rsidRPr="001066A5">
        <w:rPr>
          <w:rFonts w:ascii="Calibri" w:hAnsi="Calibri" w:cs="Times New Roman"/>
          <w:sz w:val="22"/>
          <w:szCs w:val="22"/>
        </w:rPr>
        <w:t>s gives them an</w:t>
      </w:r>
      <w:r w:rsidR="00E44A7D" w:rsidRPr="001066A5">
        <w:rPr>
          <w:rFonts w:ascii="Calibri" w:hAnsi="Calibri" w:cs="Times New Roman"/>
          <w:sz w:val="22"/>
          <w:szCs w:val="22"/>
        </w:rPr>
        <w:t xml:space="preserve"> indication of overall impact and effect of the delivery and also inspiration for change.</w:t>
      </w:r>
    </w:p>
    <w:p w14:paraId="673EE491" w14:textId="77777777" w:rsidR="007E5E25" w:rsidRDefault="007E5E25" w:rsidP="007E5E25">
      <w:pPr>
        <w:pStyle w:val="ListParagraph"/>
        <w:rPr>
          <w:rFonts w:ascii="Calibri" w:hAnsi="Calibri" w:cs="Times New Roman"/>
          <w:sz w:val="22"/>
          <w:szCs w:val="22"/>
        </w:rPr>
      </w:pPr>
    </w:p>
    <w:p w14:paraId="0BD9AC14" w14:textId="77777777" w:rsidR="00823875" w:rsidRPr="001066A5" w:rsidRDefault="00823875" w:rsidP="007E5E25">
      <w:pPr>
        <w:pStyle w:val="ListParagraph"/>
        <w:rPr>
          <w:rFonts w:ascii="Calibri" w:hAnsi="Calibri" w:cs="Times New Roman"/>
          <w:sz w:val="22"/>
          <w:szCs w:val="22"/>
        </w:rPr>
      </w:pPr>
    </w:p>
    <w:p w14:paraId="3C2C3E17" w14:textId="4D326F58" w:rsidR="00E44A7D" w:rsidRPr="001066A5" w:rsidRDefault="00E44A7D" w:rsidP="00E44A7D">
      <w:pPr>
        <w:pStyle w:val="ListParagraph"/>
        <w:numPr>
          <w:ilvl w:val="0"/>
          <w:numId w:val="3"/>
        </w:numPr>
        <w:rPr>
          <w:rFonts w:ascii="Calibri" w:hAnsi="Calibri" w:cs="Times New Roman"/>
          <w:sz w:val="22"/>
          <w:szCs w:val="22"/>
        </w:rPr>
      </w:pPr>
      <w:r w:rsidRPr="001066A5">
        <w:rPr>
          <w:rFonts w:ascii="Calibri" w:hAnsi="Calibri" w:cs="Times New Roman"/>
          <w:sz w:val="22"/>
          <w:szCs w:val="22"/>
        </w:rPr>
        <w:t>From these evaluation forms and feedback from the children and t</w:t>
      </w:r>
      <w:r w:rsidR="007E5E25" w:rsidRPr="001066A5">
        <w:rPr>
          <w:rFonts w:ascii="Calibri" w:hAnsi="Calibri" w:cs="Times New Roman"/>
          <w:sz w:val="22"/>
          <w:szCs w:val="22"/>
        </w:rPr>
        <w:t xml:space="preserve">heir Teachers/ Youth Leaders they </w:t>
      </w:r>
      <w:r w:rsidRPr="001066A5">
        <w:rPr>
          <w:rFonts w:ascii="Calibri" w:hAnsi="Calibri" w:cs="Times New Roman"/>
          <w:sz w:val="22"/>
          <w:szCs w:val="22"/>
        </w:rPr>
        <w:t>look at requests for further in</w:t>
      </w:r>
      <w:r w:rsidR="007E5E25" w:rsidRPr="001066A5">
        <w:rPr>
          <w:rFonts w:ascii="Calibri" w:hAnsi="Calibri" w:cs="Times New Roman"/>
          <w:sz w:val="22"/>
          <w:szCs w:val="22"/>
        </w:rPr>
        <w:t>tervention, if this is agreed they</w:t>
      </w:r>
      <w:r w:rsidRPr="001066A5">
        <w:rPr>
          <w:rFonts w:ascii="Calibri" w:hAnsi="Calibri" w:cs="Times New Roman"/>
          <w:sz w:val="22"/>
          <w:szCs w:val="22"/>
        </w:rPr>
        <w:t xml:space="preserve"> will have an initial assessment with the beneficiary and with them build</w:t>
      </w:r>
      <w:r w:rsidR="007E5E25" w:rsidRPr="001066A5">
        <w:rPr>
          <w:rFonts w:ascii="Calibri" w:hAnsi="Calibri" w:cs="Times New Roman"/>
          <w:sz w:val="22"/>
          <w:szCs w:val="22"/>
        </w:rPr>
        <w:t xml:space="preserve"> a Personal Development Plan. CELLS</w:t>
      </w:r>
      <w:r w:rsidRPr="001066A5">
        <w:rPr>
          <w:rFonts w:ascii="Calibri" w:hAnsi="Calibri" w:cs="Times New Roman"/>
          <w:sz w:val="22"/>
          <w:szCs w:val="22"/>
        </w:rPr>
        <w:t xml:space="preserve"> encourage them to include short term targets and long term goals, this will outline </w:t>
      </w:r>
      <w:r w:rsidR="007E5E25" w:rsidRPr="001066A5">
        <w:rPr>
          <w:rFonts w:ascii="Calibri" w:hAnsi="Calibri" w:cs="Times New Roman"/>
          <w:sz w:val="22"/>
          <w:szCs w:val="22"/>
        </w:rPr>
        <w:t>where they want to be and how CELLS</w:t>
      </w:r>
      <w:r w:rsidRPr="001066A5">
        <w:rPr>
          <w:rFonts w:ascii="Calibri" w:hAnsi="Calibri" w:cs="Times New Roman"/>
          <w:sz w:val="22"/>
          <w:szCs w:val="22"/>
        </w:rPr>
        <w:t xml:space="preserve"> can help get them there.</w:t>
      </w:r>
    </w:p>
    <w:p w14:paraId="7D0CE5A4" w14:textId="77777777" w:rsidR="007E5E25" w:rsidRPr="001066A5" w:rsidRDefault="007E5E25" w:rsidP="007E5E25">
      <w:pPr>
        <w:rPr>
          <w:rFonts w:ascii="Calibri" w:hAnsi="Calibri" w:cs="Times New Roman"/>
          <w:sz w:val="22"/>
          <w:szCs w:val="22"/>
        </w:rPr>
      </w:pPr>
    </w:p>
    <w:p w14:paraId="22E66DBE" w14:textId="77777777" w:rsidR="007E5E25" w:rsidRPr="001066A5" w:rsidRDefault="007E5E25" w:rsidP="007E5E25">
      <w:pPr>
        <w:pStyle w:val="ListParagraph"/>
        <w:rPr>
          <w:rFonts w:ascii="Calibri" w:hAnsi="Calibri" w:cs="Times New Roman"/>
          <w:sz w:val="22"/>
          <w:szCs w:val="22"/>
        </w:rPr>
      </w:pPr>
    </w:p>
    <w:p w14:paraId="2152C81E" w14:textId="26D4A250" w:rsidR="00E44A7D" w:rsidRPr="001066A5" w:rsidRDefault="007E5E25" w:rsidP="00E44A7D">
      <w:pPr>
        <w:pStyle w:val="ListParagraph"/>
        <w:numPr>
          <w:ilvl w:val="0"/>
          <w:numId w:val="3"/>
        </w:numPr>
        <w:rPr>
          <w:rFonts w:ascii="Calibri" w:hAnsi="Calibri" w:cs="Times New Roman"/>
          <w:sz w:val="22"/>
          <w:szCs w:val="22"/>
        </w:rPr>
      </w:pPr>
      <w:r w:rsidRPr="001066A5">
        <w:rPr>
          <w:rFonts w:ascii="Calibri" w:hAnsi="Calibri" w:cs="Times New Roman"/>
          <w:sz w:val="22"/>
          <w:szCs w:val="22"/>
        </w:rPr>
        <w:t>As CELLS work with the beneficiary they</w:t>
      </w:r>
      <w:r w:rsidR="00E44A7D" w:rsidRPr="001066A5">
        <w:rPr>
          <w:rFonts w:ascii="Calibri" w:hAnsi="Calibri" w:cs="Times New Roman"/>
          <w:sz w:val="22"/>
          <w:szCs w:val="22"/>
        </w:rPr>
        <w:t xml:space="preserve"> put all activity onto their Activity </w:t>
      </w:r>
      <w:r w:rsidRPr="001066A5">
        <w:rPr>
          <w:rFonts w:ascii="Calibri" w:hAnsi="Calibri" w:cs="Times New Roman"/>
          <w:sz w:val="22"/>
          <w:szCs w:val="22"/>
        </w:rPr>
        <w:t xml:space="preserve">sheet, this then indicates </w:t>
      </w:r>
      <w:r w:rsidR="00E44A7D" w:rsidRPr="001066A5">
        <w:rPr>
          <w:rFonts w:ascii="Calibri" w:hAnsi="Calibri" w:cs="Times New Roman"/>
          <w:sz w:val="22"/>
          <w:szCs w:val="22"/>
        </w:rPr>
        <w:t>what they h</w:t>
      </w:r>
      <w:r w:rsidRPr="001066A5">
        <w:rPr>
          <w:rFonts w:ascii="Calibri" w:hAnsi="Calibri" w:cs="Times New Roman"/>
          <w:sz w:val="22"/>
          <w:szCs w:val="22"/>
        </w:rPr>
        <w:t>ave been doing with CELLS</w:t>
      </w:r>
      <w:r w:rsidR="00E44A7D" w:rsidRPr="001066A5">
        <w:rPr>
          <w:rFonts w:ascii="Calibri" w:hAnsi="Calibri" w:cs="Times New Roman"/>
          <w:sz w:val="22"/>
          <w:szCs w:val="22"/>
        </w:rPr>
        <w:t xml:space="preserve"> but also </w:t>
      </w:r>
      <w:r w:rsidR="00AB2285" w:rsidRPr="001066A5">
        <w:rPr>
          <w:rFonts w:ascii="Calibri" w:hAnsi="Calibri" w:cs="Times New Roman"/>
          <w:sz w:val="22"/>
          <w:szCs w:val="22"/>
        </w:rPr>
        <w:t xml:space="preserve">shows what </w:t>
      </w:r>
      <w:r w:rsidR="00E44A7D" w:rsidRPr="001066A5">
        <w:rPr>
          <w:rFonts w:ascii="Calibri" w:hAnsi="Calibri" w:cs="Times New Roman"/>
          <w:sz w:val="22"/>
          <w:szCs w:val="22"/>
        </w:rPr>
        <w:t>objectives and outcomes</w:t>
      </w:r>
      <w:r w:rsidR="00AB2285" w:rsidRPr="001066A5">
        <w:rPr>
          <w:rFonts w:ascii="Calibri" w:hAnsi="Calibri" w:cs="Times New Roman"/>
          <w:sz w:val="22"/>
          <w:szCs w:val="22"/>
        </w:rPr>
        <w:t xml:space="preserve"> are met and more importantly need for change</w:t>
      </w:r>
      <w:r w:rsidR="00E44A7D" w:rsidRPr="001066A5">
        <w:rPr>
          <w:rFonts w:ascii="Calibri" w:hAnsi="Calibri" w:cs="Times New Roman"/>
          <w:sz w:val="22"/>
          <w:szCs w:val="22"/>
        </w:rPr>
        <w:t>.</w:t>
      </w:r>
    </w:p>
    <w:p w14:paraId="29BD7B95" w14:textId="77777777" w:rsidR="007E5E25" w:rsidRDefault="007E5E25" w:rsidP="007E5E25">
      <w:pPr>
        <w:pStyle w:val="ListParagraph"/>
        <w:rPr>
          <w:rFonts w:ascii="Calibri" w:hAnsi="Calibri" w:cs="Times New Roman"/>
          <w:sz w:val="22"/>
          <w:szCs w:val="22"/>
        </w:rPr>
      </w:pPr>
    </w:p>
    <w:p w14:paraId="38AB3051" w14:textId="77777777" w:rsidR="00823875" w:rsidRPr="001066A5" w:rsidRDefault="00823875" w:rsidP="007E5E25">
      <w:pPr>
        <w:pStyle w:val="ListParagraph"/>
        <w:rPr>
          <w:rFonts w:ascii="Calibri" w:hAnsi="Calibri" w:cs="Times New Roman"/>
          <w:sz w:val="22"/>
          <w:szCs w:val="22"/>
        </w:rPr>
      </w:pPr>
    </w:p>
    <w:p w14:paraId="153DAFBE" w14:textId="12FB202B" w:rsidR="00E44A7D" w:rsidRDefault="007E5E25" w:rsidP="00E44A7D">
      <w:pPr>
        <w:pStyle w:val="ListParagraph"/>
        <w:numPr>
          <w:ilvl w:val="0"/>
          <w:numId w:val="3"/>
        </w:numPr>
        <w:rPr>
          <w:rFonts w:ascii="Calibri" w:hAnsi="Calibri" w:cs="Times New Roman"/>
          <w:sz w:val="22"/>
          <w:szCs w:val="22"/>
        </w:rPr>
      </w:pPr>
      <w:r w:rsidRPr="001066A5">
        <w:rPr>
          <w:rFonts w:ascii="Calibri" w:hAnsi="Calibri" w:cs="Times New Roman"/>
          <w:sz w:val="22"/>
          <w:szCs w:val="22"/>
        </w:rPr>
        <w:t>Once targets are met CELLS</w:t>
      </w:r>
      <w:r w:rsidR="00E44A7D" w:rsidRPr="001066A5">
        <w:rPr>
          <w:rFonts w:ascii="Calibri" w:hAnsi="Calibri" w:cs="Times New Roman"/>
          <w:sz w:val="22"/>
          <w:szCs w:val="22"/>
        </w:rPr>
        <w:t xml:space="preserve"> endorse this onto the project Outcome Matrix.</w:t>
      </w:r>
    </w:p>
    <w:p w14:paraId="1A695DFB" w14:textId="77777777" w:rsidR="00823875" w:rsidRPr="001066A5" w:rsidRDefault="00823875" w:rsidP="00823875">
      <w:pPr>
        <w:pStyle w:val="ListParagraph"/>
        <w:rPr>
          <w:rFonts w:ascii="Calibri" w:hAnsi="Calibri" w:cs="Times New Roman"/>
          <w:sz w:val="22"/>
          <w:szCs w:val="22"/>
        </w:rPr>
      </w:pPr>
    </w:p>
    <w:p w14:paraId="2399DEA7" w14:textId="77777777" w:rsidR="00B7446B" w:rsidRPr="001066A5" w:rsidRDefault="00B7446B" w:rsidP="00B7446B">
      <w:pPr>
        <w:rPr>
          <w:rFonts w:ascii="Calibri" w:hAnsi="Calibri" w:cs="Times New Roman"/>
          <w:sz w:val="22"/>
          <w:szCs w:val="22"/>
        </w:rPr>
      </w:pPr>
    </w:p>
    <w:p w14:paraId="751E39BC" w14:textId="48EAA3C9" w:rsidR="00B7446B" w:rsidRPr="001066A5" w:rsidRDefault="00442CDC" w:rsidP="00E44A7D">
      <w:pPr>
        <w:pStyle w:val="ListParagraph"/>
        <w:numPr>
          <w:ilvl w:val="0"/>
          <w:numId w:val="3"/>
        </w:numPr>
        <w:rPr>
          <w:rFonts w:ascii="Calibri" w:hAnsi="Calibri" w:cs="Times New Roman"/>
          <w:sz w:val="22"/>
          <w:szCs w:val="22"/>
        </w:rPr>
      </w:pPr>
      <w:r w:rsidRPr="001066A5">
        <w:rPr>
          <w:rFonts w:ascii="Calibri" w:hAnsi="Calibri" w:cs="Times New Roman"/>
          <w:sz w:val="22"/>
          <w:szCs w:val="22"/>
        </w:rPr>
        <w:t xml:space="preserve">When a </w:t>
      </w:r>
      <w:r w:rsidR="00B7446B" w:rsidRPr="001066A5">
        <w:rPr>
          <w:rFonts w:ascii="Calibri" w:hAnsi="Calibri" w:cs="Times New Roman"/>
          <w:sz w:val="22"/>
          <w:szCs w:val="22"/>
        </w:rPr>
        <w:t xml:space="preserve">Mentoring relationship is agreed, the Mentor will register the Mentee and build with them a mutual </w:t>
      </w:r>
      <w:r w:rsidR="00277A56" w:rsidRPr="001066A5">
        <w:rPr>
          <w:rFonts w:ascii="Calibri" w:hAnsi="Calibri" w:cs="Times New Roman"/>
          <w:sz w:val="22"/>
          <w:szCs w:val="22"/>
        </w:rPr>
        <w:t>agreement;</w:t>
      </w:r>
      <w:r w:rsidR="00B7446B" w:rsidRPr="001066A5">
        <w:rPr>
          <w:rFonts w:ascii="Calibri" w:hAnsi="Calibri" w:cs="Times New Roman"/>
          <w:sz w:val="22"/>
          <w:szCs w:val="22"/>
        </w:rPr>
        <w:t xml:space="preserve"> this will indicate aims and objectives of the</w:t>
      </w:r>
      <w:r w:rsidR="005441A4">
        <w:rPr>
          <w:rFonts w:ascii="Calibri" w:hAnsi="Calibri" w:cs="Times New Roman"/>
          <w:sz w:val="22"/>
          <w:szCs w:val="22"/>
        </w:rPr>
        <w:t xml:space="preserve"> relationship. </w:t>
      </w:r>
      <w:proofErr w:type="gramStart"/>
      <w:r w:rsidR="005441A4">
        <w:rPr>
          <w:rFonts w:ascii="Calibri" w:hAnsi="Calibri" w:cs="Times New Roman"/>
          <w:sz w:val="22"/>
          <w:szCs w:val="22"/>
        </w:rPr>
        <w:t xml:space="preserve">These </w:t>
      </w:r>
      <w:r w:rsidR="00B7446B" w:rsidRPr="001066A5">
        <w:rPr>
          <w:rFonts w:ascii="Calibri" w:hAnsi="Calibri" w:cs="Times New Roman"/>
          <w:sz w:val="22"/>
          <w:szCs w:val="22"/>
        </w:rPr>
        <w:t xml:space="preserve">goals and </w:t>
      </w:r>
      <w:r w:rsidR="005441A4">
        <w:rPr>
          <w:rFonts w:ascii="Calibri" w:hAnsi="Calibri" w:cs="Times New Roman"/>
          <w:sz w:val="22"/>
          <w:szCs w:val="22"/>
        </w:rPr>
        <w:t xml:space="preserve">aims are </w:t>
      </w:r>
      <w:r w:rsidR="00B7446B" w:rsidRPr="001066A5">
        <w:rPr>
          <w:rFonts w:ascii="Calibri" w:hAnsi="Calibri" w:cs="Times New Roman"/>
          <w:sz w:val="22"/>
          <w:szCs w:val="22"/>
        </w:rPr>
        <w:t>monitored by working together and recording all activity to determine</w:t>
      </w:r>
      <w:r w:rsidR="005441A4">
        <w:rPr>
          <w:rFonts w:ascii="Calibri" w:hAnsi="Calibri" w:cs="Times New Roman"/>
          <w:sz w:val="22"/>
          <w:szCs w:val="22"/>
        </w:rPr>
        <w:t xml:space="preserve"> all goals</w:t>
      </w:r>
      <w:proofErr w:type="gramEnd"/>
      <w:r w:rsidR="005441A4">
        <w:rPr>
          <w:rFonts w:ascii="Calibri" w:hAnsi="Calibri" w:cs="Times New Roman"/>
          <w:sz w:val="22"/>
          <w:szCs w:val="22"/>
        </w:rPr>
        <w:t xml:space="preserve"> and</w:t>
      </w:r>
      <w:r w:rsidR="00B7446B" w:rsidRPr="001066A5">
        <w:rPr>
          <w:rFonts w:ascii="Calibri" w:hAnsi="Calibri" w:cs="Times New Roman"/>
          <w:sz w:val="22"/>
          <w:szCs w:val="22"/>
        </w:rPr>
        <w:t xml:space="preserve"> objectives are being met. The Mentors also use </w:t>
      </w:r>
      <w:r w:rsidR="00F10F26" w:rsidRPr="001066A5">
        <w:rPr>
          <w:rFonts w:ascii="Calibri" w:hAnsi="Calibri" w:cs="Times New Roman"/>
          <w:sz w:val="22"/>
          <w:szCs w:val="22"/>
        </w:rPr>
        <w:t>WEMWBS Yout</w:t>
      </w:r>
      <w:r w:rsidR="00AB2285" w:rsidRPr="001066A5">
        <w:rPr>
          <w:rFonts w:ascii="Calibri" w:hAnsi="Calibri" w:cs="Times New Roman"/>
          <w:sz w:val="22"/>
          <w:szCs w:val="22"/>
        </w:rPr>
        <w:t>h Outcome Stars to indicate change.</w:t>
      </w:r>
    </w:p>
    <w:p w14:paraId="1A5F1442" w14:textId="77777777" w:rsidR="007E5E25" w:rsidRPr="001066A5" w:rsidRDefault="007E5E25" w:rsidP="007E5E25">
      <w:pPr>
        <w:rPr>
          <w:rFonts w:ascii="Calibri" w:hAnsi="Calibri" w:cs="Times New Roman"/>
          <w:sz w:val="22"/>
          <w:szCs w:val="22"/>
        </w:rPr>
      </w:pPr>
    </w:p>
    <w:p w14:paraId="653AC331" w14:textId="77777777" w:rsidR="007E5E25" w:rsidRPr="001066A5" w:rsidRDefault="007E5E25" w:rsidP="007E5E25">
      <w:pPr>
        <w:pStyle w:val="ListParagraph"/>
        <w:rPr>
          <w:rFonts w:ascii="Calibri" w:hAnsi="Calibri" w:cs="Times New Roman"/>
          <w:sz w:val="22"/>
          <w:szCs w:val="22"/>
        </w:rPr>
      </w:pPr>
    </w:p>
    <w:p w14:paraId="0A13BD32" w14:textId="07D8112B" w:rsidR="00E44A7D" w:rsidRPr="001066A5" w:rsidRDefault="00AB2285" w:rsidP="00E44A7D">
      <w:pPr>
        <w:pStyle w:val="ListParagraph"/>
        <w:numPr>
          <w:ilvl w:val="0"/>
          <w:numId w:val="3"/>
        </w:numPr>
        <w:rPr>
          <w:rFonts w:ascii="Calibri" w:hAnsi="Calibri" w:cs="Times New Roman"/>
          <w:sz w:val="22"/>
          <w:szCs w:val="22"/>
        </w:rPr>
      </w:pPr>
      <w:r w:rsidRPr="001066A5">
        <w:rPr>
          <w:rFonts w:ascii="Calibri" w:hAnsi="Calibri" w:cs="Times New Roman"/>
          <w:sz w:val="22"/>
          <w:szCs w:val="22"/>
        </w:rPr>
        <w:t>CELLS</w:t>
      </w:r>
      <w:r w:rsidR="00E44A7D" w:rsidRPr="001066A5">
        <w:rPr>
          <w:rFonts w:ascii="Calibri" w:hAnsi="Calibri" w:cs="Times New Roman"/>
          <w:sz w:val="22"/>
          <w:szCs w:val="22"/>
        </w:rPr>
        <w:t xml:space="preserve"> also maintain a Project </w:t>
      </w:r>
      <w:r w:rsidR="00880BDA" w:rsidRPr="001066A5">
        <w:rPr>
          <w:rFonts w:ascii="Calibri" w:hAnsi="Calibri" w:cs="Times New Roman"/>
          <w:sz w:val="22"/>
          <w:szCs w:val="22"/>
        </w:rPr>
        <w:t>log that highlights achievements and working practices</w:t>
      </w:r>
      <w:r w:rsidR="00E44A7D" w:rsidRPr="001066A5">
        <w:rPr>
          <w:rFonts w:ascii="Calibri" w:hAnsi="Calibri" w:cs="Times New Roman"/>
          <w:sz w:val="22"/>
          <w:szCs w:val="22"/>
        </w:rPr>
        <w:t xml:space="preserve"> undertook to reach these goals.</w:t>
      </w:r>
    </w:p>
    <w:p w14:paraId="40D0F8C5" w14:textId="77777777" w:rsidR="00DC5816" w:rsidRPr="00631130" w:rsidRDefault="00DC5816" w:rsidP="00DC5816">
      <w:pPr>
        <w:pStyle w:val="ListParagraph"/>
        <w:rPr>
          <w:rFonts w:asciiTheme="majorHAnsi" w:hAnsiTheme="majorHAnsi" w:cs="Times New Roman"/>
          <w:sz w:val="22"/>
          <w:szCs w:val="22"/>
        </w:rPr>
      </w:pPr>
    </w:p>
    <w:p w14:paraId="3610E293" w14:textId="62EC5D66" w:rsidR="00DC5816" w:rsidRPr="00631130" w:rsidRDefault="00DC5816" w:rsidP="00DC5816">
      <w:pPr>
        <w:pStyle w:val="ListParagraph"/>
        <w:rPr>
          <w:rFonts w:asciiTheme="majorHAnsi" w:hAnsiTheme="majorHAnsi" w:cs="Times New Roman"/>
          <w:sz w:val="22"/>
          <w:szCs w:val="22"/>
        </w:rPr>
      </w:pPr>
    </w:p>
    <w:p w14:paraId="49AD7088" w14:textId="77777777" w:rsidR="00DC5816" w:rsidRPr="00631130" w:rsidRDefault="00DC5816" w:rsidP="00DC5816">
      <w:pPr>
        <w:rPr>
          <w:rFonts w:asciiTheme="majorHAnsi" w:hAnsiTheme="majorHAnsi" w:cs="Times New Roman"/>
          <w:sz w:val="22"/>
          <w:szCs w:val="22"/>
        </w:rPr>
      </w:pPr>
    </w:p>
    <w:p w14:paraId="64A80ADE" w14:textId="77777777" w:rsidR="00393B97" w:rsidRDefault="00393B97" w:rsidP="004B2CAA">
      <w:pPr>
        <w:rPr>
          <w:rFonts w:asciiTheme="majorHAnsi" w:hAnsiTheme="majorHAnsi" w:cs="Times New Roman"/>
          <w:b/>
          <w:sz w:val="22"/>
          <w:szCs w:val="22"/>
          <w:u w:val="single"/>
        </w:rPr>
      </w:pPr>
    </w:p>
    <w:p w14:paraId="1DB5DADD" w14:textId="77777777" w:rsidR="00393B97" w:rsidRDefault="00393B97" w:rsidP="004B2CAA">
      <w:pPr>
        <w:rPr>
          <w:rFonts w:asciiTheme="majorHAnsi" w:hAnsiTheme="majorHAnsi" w:cs="Times New Roman"/>
          <w:b/>
          <w:sz w:val="22"/>
          <w:szCs w:val="22"/>
          <w:u w:val="single"/>
        </w:rPr>
      </w:pPr>
    </w:p>
    <w:p w14:paraId="649A1F8F" w14:textId="77777777" w:rsidR="00393B97" w:rsidRDefault="00393B97" w:rsidP="004B2CAA">
      <w:pPr>
        <w:rPr>
          <w:rFonts w:asciiTheme="majorHAnsi" w:hAnsiTheme="majorHAnsi" w:cs="Times New Roman"/>
          <w:b/>
          <w:sz w:val="22"/>
          <w:szCs w:val="22"/>
          <w:u w:val="single"/>
        </w:rPr>
      </w:pPr>
    </w:p>
    <w:p w14:paraId="07B99189" w14:textId="77777777" w:rsidR="00393B97" w:rsidRDefault="00393B97" w:rsidP="004B2CAA">
      <w:pPr>
        <w:rPr>
          <w:rFonts w:asciiTheme="majorHAnsi" w:hAnsiTheme="majorHAnsi" w:cs="Times New Roman"/>
          <w:b/>
          <w:sz w:val="22"/>
          <w:szCs w:val="22"/>
          <w:u w:val="single"/>
        </w:rPr>
      </w:pPr>
    </w:p>
    <w:p w14:paraId="7510ED6A" w14:textId="77777777" w:rsidR="00393B97" w:rsidRDefault="00393B97" w:rsidP="004B2CAA">
      <w:pPr>
        <w:rPr>
          <w:rFonts w:asciiTheme="majorHAnsi" w:hAnsiTheme="majorHAnsi" w:cs="Times New Roman"/>
          <w:b/>
          <w:sz w:val="22"/>
          <w:szCs w:val="22"/>
          <w:u w:val="single"/>
        </w:rPr>
      </w:pPr>
    </w:p>
    <w:p w14:paraId="2570E1A3" w14:textId="77777777" w:rsidR="00393B97" w:rsidRDefault="00393B97" w:rsidP="004B2CAA">
      <w:pPr>
        <w:rPr>
          <w:rFonts w:asciiTheme="majorHAnsi" w:hAnsiTheme="majorHAnsi" w:cs="Times New Roman"/>
          <w:b/>
          <w:sz w:val="22"/>
          <w:szCs w:val="22"/>
          <w:u w:val="single"/>
        </w:rPr>
      </w:pPr>
    </w:p>
    <w:p w14:paraId="768CF3DE" w14:textId="77777777" w:rsidR="00393B97" w:rsidRDefault="00393B97" w:rsidP="004B2CAA">
      <w:pPr>
        <w:rPr>
          <w:rFonts w:asciiTheme="majorHAnsi" w:hAnsiTheme="majorHAnsi" w:cs="Times New Roman"/>
          <w:b/>
          <w:sz w:val="22"/>
          <w:szCs w:val="22"/>
          <w:u w:val="single"/>
        </w:rPr>
      </w:pPr>
    </w:p>
    <w:p w14:paraId="18747AB2" w14:textId="77777777" w:rsidR="00393B97" w:rsidRDefault="00393B97" w:rsidP="004B2CAA">
      <w:pPr>
        <w:rPr>
          <w:rFonts w:asciiTheme="majorHAnsi" w:hAnsiTheme="majorHAnsi" w:cs="Times New Roman"/>
          <w:b/>
          <w:sz w:val="22"/>
          <w:szCs w:val="22"/>
          <w:u w:val="single"/>
        </w:rPr>
      </w:pPr>
    </w:p>
    <w:p w14:paraId="4793B9A2" w14:textId="77777777" w:rsidR="00393B97" w:rsidRDefault="00393B97" w:rsidP="004B2CAA">
      <w:pPr>
        <w:rPr>
          <w:rFonts w:asciiTheme="majorHAnsi" w:hAnsiTheme="majorHAnsi" w:cs="Times New Roman"/>
          <w:b/>
          <w:sz w:val="22"/>
          <w:szCs w:val="22"/>
          <w:u w:val="single"/>
        </w:rPr>
      </w:pPr>
    </w:p>
    <w:p w14:paraId="094553D2" w14:textId="77777777" w:rsidR="00393B97" w:rsidRDefault="00393B97" w:rsidP="004B2CAA">
      <w:pPr>
        <w:rPr>
          <w:rFonts w:asciiTheme="majorHAnsi" w:hAnsiTheme="majorHAnsi" w:cs="Times New Roman"/>
          <w:b/>
          <w:sz w:val="22"/>
          <w:szCs w:val="22"/>
          <w:u w:val="single"/>
        </w:rPr>
      </w:pPr>
    </w:p>
    <w:p w14:paraId="43AD5C35" w14:textId="77777777" w:rsidR="00393B97" w:rsidRDefault="00393B97" w:rsidP="004B2CAA">
      <w:pPr>
        <w:rPr>
          <w:rFonts w:asciiTheme="majorHAnsi" w:hAnsiTheme="majorHAnsi" w:cs="Times New Roman"/>
          <w:b/>
          <w:sz w:val="22"/>
          <w:szCs w:val="22"/>
          <w:u w:val="single"/>
        </w:rPr>
      </w:pPr>
    </w:p>
    <w:p w14:paraId="6CB72A94" w14:textId="77777777" w:rsidR="00393B97" w:rsidRDefault="00393B97" w:rsidP="004B2CAA">
      <w:pPr>
        <w:rPr>
          <w:rFonts w:asciiTheme="majorHAnsi" w:hAnsiTheme="majorHAnsi" w:cs="Times New Roman"/>
          <w:b/>
          <w:sz w:val="22"/>
          <w:szCs w:val="22"/>
          <w:u w:val="single"/>
        </w:rPr>
      </w:pPr>
    </w:p>
    <w:p w14:paraId="49E95AFD" w14:textId="77777777" w:rsidR="00393B97" w:rsidRDefault="00393B97" w:rsidP="004B2CAA">
      <w:pPr>
        <w:rPr>
          <w:rFonts w:asciiTheme="majorHAnsi" w:hAnsiTheme="majorHAnsi" w:cs="Times New Roman"/>
          <w:b/>
          <w:sz w:val="22"/>
          <w:szCs w:val="22"/>
          <w:u w:val="single"/>
        </w:rPr>
      </w:pPr>
    </w:p>
    <w:p w14:paraId="1854730E" w14:textId="77777777" w:rsidR="00393B97" w:rsidRDefault="00393B97" w:rsidP="004B2CAA">
      <w:pPr>
        <w:rPr>
          <w:rFonts w:asciiTheme="majorHAnsi" w:hAnsiTheme="majorHAnsi" w:cs="Times New Roman"/>
          <w:b/>
          <w:sz w:val="22"/>
          <w:szCs w:val="22"/>
          <w:u w:val="single"/>
        </w:rPr>
      </w:pPr>
    </w:p>
    <w:p w14:paraId="7ACE9D13" w14:textId="77777777" w:rsidR="00393B97" w:rsidRDefault="00393B97" w:rsidP="004B2CAA">
      <w:pPr>
        <w:rPr>
          <w:rFonts w:asciiTheme="majorHAnsi" w:hAnsiTheme="majorHAnsi" w:cs="Times New Roman"/>
          <w:b/>
          <w:sz w:val="22"/>
          <w:szCs w:val="22"/>
          <w:u w:val="single"/>
        </w:rPr>
      </w:pPr>
    </w:p>
    <w:p w14:paraId="636CDC8F" w14:textId="77777777" w:rsidR="00393B97" w:rsidRDefault="00393B97" w:rsidP="004B2CAA">
      <w:pPr>
        <w:rPr>
          <w:rFonts w:asciiTheme="majorHAnsi" w:hAnsiTheme="majorHAnsi" w:cs="Times New Roman"/>
          <w:b/>
          <w:sz w:val="22"/>
          <w:szCs w:val="22"/>
          <w:u w:val="single"/>
        </w:rPr>
      </w:pPr>
    </w:p>
    <w:p w14:paraId="5B70AF3E" w14:textId="2FFE2BDE" w:rsidR="00B7446B" w:rsidRPr="001817EA" w:rsidRDefault="001817EA" w:rsidP="001817EA">
      <w:pPr>
        <w:jc w:val="center"/>
        <w:rPr>
          <w:rFonts w:asciiTheme="majorHAnsi" w:hAnsiTheme="majorHAnsi" w:cs="Times New Roman"/>
          <w:b/>
          <w:sz w:val="22"/>
          <w:szCs w:val="22"/>
        </w:rPr>
      </w:pPr>
      <w:r w:rsidRPr="001817EA">
        <w:rPr>
          <w:rFonts w:asciiTheme="majorHAnsi" w:hAnsiTheme="majorHAnsi" w:cs="Times New Roman"/>
          <w:b/>
          <w:sz w:val="22"/>
          <w:szCs w:val="22"/>
        </w:rPr>
        <w:t>50</w:t>
      </w:r>
    </w:p>
    <w:p w14:paraId="362A9C4C" w14:textId="77777777" w:rsidR="00A23637" w:rsidRDefault="00A23637" w:rsidP="004B2CAA">
      <w:pPr>
        <w:rPr>
          <w:rFonts w:ascii="Calibri" w:hAnsi="Calibri" w:cs="Times New Roman"/>
          <w:b/>
          <w:u w:val="single"/>
        </w:rPr>
      </w:pPr>
    </w:p>
    <w:p w14:paraId="6C4EC44D" w14:textId="77777777" w:rsidR="004B2CAA" w:rsidRPr="001066A5" w:rsidRDefault="004B2CAA" w:rsidP="004B2CAA">
      <w:pPr>
        <w:rPr>
          <w:rFonts w:ascii="Calibri" w:hAnsi="Calibri" w:cs="Times New Roman"/>
          <w:b/>
          <w:u w:val="single"/>
        </w:rPr>
      </w:pPr>
      <w:r w:rsidRPr="001066A5">
        <w:rPr>
          <w:rFonts w:ascii="Calibri" w:hAnsi="Calibri" w:cs="Times New Roman"/>
          <w:b/>
          <w:u w:val="single"/>
        </w:rPr>
        <w:t>Outcomes</w:t>
      </w:r>
    </w:p>
    <w:p w14:paraId="66BB3C28" w14:textId="77777777" w:rsidR="007E5E25" w:rsidRPr="00631130" w:rsidRDefault="007E5E25" w:rsidP="004B2CAA">
      <w:pPr>
        <w:rPr>
          <w:rFonts w:asciiTheme="majorHAnsi" w:hAnsiTheme="majorHAnsi" w:cs="Times New Roman"/>
          <w:b/>
          <w:sz w:val="22"/>
          <w:szCs w:val="22"/>
          <w:u w:val="single"/>
        </w:rPr>
      </w:pPr>
    </w:p>
    <w:p w14:paraId="20D0F65F" w14:textId="5EC45110" w:rsidR="00873374" w:rsidRPr="001066A5" w:rsidRDefault="007E5E25" w:rsidP="00873374">
      <w:pPr>
        <w:autoSpaceDE w:val="0"/>
        <w:autoSpaceDN w:val="0"/>
        <w:adjustRightInd w:val="0"/>
        <w:rPr>
          <w:rFonts w:ascii="Calibri" w:hAnsi="Calibri" w:cs="Times New Roman"/>
          <w:sz w:val="22"/>
          <w:szCs w:val="22"/>
        </w:rPr>
      </w:pPr>
      <w:r w:rsidRPr="001066A5">
        <w:rPr>
          <w:rFonts w:ascii="Calibri" w:hAnsi="Calibri" w:cs="Times New Roman"/>
          <w:sz w:val="22"/>
          <w:szCs w:val="22"/>
        </w:rPr>
        <w:t>Although not obligated CELLS</w:t>
      </w:r>
      <w:r w:rsidR="00873374" w:rsidRPr="001066A5">
        <w:rPr>
          <w:rFonts w:ascii="Calibri" w:hAnsi="Calibri" w:cs="Times New Roman"/>
          <w:sz w:val="22"/>
          <w:szCs w:val="22"/>
        </w:rPr>
        <w:t xml:space="preserve"> have annually repeat</w:t>
      </w:r>
      <w:r w:rsidRPr="001066A5">
        <w:rPr>
          <w:rFonts w:ascii="Calibri" w:hAnsi="Calibri" w:cs="Times New Roman"/>
          <w:sz w:val="22"/>
          <w:szCs w:val="22"/>
        </w:rPr>
        <w:t>ed</w:t>
      </w:r>
      <w:r w:rsidR="00873374" w:rsidRPr="001066A5">
        <w:rPr>
          <w:rFonts w:ascii="Calibri" w:hAnsi="Calibri" w:cs="Times New Roman"/>
          <w:sz w:val="22"/>
          <w:szCs w:val="22"/>
        </w:rPr>
        <w:t xml:space="preserve"> and exceeded proposed 1st year</w:t>
      </w:r>
      <w:r w:rsidRPr="001066A5">
        <w:rPr>
          <w:rFonts w:ascii="Calibri" w:hAnsi="Calibri" w:cs="Times New Roman"/>
          <w:sz w:val="22"/>
          <w:szCs w:val="22"/>
        </w:rPr>
        <w:t xml:space="preserve"> targets</w:t>
      </w:r>
      <w:r w:rsidR="00873374" w:rsidRPr="001066A5">
        <w:rPr>
          <w:rFonts w:ascii="Calibri" w:hAnsi="Calibri" w:cs="Times New Roman"/>
          <w:sz w:val="22"/>
          <w:szCs w:val="22"/>
        </w:rPr>
        <w:t>.  EOG</w:t>
      </w:r>
      <w:r w:rsidRPr="001066A5">
        <w:rPr>
          <w:rFonts w:ascii="Calibri" w:hAnsi="Calibri" w:cs="Times New Roman"/>
          <w:sz w:val="22"/>
          <w:szCs w:val="22"/>
        </w:rPr>
        <w:t xml:space="preserve"> Outcomes were reached and exceeded. </w:t>
      </w:r>
      <w:r w:rsidR="00C53AD9">
        <w:rPr>
          <w:rFonts w:ascii="Calibri" w:hAnsi="Calibri" w:cs="Times New Roman"/>
          <w:sz w:val="22"/>
          <w:szCs w:val="22"/>
        </w:rPr>
        <w:t xml:space="preserve"> </w:t>
      </w:r>
      <w:r w:rsidRPr="001066A5">
        <w:rPr>
          <w:rFonts w:ascii="Calibri" w:hAnsi="Calibri" w:cs="Times New Roman"/>
          <w:sz w:val="22"/>
          <w:szCs w:val="22"/>
        </w:rPr>
        <w:t>B</w:t>
      </w:r>
      <w:r w:rsidR="00873374" w:rsidRPr="001066A5">
        <w:rPr>
          <w:rFonts w:ascii="Calibri" w:hAnsi="Calibri" w:cs="Times New Roman"/>
          <w:sz w:val="22"/>
          <w:szCs w:val="22"/>
        </w:rPr>
        <w:t xml:space="preserve">elow statistics are </w:t>
      </w:r>
      <w:r w:rsidR="00D24609" w:rsidRPr="001066A5">
        <w:rPr>
          <w:rFonts w:ascii="Calibri" w:hAnsi="Calibri" w:cs="Times New Roman"/>
          <w:sz w:val="22"/>
          <w:szCs w:val="22"/>
        </w:rPr>
        <w:t xml:space="preserve">as of </w:t>
      </w:r>
      <w:r w:rsidR="00AE0E44" w:rsidRPr="001066A5">
        <w:rPr>
          <w:rFonts w:ascii="Calibri" w:hAnsi="Calibri" w:cs="Times New Roman"/>
          <w:sz w:val="22"/>
          <w:szCs w:val="22"/>
        </w:rPr>
        <w:t>Ju</w:t>
      </w:r>
      <w:r w:rsidR="00415792">
        <w:rPr>
          <w:rFonts w:ascii="Calibri" w:hAnsi="Calibri" w:cs="Times New Roman"/>
          <w:sz w:val="22"/>
          <w:szCs w:val="22"/>
        </w:rPr>
        <w:t>ly</w:t>
      </w:r>
      <w:r w:rsidR="00D24609" w:rsidRPr="001066A5">
        <w:rPr>
          <w:rFonts w:ascii="Calibri" w:hAnsi="Calibri" w:cs="Times New Roman"/>
          <w:sz w:val="22"/>
          <w:szCs w:val="22"/>
        </w:rPr>
        <w:t xml:space="preserve"> 20</w:t>
      </w:r>
      <w:r w:rsidRPr="001066A5">
        <w:rPr>
          <w:rFonts w:ascii="Calibri" w:hAnsi="Calibri" w:cs="Times New Roman"/>
          <w:sz w:val="22"/>
          <w:szCs w:val="22"/>
        </w:rPr>
        <w:t>17 and will increase, CELLS</w:t>
      </w:r>
      <w:r w:rsidR="00873374" w:rsidRPr="001066A5">
        <w:rPr>
          <w:rFonts w:ascii="Calibri" w:hAnsi="Calibri" w:cs="Times New Roman"/>
          <w:sz w:val="22"/>
          <w:szCs w:val="22"/>
        </w:rPr>
        <w:t xml:space="preserve"> proposed</w:t>
      </w:r>
      <w:proofErr w:type="gramStart"/>
      <w:r w:rsidR="00873374" w:rsidRPr="001066A5">
        <w:rPr>
          <w:rFonts w:ascii="Calibri" w:hAnsi="Calibri" w:cs="Times New Roman"/>
          <w:sz w:val="22"/>
          <w:szCs w:val="22"/>
        </w:rPr>
        <w:t>;</w:t>
      </w:r>
      <w:proofErr w:type="gramEnd"/>
    </w:p>
    <w:p w14:paraId="4401C0C7" w14:textId="77777777" w:rsidR="007E5E25" w:rsidRPr="00415792" w:rsidRDefault="007E5E25" w:rsidP="00873374">
      <w:pPr>
        <w:autoSpaceDE w:val="0"/>
        <w:autoSpaceDN w:val="0"/>
        <w:adjustRightInd w:val="0"/>
        <w:rPr>
          <w:rFonts w:ascii="Calibri" w:hAnsi="Calibri" w:cs="Times New Roman"/>
          <w:b/>
          <w:sz w:val="22"/>
          <w:szCs w:val="22"/>
        </w:rPr>
      </w:pPr>
    </w:p>
    <w:p w14:paraId="77E791C5" w14:textId="6185D927" w:rsidR="00415792" w:rsidRDefault="00415792" w:rsidP="00873374">
      <w:pPr>
        <w:autoSpaceDE w:val="0"/>
        <w:autoSpaceDN w:val="0"/>
        <w:adjustRightInd w:val="0"/>
        <w:rPr>
          <w:rFonts w:ascii="Calibri" w:hAnsi="Calibri" w:cs="Times New Roman"/>
          <w:b/>
          <w:sz w:val="22"/>
          <w:szCs w:val="22"/>
        </w:rPr>
      </w:pPr>
      <w:r w:rsidRPr="00415792">
        <w:rPr>
          <w:rFonts w:ascii="Calibri" w:hAnsi="Calibri" w:cs="Times New Roman"/>
          <w:b/>
          <w:sz w:val="22"/>
          <w:szCs w:val="22"/>
        </w:rPr>
        <w:t xml:space="preserve">Awareness event held 30 </w:t>
      </w:r>
      <w:r w:rsidR="00A66A91" w:rsidRPr="00415792">
        <w:rPr>
          <w:rFonts w:ascii="Calibri" w:hAnsi="Calibri" w:cs="Times New Roman"/>
          <w:b/>
          <w:sz w:val="22"/>
          <w:szCs w:val="22"/>
        </w:rPr>
        <w:t>EOG so</w:t>
      </w:r>
      <w:r w:rsidRPr="00415792">
        <w:rPr>
          <w:rFonts w:ascii="Calibri" w:hAnsi="Calibri" w:cs="Times New Roman"/>
          <w:b/>
          <w:sz w:val="22"/>
          <w:szCs w:val="22"/>
        </w:rPr>
        <w:t xml:space="preserve"> far 32 have been delivered</w:t>
      </w:r>
    </w:p>
    <w:p w14:paraId="12A0283F" w14:textId="77777777" w:rsidR="00415792" w:rsidRPr="00415792" w:rsidRDefault="00415792" w:rsidP="00873374">
      <w:pPr>
        <w:autoSpaceDE w:val="0"/>
        <w:autoSpaceDN w:val="0"/>
        <w:adjustRightInd w:val="0"/>
        <w:rPr>
          <w:rFonts w:ascii="Calibri" w:hAnsi="Calibri" w:cs="Times New Roman"/>
          <w:b/>
          <w:sz w:val="22"/>
          <w:szCs w:val="22"/>
        </w:rPr>
      </w:pPr>
    </w:p>
    <w:p w14:paraId="0B885CAD" w14:textId="05570F03" w:rsidR="00873374" w:rsidRPr="001066A5" w:rsidRDefault="00873374" w:rsidP="00873374">
      <w:pPr>
        <w:autoSpaceDE w:val="0"/>
        <w:autoSpaceDN w:val="0"/>
        <w:adjustRightInd w:val="0"/>
        <w:rPr>
          <w:rFonts w:ascii="Calibri" w:hAnsi="Calibri" w:cs="Times New Roman"/>
          <w:b/>
          <w:color w:val="FF0000"/>
        </w:rPr>
      </w:pPr>
      <w:r w:rsidRPr="001066A5">
        <w:rPr>
          <w:rFonts w:ascii="Calibri" w:hAnsi="Calibri" w:cs="Times New Roman"/>
          <w:b/>
          <w:color w:val="FF0000"/>
        </w:rPr>
        <w:t xml:space="preserve">CYP–PB of awareness </w:t>
      </w:r>
      <w:proofErr w:type="spellStart"/>
      <w:r w:rsidRPr="001066A5">
        <w:rPr>
          <w:rFonts w:ascii="Calibri" w:hAnsi="Calibri" w:cs="Times New Roman"/>
          <w:b/>
          <w:color w:val="FF0000"/>
        </w:rPr>
        <w:t>programmes</w:t>
      </w:r>
      <w:proofErr w:type="spellEnd"/>
      <w:r w:rsidRPr="001066A5">
        <w:rPr>
          <w:rFonts w:ascii="Calibri" w:hAnsi="Calibri" w:cs="Times New Roman"/>
          <w:b/>
          <w:color w:val="FF0000"/>
        </w:rPr>
        <w:t xml:space="preserve"> to be 3000 EOG, </w:t>
      </w:r>
      <w:r w:rsidR="00415792">
        <w:rPr>
          <w:rFonts w:ascii="Calibri" w:hAnsi="Calibri" w:cs="Times New Roman"/>
          <w:b/>
          <w:color w:val="FF0000"/>
        </w:rPr>
        <w:t>10196</w:t>
      </w:r>
      <w:r w:rsidRPr="001066A5">
        <w:rPr>
          <w:rFonts w:ascii="Calibri" w:hAnsi="Calibri" w:cs="Times New Roman"/>
          <w:b/>
          <w:color w:val="FF0000"/>
        </w:rPr>
        <w:t xml:space="preserve"> so far have benefited. </w:t>
      </w:r>
    </w:p>
    <w:p w14:paraId="124D72CE" w14:textId="77777777" w:rsidR="007E5E25" w:rsidRPr="001066A5" w:rsidRDefault="007E5E25" w:rsidP="00873374">
      <w:pPr>
        <w:autoSpaceDE w:val="0"/>
        <w:autoSpaceDN w:val="0"/>
        <w:adjustRightInd w:val="0"/>
        <w:rPr>
          <w:rFonts w:ascii="Calibri" w:hAnsi="Calibri" w:cs="Times New Roman"/>
        </w:rPr>
      </w:pPr>
    </w:p>
    <w:p w14:paraId="09581B3D" w14:textId="71075A7B" w:rsidR="00873374" w:rsidRPr="001066A5" w:rsidRDefault="00873374" w:rsidP="00873374">
      <w:pPr>
        <w:autoSpaceDE w:val="0"/>
        <w:autoSpaceDN w:val="0"/>
        <w:adjustRightInd w:val="0"/>
        <w:rPr>
          <w:rFonts w:ascii="Calibri" w:hAnsi="Calibri" w:cs="Times New Roman"/>
          <w:b/>
        </w:rPr>
      </w:pPr>
      <w:r w:rsidRPr="001066A5">
        <w:rPr>
          <w:rFonts w:ascii="Calibri" w:hAnsi="Calibri" w:cs="Times New Roman"/>
          <w:b/>
        </w:rPr>
        <w:t xml:space="preserve">Estimated positive attitude change of </w:t>
      </w:r>
      <w:r w:rsidRPr="001066A5">
        <w:rPr>
          <w:rFonts w:ascii="Calibri" w:hAnsi="Calibri" w:cs="Times New Roman"/>
          <w:b/>
          <w:color w:val="FF0000"/>
        </w:rPr>
        <w:t>98%</w:t>
      </w:r>
      <w:r w:rsidR="00415792">
        <w:rPr>
          <w:rFonts w:ascii="Calibri" w:hAnsi="Calibri" w:cs="Times New Roman"/>
          <w:b/>
          <w:color w:val="FF0000"/>
        </w:rPr>
        <w:t xml:space="preserve"> promised</w:t>
      </w:r>
      <w:r w:rsidRPr="001066A5">
        <w:rPr>
          <w:rFonts w:ascii="Calibri" w:hAnsi="Calibri" w:cs="Times New Roman"/>
          <w:b/>
        </w:rPr>
        <w:t xml:space="preserve"> sustained </w:t>
      </w:r>
      <w:r w:rsidR="00415792">
        <w:rPr>
          <w:rFonts w:ascii="Calibri" w:hAnsi="Calibri" w:cs="Times New Roman"/>
          <w:b/>
        </w:rPr>
        <w:t xml:space="preserve">98.11% </w:t>
      </w:r>
      <w:r w:rsidRPr="001066A5">
        <w:rPr>
          <w:rFonts w:ascii="Calibri" w:hAnsi="Calibri" w:cs="Times New Roman"/>
          <w:b/>
        </w:rPr>
        <w:t>given increased No’s of PB.</w:t>
      </w:r>
    </w:p>
    <w:p w14:paraId="4B36244C" w14:textId="77777777" w:rsidR="007E5E25" w:rsidRPr="001066A5" w:rsidRDefault="007E5E25" w:rsidP="00873374">
      <w:pPr>
        <w:autoSpaceDE w:val="0"/>
        <w:autoSpaceDN w:val="0"/>
        <w:adjustRightInd w:val="0"/>
        <w:rPr>
          <w:rFonts w:ascii="Calibri" w:hAnsi="Calibri" w:cs="Times New Roman"/>
          <w:b/>
          <w:color w:val="FF0000"/>
        </w:rPr>
      </w:pPr>
    </w:p>
    <w:p w14:paraId="1419A417" w14:textId="77777777" w:rsidR="00873374" w:rsidRPr="001066A5" w:rsidRDefault="00873374" w:rsidP="00873374">
      <w:pPr>
        <w:autoSpaceDE w:val="0"/>
        <w:autoSpaceDN w:val="0"/>
        <w:adjustRightInd w:val="0"/>
        <w:rPr>
          <w:rFonts w:ascii="Calibri" w:hAnsi="Calibri" w:cs="Times New Roman"/>
          <w:b/>
          <w:color w:val="FF0000"/>
        </w:rPr>
      </w:pPr>
      <w:r w:rsidRPr="001066A5">
        <w:rPr>
          <w:rFonts w:ascii="Calibri" w:hAnsi="Calibri" w:cs="Times New Roman"/>
          <w:b/>
          <w:color w:val="FF0000"/>
        </w:rPr>
        <w:t>10 SB (YR1) help learn each other to deliver the project, 59 have.</w:t>
      </w:r>
    </w:p>
    <w:p w14:paraId="771B4B27" w14:textId="77777777" w:rsidR="007E5E25" w:rsidRPr="001066A5" w:rsidRDefault="007E5E25" w:rsidP="00873374">
      <w:pPr>
        <w:autoSpaceDE w:val="0"/>
        <w:autoSpaceDN w:val="0"/>
        <w:adjustRightInd w:val="0"/>
        <w:rPr>
          <w:rFonts w:ascii="Calibri" w:hAnsi="Calibri" w:cs="Times New Roman"/>
        </w:rPr>
      </w:pPr>
    </w:p>
    <w:p w14:paraId="36B8D149" w14:textId="77777777" w:rsidR="00873374" w:rsidRPr="001066A5" w:rsidRDefault="00873374" w:rsidP="00873374">
      <w:pPr>
        <w:autoSpaceDE w:val="0"/>
        <w:autoSpaceDN w:val="0"/>
        <w:adjustRightInd w:val="0"/>
        <w:rPr>
          <w:rFonts w:ascii="Calibri" w:hAnsi="Calibri" w:cs="Times New Roman"/>
          <w:b/>
        </w:rPr>
      </w:pPr>
      <w:r w:rsidRPr="001066A5">
        <w:rPr>
          <w:rFonts w:ascii="Calibri" w:hAnsi="Calibri" w:cs="Times New Roman"/>
          <w:b/>
        </w:rPr>
        <w:t xml:space="preserve">11 SB (YR1) deliver the project work, </w:t>
      </w:r>
      <w:r w:rsidRPr="001066A5">
        <w:rPr>
          <w:rFonts w:ascii="Calibri" w:hAnsi="Calibri" w:cs="Times New Roman"/>
          <w:b/>
          <w:color w:val="FF0000"/>
        </w:rPr>
        <w:t>63</w:t>
      </w:r>
      <w:r w:rsidRPr="001066A5">
        <w:rPr>
          <w:rFonts w:ascii="Calibri" w:hAnsi="Calibri" w:cs="Times New Roman"/>
          <w:b/>
        </w:rPr>
        <w:t xml:space="preserve"> have.</w:t>
      </w:r>
    </w:p>
    <w:p w14:paraId="6D1F054F" w14:textId="77777777" w:rsidR="007E5E25" w:rsidRPr="001066A5" w:rsidRDefault="007E5E25" w:rsidP="00873374">
      <w:pPr>
        <w:autoSpaceDE w:val="0"/>
        <w:autoSpaceDN w:val="0"/>
        <w:adjustRightInd w:val="0"/>
        <w:rPr>
          <w:rFonts w:ascii="Calibri" w:hAnsi="Calibri" w:cs="Times New Roman"/>
        </w:rPr>
      </w:pPr>
    </w:p>
    <w:p w14:paraId="6B41A992" w14:textId="04A5CC6A" w:rsidR="00873374" w:rsidRPr="001066A5" w:rsidRDefault="00873374" w:rsidP="00873374">
      <w:pPr>
        <w:autoSpaceDE w:val="0"/>
        <w:autoSpaceDN w:val="0"/>
        <w:adjustRightInd w:val="0"/>
        <w:rPr>
          <w:rFonts w:ascii="Calibri" w:hAnsi="Calibri" w:cs="Times New Roman"/>
        </w:rPr>
      </w:pPr>
      <w:r w:rsidRPr="001066A5">
        <w:rPr>
          <w:rFonts w:ascii="Calibri" w:hAnsi="Calibri" w:cs="Times New Roman"/>
          <w:b/>
          <w:color w:val="FF0000"/>
        </w:rPr>
        <w:t>40 SB (EOG) lead workshops,</w:t>
      </w:r>
      <w:r w:rsidR="007E5E25" w:rsidRPr="001066A5">
        <w:rPr>
          <w:rFonts w:ascii="Calibri" w:hAnsi="Calibri" w:cs="Times New Roman"/>
          <w:b/>
          <w:color w:val="FF0000"/>
        </w:rPr>
        <w:t xml:space="preserve"> </w:t>
      </w:r>
      <w:r w:rsidRPr="001066A5">
        <w:rPr>
          <w:rFonts w:ascii="Calibri" w:hAnsi="Calibri" w:cs="Times New Roman"/>
          <w:b/>
          <w:color w:val="FF0000"/>
        </w:rPr>
        <w:t>61 have</w:t>
      </w:r>
      <w:r w:rsidRPr="001066A5">
        <w:rPr>
          <w:rFonts w:ascii="Calibri" w:hAnsi="Calibri" w:cs="Times New Roman"/>
        </w:rPr>
        <w:t>.</w:t>
      </w:r>
    </w:p>
    <w:p w14:paraId="5A1BA880" w14:textId="77777777" w:rsidR="007E5E25" w:rsidRPr="001066A5" w:rsidRDefault="007E5E25" w:rsidP="00873374">
      <w:pPr>
        <w:autoSpaceDE w:val="0"/>
        <w:autoSpaceDN w:val="0"/>
        <w:adjustRightInd w:val="0"/>
        <w:rPr>
          <w:rFonts w:ascii="Calibri" w:hAnsi="Calibri" w:cs="Times New Roman"/>
        </w:rPr>
      </w:pPr>
    </w:p>
    <w:p w14:paraId="51132DE4" w14:textId="2CE2A729" w:rsidR="00873374" w:rsidRPr="001066A5" w:rsidRDefault="00873374" w:rsidP="00873374">
      <w:pPr>
        <w:autoSpaceDE w:val="0"/>
        <w:autoSpaceDN w:val="0"/>
        <w:adjustRightInd w:val="0"/>
        <w:rPr>
          <w:rFonts w:ascii="Calibri" w:hAnsi="Calibri" w:cs="Times New Roman"/>
          <w:b/>
        </w:rPr>
      </w:pPr>
      <w:r w:rsidRPr="001066A5">
        <w:rPr>
          <w:rFonts w:ascii="Calibri" w:hAnsi="Calibri" w:cs="Times New Roman"/>
          <w:b/>
        </w:rPr>
        <w:t>15 SB-</w:t>
      </w:r>
      <w:r w:rsidR="007E5E25" w:rsidRPr="001066A5">
        <w:rPr>
          <w:rFonts w:ascii="Calibri" w:hAnsi="Calibri" w:cs="Times New Roman"/>
          <w:b/>
        </w:rPr>
        <w:t>PB (</w:t>
      </w:r>
      <w:r w:rsidRPr="001066A5">
        <w:rPr>
          <w:rFonts w:ascii="Calibri" w:hAnsi="Calibri" w:cs="Times New Roman"/>
          <w:b/>
        </w:rPr>
        <w:t>YR1) register with itsup2u for Personal Development.</w:t>
      </w:r>
      <w:r w:rsidR="00AE0E44" w:rsidRPr="001066A5">
        <w:rPr>
          <w:rFonts w:ascii="Calibri" w:hAnsi="Calibri" w:cs="Times New Roman"/>
          <w:b/>
        </w:rPr>
        <w:t>305</w:t>
      </w:r>
      <w:r w:rsidRPr="001066A5">
        <w:rPr>
          <w:rFonts w:ascii="Calibri" w:hAnsi="Calibri" w:cs="Times New Roman"/>
          <w:b/>
        </w:rPr>
        <w:t xml:space="preserve"> have.</w:t>
      </w:r>
    </w:p>
    <w:p w14:paraId="721C19A1" w14:textId="77777777" w:rsidR="007E5E25" w:rsidRPr="001066A5" w:rsidRDefault="007E5E25" w:rsidP="00873374">
      <w:pPr>
        <w:autoSpaceDE w:val="0"/>
        <w:autoSpaceDN w:val="0"/>
        <w:adjustRightInd w:val="0"/>
        <w:rPr>
          <w:rFonts w:ascii="Calibri" w:hAnsi="Calibri" w:cs="Times New Roman"/>
          <w:b/>
          <w:color w:val="FF0000"/>
        </w:rPr>
      </w:pPr>
    </w:p>
    <w:p w14:paraId="67D45460" w14:textId="6C967EE7" w:rsidR="00873374" w:rsidRPr="001066A5" w:rsidRDefault="00873374" w:rsidP="00873374">
      <w:pPr>
        <w:autoSpaceDE w:val="0"/>
        <w:autoSpaceDN w:val="0"/>
        <w:adjustRightInd w:val="0"/>
        <w:rPr>
          <w:rFonts w:ascii="Calibri" w:hAnsi="Calibri" w:cs="Times New Roman"/>
          <w:b/>
          <w:color w:val="FF0000"/>
        </w:rPr>
      </w:pPr>
      <w:r w:rsidRPr="001066A5">
        <w:rPr>
          <w:rFonts w:ascii="Calibri" w:hAnsi="Calibri" w:cs="Times New Roman"/>
          <w:b/>
          <w:color w:val="FF0000"/>
        </w:rPr>
        <w:t>15 SB-PB (YR1) gain formal training and or qualifications, 9</w:t>
      </w:r>
      <w:r w:rsidR="00AE0E44" w:rsidRPr="001066A5">
        <w:rPr>
          <w:rFonts w:ascii="Calibri" w:hAnsi="Calibri" w:cs="Times New Roman"/>
          <w:b/>
          <w:color w:val="FF0000"/>
        </w:rPr>
        <w:t>6</w:t>
      </w:r>
      <w:r w:rsidRPr="001066A5">
        <w:rPr>
          <w:rFonts w:ascii="Calibri" w:hAnsi="Calibri" w:cs="Times New Roman"/>
          <w:b/>
          <w:color w:val="FF0000"/>
        </w:rPr>
        <w:t xml:space="preserve"> have.</w:t>
      </w:r>
    </w:p>
    <w:p w14:paraId="3B101B3E" w14:textId="77777777" w:rsidR="007E5E25" w:rsidRPr="001066A5" w:rsidRDefault="007E5E25" w:rsidP="00873374">
      <w:pPr>
        <w:autoSpaceDE w:val="0"/>
        <w:autoSpaceDN w:val="0"/>
        <w:adjustRightInd w:val="0"/>
        <w:rPr>
          <w:rFonts w:ascii="Calibri" w:hAnsi="Calibri" w:cs="Times New Roman"/>
          <w:b/>
        </w:rPr>
      </w:pPr>
    </w:p>
    <w:p w14:paraId="57B5CAD4" w14:textId="675AC08C" w:rsidR="00873374" w:rsidRPr="001066A5" w:rsidRDefault="00873374" w:rsidP="00873374">
      <w:pPr>
        <w:autoSpaceDE w:val="0"/>
        <w:autoSpaceDN w:val="0"/>
        <w:adjustRightInd w:val="0"/>
        <w:rPr>
          <w:rFonts w:ascii="Calibri" w:hAnsi="Calibri" w:cs="Times New Roman"/>
          <w:b/>
        </w:rPr>
      </w:pPr>
      <w:r w:rsidRPr="001066A5">
        <w:rPr>
          <w:rFonts w:ascii="Calibri" w:hAnsi="Calibri" w:cs="Times New Roman"/>
          <w:b/>
        </w:rPr>
        <w:t>10 SB-</w:t>
      </w:r>
      <w:r w:rsidR="007E5E25" w:rsidRPr="001066A5">
        <w:rPr>
          <w:rFonts w:ascii="Calibri" w:hAnsi="Calibri" w:cs="Times New Roman"/>
          <w:b/>
        </w:rPr>
        <w:t>PB (EOG) gain</w:t>
      </w:r>
      <w:r w:rsidRPr="001066A5">
        <w:rPr>
          <w:rFonts w:ascii="Calibri" w:hAnsi="Calibri" w:cs="Times New Roman"/>
          <w:b/>
        </w:rPr>
        <w:t xml:space="preserve"> skills training or qualifications to train other PB-SB,</w:t>
      </w:r>
      <w:r w:rsidR="007E5E25" w:rsidRPr="001066A5">
        <w:rPr>
          <w:rFonts w:ascii="Calibri" w:hAnsi="Calibri" w:cs="Times New Roman"/>
          <w:b/>
        </w:rPr>
        <w:t xml:space="preserve"> </w:t>
      </w:r>
      <w:r w:rsidR="00AE0E44" w:rsidRPr="001066A5">
        <w:rPr>
          <w:rFonts w:ascii="Calibri" w:hAnsi="Calibri" w:cs="Times New Roman"/>
          <w:b/>
        </w:rPr>
        <w:t>91</w:t>
      </w:r>
      <w:r w:rsidRPr="001066A5">
        <w:rPr>
          <w:rFonts w:ascii="Calibri" w:hAnsi="Calibri" w:cs="Times New Roman"/>
          <w:b/>
        </w:rPr>
        <w:t xml:space="preserve"> have.</w:t>
      </w:r>
    </w:p>
    <w:p w14:paraId="73F1E6C6" w14:textId="77777777" w:rsidR="007E5E25" w:rsidRPr="001066A5" w:rsidRDefault="007E5E25" w:rsidP="00873374">
      <w:pPr>
        <w:autoSpaceDE w:val="0"/>
        <w:autoSpaceDN w:val="0"/>
        <w:adjustRightInd w:val="0"/>
        <w:rPr>
          <w:rFonts w:ascii="Calibri" w:hAnsi="Calibri" w:cs="Times New Roman"/>
        </w:rPr>
      </w:pPr>
    </w:p>
    <w:p w14:paraId="74330CB1" w14:textId="659C1E26" w:rsidR="00873374" w:rsidRPr="001066A5" w:rsidRDefault="00873374" w:rsidP="00873374">
      <w:pPr>
        <w:autoSpaceDE w:val="0"/>
        <w:autoSpaceDN w:val="0"/>
        <w:adjustRightInd w:val="0"/>
        <w:rPr>
          <w:rFonts w:ascii="Calibri" w:hAnsi="Calibri" w:cs="Times New Roman"/>
          <w:b/>
          <w:color w:val="FF0000"/>
        </w:rPr>
      </w:pPr>
      <w:proofErr w:type="gramStart"/>
      <w:r w:rsidRPr="001066A5">
        <w:rPr>
          <w:rFonts w:ascii="Calibri" w:hAnsi="Calibri" w:cs="Times New Roman"/>
          <w:b/>
          <w:color w:val="FF0000"/>
        </w:rPr>
        <w:t>15 SB-</w:t>
      </w:r>
      <w:r w:rsidR="007E5E25" w:rsidRPr="001066A5">
        <w:rPr>
          <w:rFonts w:ascii="Calibri" w:hAnsi="Calibri" w:cs="Times New Roman"/>
          <w:b/>
          <w:color w:val="FF0000"/>
        </w:rPr>
        <w:t>PB (</w:t>
      </w:r>
      <w:r w:rsidRPr="001066A5">
        <w:rPr>
          <w:rFonts w:ascii="Calibri" w:hAnsi="Calibri" w:cs="Times New Roman"/>
          <w:b/>
          <w:color w:val="FF0000"/>
        </w:rPr>
        <w:t>YR1)</w:t>
      </w:r>
      <w:r w:rsidR="007E5E25" w:rsidRPr="001066A5">
        <w:rPr>
          <w:rFonts w:ascii="Calibri" w:hAnsi="Calibri" w:cs="Times New Roman"/>
          <w:b/>
          <w:color w:val="FF0000"/>
        </w:rPr>
        <w:t xml:space="preserve"> </w:t>
      </w:r>
      <w:r w:rsidRPr="001066A5">
        <w:rPr>
          <w:rFonts w:ascii="Calibri" w:hAnsi="Calibri" w:cs="Times New Roman"/>
          <w:b/>
          <w:color w:val="FF0000"/>
        </w:rPr>
        <w:t>gain work experience, communication/</w:t>
      </w:r>
      <w:proofErr w:type="spellStart"/>
      <w:r w:rsidRPr="001066A5">
        <w:rPr>
          <w:rFonts w:ascii="Calibri" w:hAnsi="Calibri" w:cs="Times New Roman"/>
          <w:b/>
          <w:color w:val="FF0000"/>
        </w:rPr>
        <w:t>organisation</w:t>
      </w:r>
      <w:proofErr w:type="spellEnd"/>
      <w:r w:rsidRPr="001066A5">
        <w:rPr>
          <w:rFonts w:ascii="Calibri" w:hAnsi="Calibri" w:cs="Times New Roman"/>
          <w:b/>
          <w:color w:val="FF0000"/>
        </w:rPr>
        <w:t xml:space="preserve"> skills,</w:t>
      </w:r>
      <w:r w:rsidR="007E5E25" w:rsidRPr="001066A5">
        <w:rPr>
          <w:rFonts w:ascii="Calibri" w:hAnsi="Calibri" w:cs="Times New Roman"/>
          <w:b/>
          <w:color w:val="FF0000"/>
        </w:rPr>
        <w:t xml:space="preserve"> </w:t>
      </w:r>
      <w:r w:rsidR="00AE0E44" w:rsidRPr="001066A5">
        <w:rPr>
          <w:rFonts w:ascii="Calibri" w:hAnsi="Calibri" w:cs="Times New Roman"/>
          <w:b/>
          <w:color w:val="FF0000"/>
        </w:rPr>
        <w:t>92</w:t>
      </w:r>
      <w:r w:rsidR="007E5E25" w:rsidRPr="001066A5">
        <w:rPr>
          <w:rFonts w:ascii="Calibri" w:hAnsi="Calibri" w:cs="Times New Roman"/>
          <w:b/>
          <w:color w:val="FF0000"/>
        </w:rPr>
        <w:t xml:space="preserve"> </w:t>
      </w:r>
      <w:r w:rsidRPr="001066A5">
        <w:rPr>
          <w:rFonts w:ascii="Calibri" w:hAnsi="Calibri" w:cs="Times New Roman"/>
          <w:b/>
          <w:color w:val="FF0000"/>
        </w:rPr>
        <w:t>have.</w:t>
      </w:r>
      <w:proofErr w:type="gramEnd"/>
    </w:p>
    <w:p w14:paraId="222F1E30" w14:textId="77777777" w:rsidR="007E5E25" w:rsidRPr="001066A5" w:rsidRDefault="007E5E25" w:rsidP="00873374">
      <w:pPr>
        <w:autoSpaceDE w:val="0"/>
        <w:autoSpaceDN w:val="0"/>
        <w:adjustRightInd w:val="0"/>
        <w:rPr>
          <w:rFonts w:ascii="Calibri" w:hAnsi="Calibri" w:cs="Times New Roman"/>
        </w:rPr>
      </w:pPr>
    </w:p>
    <w:p w14:paraId="657ACECC" w14:textId="6F5F7614" w:rsidR="00873374" w:rsidRPr="001066A5" w:rsidRDefault="00873374" w:rsidP="00873374">
      <w:pPr>
        <w:autoSpaceDE w:val="0"/>
        <w:autoSpaceDN w:val="0"/>
        <w:adjustRightInd w:val="0"/>
        <w:rPr>
          <w:rFonts w:ascii="Calibri" w:hAnsi="Calibri" w:cs="Times New Roman"/>
          <w:b/>
        </w:rPr>
      </w:pPr>
      <w:r w:rsidRPr="001066A5">
        <w:rPr>
          <w:rFonts w:ascii="Calibri" w:hAnsi="Calibri" w:cs="Times New Roman"/>
          <w:b/>
        </w:rPr>
        <w:t>15 SB-</w:t>
      </w:r>
      <w:r w:rsidR="007E5E25" w:rsidRPr="001066A5">
        <w:rPr>
          <w:rFonts w:ascii="Calibri" w:hAnsi="Calibri" w:cs="Times New Roman"/>
          <w:b/>
        </w:rPr>
        <w:t>PB (</w:t>
      </w:r>
      <w:r w:rsidRPr="001066A5">
        <w:rPr>
          <w:rFonts w:ascii="Calibri" w:hAnsi="Calibri" w:cs="Times New Roman"/>
          <w:b/>
        </w:rPr>
        <w:t>YR1)</w:t>
      </w:r>
      <w:r w:rsidR="007E5E25" w:rsidRPr="001066A5">
        <w:rPr>
          <w:rFonts w:ascii="Calibri" w:hAnsi="Calibri" w:cs="Times New Roman"/>
          <w:b/>
        </w:rPr>
        <w:t xml:space="preserve"> </w:t>
      </w:r>
      <w:r w:rsidRPr="001066A5">
        <w:rPr>
          <w:rFonts w:ascii="Calibri" w:hAnsi="Calibri" w:cs="Times New Roman"/>
          <w:b/>
        </w:rPr>
        <w:t xml:space="preserve">gain employability skills, job </w:t>
      </w:r>
      <w:r w:rsidR="00880BDA" w:rsidRPr="001066A5">
        <w:rPr>
          <w:rFonts w:ascii="Calibri" w:hAnsi="Calibri" w:cs="Times New Roman"/>
          <w:b/>
        </w:rPr>
        <w:t>search, advice</w:t>
      </w:r>
      <w:r w:rsidRPr="001066A5">
        <w:rPr>
          <w:rFonts w:ascii="Calibri" w:hAnsi="Calibri" w:cs="Times New Roman"/>
          <w:b/>
        </w:rPr>
        <w:t xml:space="preserve"> and guidance, 7</w:t>
      </w:r>
      <w:r w:rsidR="00415792">
        <w:rPr>
          <w:rFonts w:ascii="Calibri" w:hAnsi="Calibri" w:cs="Times New Roman"/>
          <w:b/>
        </w:rPr>
        <w:t>6</w:t>
      </w:r>
      <w:r w:rsidRPr="001066A5">
        <w:rPr>
          <w:rFonts w:ascii="Calibri" w:hAnsi="Calibri" w:cs="Times New Roman"/>
          <w:b/>
        </w:rPr>
        <w:t xml:space="preserve"> have.</w:t>
      </w:r>
    </w:p>
    <w:p w14:paraId="7DC8E8D9" w14:textId="77777777" w:rsidR="007E5E25" w:rsidRPr="001066A5" w:rsidRDefault="007E5E25" w:rsidP="00873374">
      <w:pPr>
        <w:autoSpaceDE w:val="0"/>
        <w:autoSpaceDN w:val="0"/>
        <w:adjustRightInd w:val="0"/>
        <w:rPr>
          <w:rFonts w:ascii="Calibri" w:hAnsi="Calibri" w:cs="Times New Roman"/>
        </w:rPr>
      </w:pPr>
    </w:p>
    <w:p w14:paraId="335C428D" w14:textId="5277FD6E" w:rsidR="00873374" w:rsidRPr="001066A5" w:rsidRDefault="00873374" w:rsidP="00873374">
      <w:pPr>
        <w:autoSpaceDE w:val="0"/>
        <w:autoSpaceDN w:val="0"/>
        <w:adjustRightInd w:val="0"/>
        <w:rPr>
          <w:rFonts w:ascii="Calibri" w:hAnsi="Calibri" w:cs="Times New Roman"/>
          <w:b/>
          <w:color w:val="FF0000"/>
        </w:rPr>
      </w:pPr>
      <w:r w:rsidRPr="001066A5">
        <w:rPr>
          <w:rFonts w:ascii="Calibri" w:hAnsi="Calibri" w:cs="Times New Roman"/>
          <w:b/>
          <w:color w:val="FF0000"/>
        </w:rPr>
        <w:t>50 SB-PB</w:t>
      </w:r>
      <w:r w:rsidR="007E5E25" w:rsidRPr="001066A5">
        <w:rPr>
          <w:rFonts w:ascii="Calibri" w:hAnsi="Calibri" w:cs="Times New Roman"/>
          <w:b/>
          <w:color w:val="FF0000"/>
        </w:rPr>
        <w:t xml:space="preserve"> </w:t>
      </w:r>
      <w:r w:rsidRPr="001066A5">
        <w:rPr>
          <w:rFonts w:ascii="Calibri" w:hAnsi="Calibri" w:cs="Times New Roman"/>
          <w:b/>
          <w:color w:val="FF0000"/>
        </w:rPr>
        <w:t xml:space="preserve">(EOG successfully completed PDP and accessed employment, 52 have. </w:t>
      </w:r>
    </w:p>
    <w:p w14:paraId="015C54D3" w14:textId="77777777" w:rsidR="00073E00" w:rsidRPr="001066A5" w:rsidRDefault="00073E00" w:rsidP="00073E00">
      <w:pPr>
        <w:widowControl w:val="0"/>
        <w:autoSpaceDE w:val="0"/>
        <w:autoSpaceDN w:val="0"/>
        <w:adjustRightInd w:val="0"/>
        <w:rPr>
          <w:rFonts w:ascii="Calibri" w:hAnsi="Calibri" w:cs="Times New Roman"/>
          <w:iCs/>
          <w:color w:val="FF0000"/>
        </w:rPr>
      </w:pPr>
    </w:p>
    <w:p w14:paraId="4A04CC7A" w14:textId="7B937DB4" w:rsidR="00A0481D" w:rsidRPr="005441A4" w:rsidRDefault="007E5E25" w:rsidP="004B2CAA">
      <w:pPr>
        <w:widowControl w:val="0"/>
        <w:autoSpaceDE w:val="0"/>
        <w:autoSpaceDN w:val="0"/>
        <w:adjustRightInd w:val="0"/>
        <w:rPr>
          <w:rFonts w:ascii="Calibri" w:hAnsi="Calibri" w:cs="Times New Roman"/>
          <w:b/>
          <w:iCs/>
        </w:rPr>
      </w:pPr>
      <w:r w:rsidRPr="005441A4">
        <w:rPr>
          <w:rFonts w:ascii="Calibri" w:hAnsi="Calibri" w:cs="Times New Roman"/>
          <w:b/>
          <w:iCs/>
        </w:rPr>
        <w:t>Achievements</w:t>
      </w:r>
      <w:r w:rsidR="00A0481D" w:rsidRPr="005441A4">
        <w:rPr>
          <w:rFonts w:ascii="Calibri" w:hAnsi="Calibri" w:cs="Times New Roman"/>
          <w:b/>
          <w:iCs/>
        </w:rPr>
        <w:t xml:space="preserve"> include</w:t>
      </w:r>
      <w:proofErr w:type="gramStart"/>
      <w:r w:rsidR="004B2CAA" w:rsidRPr="005441A4">
        <w:rPr>
          <w:rFonts w:ascii="Calibri" w:hAnsi="Calibri" w:cs="Times New Roman"/>
          <w:b/>
          <w:iCs/>
        </w:rPr>
        <w:t>;</w:t>
      </w:r>
      <w:proofErr w:type="gramEnd"/>
    </w:p>
    <w:p w14:paraId="1AB42109" w14:textId="77777777" w:rsidR="00A0481D" w:rsidRPr="005441A4" w:rsidRDefault="00A0481D" w:rsidP="004B2CAA">
      <w:pPr>
        <w:widowControl w:val="0"/>
        <w:autoSpaceDE w:val="0"/>
        <w:autoSpaceDN w:val="0"/>
        <w:adjustRightInd w:val="0"/>
        <w:rPr>
          <w:rFonts w:ascii="Calibri" w:hAnsi="Calibri" w:cs="Times New Roman"/>
          <w:b/>
          <w:iCs/>
          <w:highlight w:val="yellow"/>
        </w:rPr>
      </w:pPr>
    </w:p>
    <w:p w14:paraId="0B641031" w14:textId="1111DCDF" w:rsidR="00A0481D" w:rsidRPr="005441A4" w:rsidRDefault="00A0481D" w:rsidP="004B2CAA">
      <w:pPr>
        <w:widowControl w:val="0"/>
        <w:autoSpaceDE w:val="0"/>
        <w:autoSpaceDN w:val="0"/>
        <w:adjustRightInd w:val="0"/>
        <w:rPr>
          <w:rFonts w:ascii="Calibri" w:hAnsi="Calibri" w:cs="Times New Roman"/>
          <w:b/>
          <w:iCs/>
        </w:rPr>
      </w:pPr>
      <w:r w:rsidRPr="005441A4">
        <w:rPr>
          <w:rFonts w:ascii="Calibri" w:hAnsi="Calibri" w:cs="Times New Roman"/>
          <w:b/>
          <w:iCs/>
        </w:rPr>
        <w:t>A</w:t>
      </w:r>
      <w:r w:rsidR="00880BDA" w:rsidRPr="005441A4">
        <w:rPr>
          <w:rFonts w:ascii="Calibri" w:hAnsi="Calibri" w:cs="Times New Roman"/>
          <w:b/>
          <w:iCs/>
        </w:rPr>
        <w:t>n</w:t>
      </w:r>
      <w:r w:rsidR="004B2CAA" w:rsidRPr="005441A4">
        <w:rPr>
          <w:rFonts w:ascii="Calibri" w:hAnsi="Calibri" w:cs="Times New Roman"/>
          <w:b/>
          <w:iCs/>
        </w:rPr>
        <w:t xml:space="preserve"> ex-offender </w:t>
      </w:r>
      <w:proofErr w:type="gramStart"/>
      <w:r w:rsidRPr="005441A4">
        <w:rPr>
          <w:rFonts w:ascii="Calibri" w:hAnsi="Calibri" w:cs="Times New Roman"/>
          <w:b/>
          <w:iCs/>
        </w:rPr>
        <w:t>volunteer</w:t>
      </w:r>
      <w:proofErr w:type="gramEnd"/>
      <w:r w:rsidR="004B2CAA" w:rsidRPr="005441A4">
        <w:rPr>
          <w:rFonts w:ascii="Calibri" w:hAnsi="Calibri" w:cs="Times New Roman"/>
          <w:b/>
          <w:iCs/>
        </w:rPr>
        <w:t xml:space="preserve"> who progressed to Youth-Centre-Manager receiving a National award.</w:t>
      </w:r>
    </w:p>
    <w:p w14:paraId="33CA4029" w14:textId="77777777" w:rsidR="00A0481D" w:rsidRPr="005441A4" w:rsidRDefault="00A0481D" w:rsidP="004B2CAA">
      <w:pPr>
        <w:widowControl w:val="0"/>
        <w:autoSpaceDE w:val="0"/>
        <w:autoSpaceDN w:val="0"/>
        <w:adjustRightInd w:val="0"/>
        <w:rPr>
          <w:rFonts w:ascii="Calibri" w:hAnsi="Calibri" w:cs="Times New Roman"/>
          <w:iCs/>
        </w:rPr>
      </w:pPr>
    </w:p>
    <w:p w14:paraId="6654765D" w14:textId="77777777" w:rsidR="00A0481D" w:rsidRPr="005441A4" w:rsidRDefault="004B2CAA" w:rsidP="004B2CAA">
      <w:pPr>
        <w:widowControl w:val="0"/>
        <w:autoSpaceDE w:val="0"/>
        <w:autoSpaceDN w:val="0"/>
        <w:adjustRightInd w:val="0"/>
        <w:rPr>
          <w:rFonts w:ascii="Calibri" w:hAnsi="Calibri" w:cs="Times New Roman"/>
          <w:b/>
          <w:iCs/>
          <w:color w:val="FF0000"/>
        </w:rPr>
      </w:pPr>
      <w:r w:rsidRPr="005441A4">
        <w:rPr>
          <w:rFonts w:ascii="Calibri" w:hAnsi="Calibri" w:cs="Times New Roman"/>
          <w:b/>
          <w:iCs/>
          <w:color w:val="FF0000"/>
        </w:rPr>
        <w:t xml:space="preserve">Sourcing and </w:t>
      </w:r>
      <w:r w:rsidR="00880BDA" w:rsidRPr="005441A4">
        <w:rPr>
          <w:rFonts w:ascii="Calibri" w:hAnsi="Calibri" w:cs="Times New Roman"/>
          <w:b/>
          <w:iCs/>
          <w:color w:val="FF0000"/>
        </w:rPr>
        <w:t>placing 2xCYP</w:t>
      </w:r>
      <w:r w:rsidR="00A0481D" w:rsidRPr="005441A4">
        <w:rPr>
          <w:rFonts w:ascii="Calibri" w:hAnsi="Calibri" w:cs="Times New Roman"/>
          <w:b/>
          <w:iCs/>
          <w:color w:val="FF0000"/>
        </w:rPr>
        <w:t xml:space="preserve"> in apprenticeships</w:t>
      </w:r>
    </w:p>
    <w:p w14:paraId="55EB0276" w14:textId="77777777" w:rsidR="00A0481D" w:rsidRPr="005441A4" w:rsidRDefault="00A0481D" w:rsidP="004B2CAA">
      <w:pPr>
        <w:widowControl w:val="0"/>
        <w:autoSpaceDE w:val="0"/>
        <w:autoSpaceDN w:val="0"/>
        <w:adjustRightInd w:val="0"/>
        <w:rPr>
          <w:rFonts w:ascii="Calibri" w:hAnsi="Calibri" w:cs="Times New Roman"/>
          <w:b/>
          <w:iCs/>
        </w:rPr>
      </w:pPr>
    </w:p>
    <w:p w14:paraId="4E2ECEDC" w14:textId="2DB6B92F" w:rsidR="004B2CAA" w:rsidRPr="005441A4" w:rsidRDefault="004B2CAA" w:rsidP="004B2CAA">
      <w:pPr>
        <w:widowControl w:val="0"/>
        <w:autoSpaceDE w:val="0"/>
        <w:autoSpaceDN w:val="0"/>
        <w:adjustRightInd w:val="0"/>
        <w:rPr>
          <w:rFonts w:ascii="Calibri" w:hAnsi="Calibri" w:cs="Times New Roman"/>
          <w:b/>
          <w:iCs/>
        </w:rPr>
      </w:pPr>
      <w:r w:rsidRPr="005441A4">
        <w:rPr>
          <w:rFonts w:ascii="Calibri" w:hAnsi="Calibri" w:cs="Times New Roman"/>
          <w:b/>
          <w:iCs/>
        </w:rPr>
        <w:t>18 beneficiaries progressing into employment, 44 job ready, with our help 8 starting their own community-</w:t>
      </w:r>
      <w:r w:rsidR="00880BDA" w:rsidRPr="005441A4">
        <w:rPr>
          <w:rFonts w:ascii="Calibri" w:hAnsi="Calibri" w:cs="Times New Roman"/>
          <w:b/>
          <w:iCs/>
        </w:rPr>
        <w:t>enterprises (</w:t>
      </w:r>
      <w:r w:rsidRPr="005441A4">
        <w:rPr>
          <w:rFonts w:ascii="Calibri" w:hAnsi="Calibri" w:cs="Times New Roman"/>
          <w:b/>
          <w:iCs/>
        </w:rPr>
        <w:t xml:space="preserve">+2pending), most having criminal records. </w:t>
      </w:r>
    </w:p>
    <w:p w14:paraId="710C2FD2" w14:textId="77777777" w:rsidR="00A0481D" w:rsidRPr="00393B97" w:rsidRDefault="00A0481D" w:rsidP="004B2CAA">
      <w:pPr>
        <w:widowControl w:val="0"/>
        <w:autoSpaceDE w:val="0"/>
        <w:autoSpaceDN w:val="0"/>
        <w:adjustRightInd w:val="0"/>
        <w:rPr>
          <w:rFonts w:asciiTheme="majorHAnsi" w:hAnsiTheme="majorHAnsi" w:cs="Times New Roman"/>
          <w:iCs/>
          <w:sz w:val="22"/>
          <w:szCs w:val="22"/>
        </w:rPr>
      </w:pPr>
    </w:p>
    <w:p w14:paraId="3655056C" w14:textId="00EF0524" w:rsidR="00A0481D" w:rsidRPr="001066A5" w:rsidRDefault="001932D2" w:rsidP="004B2CAA">
      <w:pPr>
        <w:rPr>
          <w:rFonts w:ascii="Calibri" w:hAnsi="Calibri" w:cs="Times New Roman"/>
          <w:iCs/>
          <w:sz w:val="22"/>
          <w:szCs w:val="22"/>
        </w:rPr>
      </w:pPr>
      <w:r>
        <w:rPr>
          <w:rFonts w:ascii="Calibri" w:hAnsi="Calibri" w:cs="Times New Roman"/>
          <w:iCs/>
          <w:sz w:val="22"/>
          <w:szCs w:val="22"/>
        </w:rPr>
        <w:t xml:space="preserve">These figures do not include the </w:t>
      </w:r>
      <w:r w:rsidR="00C53AD9">
        <w:rPr>
          <w:rFonts w:ascii="Calibri" w:hAnsi="Calibri" w:cs="Times New Roman"/>
          <w:b/>
          <w:i/>
          <w:iCs/>
          <w:sz w:val="22"/>
          <w:szCs w:val="22"/>
        </w:rPr>
        <w:t>25</w:t>
      </w:r>
      <w:r w:rsidRPr="00B847B4">
        <w:rPr>
          <w:rFonts w:ascii="Calibri" w:hAnsi="Calibri" w:cs="Times New Roman"/>
          <w:b/>
          <w:i/>
          <w:iCs/>
          <w:sz w:val="22"/>
          <w:szCs w:val="22"/>
        </w:rPr>
        <w:t xml:space="preserve"> CYP</w:t>
      </w:r>
      <w:r>
        <w:rPr>
          <w:rFonts w:ascii="Calibri" w:hAnsi="Calibri" w:cs="Times New Roman"/>
          <w:iCs/>
          <w:sz w:val="22"/>
          <w:szCs w:val="22"/>
        </w:rPr>
        <w:t xml:space="preserve"> </w:t>
      </w:r>
      <w:r w:rsidR="00B847B4">
        <w:rPr>
          <w:rFonts w:ascii="Calibri" w:hAnsi="Calibri" w:cs="Times New Roman"/>
          <w:iCs/>
          <w:sz w:val="22"/>
          <w:szCs w:val="22"/>
        </w:rPr>
        <w:t>they</w:t>
      </w:r>
      <w:r>
        <w:rPr>
          <w:rFonts w:ascii="Calibri" w:hAnsi="Calibri" w:cs="Times New Roman"/>
          <w:iCs/>
          <w:sz w:val="22"/>
          <w:szCs w:val="22"/>
        </w:rPr>
        <w:t xml:space="preserve"> continually </w:t>
      </w:r>
      <w:r w:rsidRPr="00B847B4">
        <w:rPr>
          <w:rFonts w:ascii="Calibri" w:hAnsi="Calibri" w:cs="Times New Roman"/>
          <w:iCs/>
          <w:sz w:val="22"/>
          <w:szCs w:val="22"/>
        </w:rPr>
        <w:t xml:space="preserve">mentored </w:t>
      </w:r>
      <w:r>
        <w:rPr>
          <w:rFonts w:ascii="Calibri" w:hAnsi="Calibri" w:cs="Times New Roman"/>
          <w:iCs/>
          <w:sz w:val="22"/>
          <w:szCs w:val="22"/>
        </w:rPr>
        <w:t xml:space="preserve">and the </w:t>
      </w:r>
      <w:r w:rsidRPr="00B847B4">
        <w:rPr>
          <w:rFonts w:ascii="Calibri" w:hAnsi="Calibri" w:cs="Times New Roman"/>
          <w:b/>
          <w:i/>
          <w:iCs/>
          <w:sz w:val="22"/>
          <w:szCs w:val="22"/>
        </w:rPr>
        <w:t>64</w:t>
      </w:r>
      <w:r w:rsidRPr="00B847B4">
        <w:rPr>
          <w:rFonts w:ascii="Calibri" w:hAnsi="Calibri" w:cs="Times New Roman"/>
          <w:i/>
          <w:iCs/>
          <w:sz w:val="22"/>
          <w:szCs w:val="22"/>
        </w:rPr>
        <w:t xml:space="preserve"> </w:t>
      </w:r>
      <w:r w:rsidR="00B847B4">
        <w:rPr>
          <w:rFonts w:ascii="Calibri" w:hAnsi="Calibri" w:cs="Times New Roman"/>
          <w:iCs/>
          <w:sz w:val="22"/>
          <w:szCs w:val="22"/>
        </w:rPr>
        <w:t xml:space="preserve">CELLS </w:t>
      </w:r>
      <w:r>
        <w:rPr>
          <w:rFonts w:ascii="Calibri" w:hAnsi="Calibri" w:cs="Times New Roman"/>
          <w:iCs/>
          <w:sz w:val="22"/>
          <w:szCs w:val="22"/>
        </w:rPr>
        <w:t xml:space="preserve">engaged with on </w:t>
      </w:r>
      <w:r w:rsidRPr="00B847B4">
        <w:rPr>
          <w:rFonts w:ascii="Calibri" w:hAnsi="Calibri" w:cs="Times New Roman"/>
          <w:b/>
          <w:i/>
          <w:iCs/>
          <w:sz w:val="22"/>
          <w:szCs w:val="22"/>
        </w:rPr>
        <w:t xml:space="preserve">Outreach </w:t>
      </w:r>
      <w:r>
        <w:rPr>
          <w:rFonts w:ascii="Calibri" w:hAnsi="Calibri" w:cs="Times New Roman"/>
          <w:iCs/>
          <w:sz w:val="22"/>
          <w:szCs w:val="22"/>
        </w:rPr>
        <w:t>sessions</w:t>
      </w:r>
      <w:r w:rsidR="00A23637">
        <w:rPr>
          <w:rFonts w:ascii="Calibri" w:hAnsi="Calibri" w:cs="Times New Roman"/>
          <w:iCs/>
          <w:sz w:val="22"/>
          <w:szCs w:val="22"/>
        </w:rPr>
        <w:t>, some of whom went onto our</w:t>
      </w:r>
      <w:r w:rsidR="004B2CAA" w:rsidRPr="001066A5">
        <w:rPr>
          <w:rFonts w:ascii="Calibri" w:hAnsi="Calibri" w:cs="Times New Roman"/>
          <w:iCs/>
          <w:sz w:val="22"/>
          <w:szCs w:val="22"/>
        </w:rPr>
        <w:t xml:space="preserve"> itsup2u initiative </w:t>
      </w:r>
      <w:r w:rsidR="00A23637">
        <w:rPr>
          <w:rFonts w:ascii="Calibri" w:hAnsi="Calibri" w:cs="Times New Roman"/>
          <w:iCs/>
          <w:sz w:val="22"/>
          <w:szCs w:val="22"/>
        </w:rPr>
        <w:t xml:space="preserve">which </w:t>
      </w:r>
      <w:r w:rsidR="004B2CAA" w:rsidRPr="001066A5">
        <w:rPr>
          <w:rFonts w:ascii="Calibri" w:hAnsi="Calibri" w:cs="Times New Roman"/>
          <w:iCs/>
          <w:sz w:val="22"/>
          <w:szCs w:val="22"/>
        </w:rPr>
        <w:t>is a catalyst with resources that provide the moving on element for all service-users and has tu</w:t>
      </w:r>
      <w:r w:rsidR="00A0481D" w:rsidRPr="001066A5">
        <w:rPr>
          <w:rFonts w:ascii="Calibri" w:hAnsi="Calibri" w:cs="Times New Roman"/>
          <w:iCs/>
          <w:sz w:val="22"/>
          <w:szCs w:val="22"/>
        </w:rPr>
        <w:t xml:space="preserve">rned many peoples lives around. </w:t>
      </w:r>
      <w:r w:rsidR="00C53AD9" w:rsidRPr="00C53AD9">
        <w:rPr>
          <w:rFonts w:ascii="Calibri" w:hAnsi="Calibri" w:cs="Times New Roman"/>
          <w:b/>
          <w:i/>
          <w:iCs/>
          <w:sz w:val="22"/>
          <w:szCs w:val="22"/>
        </w:rPr>
        <w:t>1306 CYP</w:t>
      </w:r>
      <w:r w:rsidR="00C53AD9">
        <w:rPr>
          <w:rFonts w:ascii="Calibri" w:hAnsi="Calibri" w:cs="Times New Roman"/>
          <w:iCs/>
          <w:sz w:val="22"/>
          <w:szCs w:val="22"/>
        </w:rPr>
        <w:t xml:space="preserve"> registered an interest in itsup2u but CELLS have limited resources to take them on.</w:t>
      </w:r>
    </w:p>
    <w:p w14:paraId="694A8044" w14:textId="77777777" w:rsidR="00A0481D" w:rsidRPr="001066A5" w:rsidRDefault="00A0481D" w:rsidP="004B2CAA">
      <w:pPr>
        <w:rPr>
          <w:rFonts w:ascii="Calibri" w:hAnsi="Calibri" w:cs="Times New Roman"/>
          <w:iCs/>
          <w:sz w:val="22"/>
          <w:szCs w:val="22"/>
        </w:rPr>
      </w:pPr>
    </w:p>
    <w:p w14:paraId="3F159F26" w14:textId="77777777" w:rsidR="00A0481D" w:rsidRPr="001066A5" w:rsidRDefault="00A0481D" w:rsidP="004B2CAA">
      <w:pPr>
        <w:rPr>
          <w:rFonts w:ascii="Calibri" w:hAnsi="Calibri" w:cs="Times New Roman"/>
          <w:iCs/>
          <w:sz w:val="22"/>
          <w:szCs w:val="22"/>
        </w:rPr>
      </w:pPr>
      <w:r w:rsidRPr="001066A5">
        <w:rPr>
          <w:rFonts w:ascii="Calibri" w:hAnsi="Calibri" w:cs="Times New Roman"/>
          <w:iCs/>
          <w:sz w:val="22"/>
          <w:szCs w:val="22"/>
        </w:rPr>
        <w:t>B</w:t>
      </w:r>
      <w:r w:rsidR="004B2CAA" w:rsidRPr="001066A5">
        <w:rPr>
          <w:rFonts w:ascii="Calibri" w:hAnsi="Calibri" w:cs="Times New Roman"/>
          <w:iCs/>
          <w:sz w:val="22"/>
          <w:szCs w:val="22"/>
        </w:rPr>
        <w:t xml:space="preserve">eneficiaries are now helping others </w:t>
      </w:r>
      <w:r w:rsidRPr="001066A5">
        <w:rPr>
          <w:rFonts w:ascii="Calibri" w:hAnsi="Calibri" w:cs="Times New Roman"/>
          <w:iCs/>
          <w:sz w:val="22"/>
          <w:szCs w:val="22"/>
        </w:rPr>
        <w:t xml:space="preserve">either by continued work with CELLS or other agencies, </w:t>
      </w:r>
      <w:r w:rsidR="004B2CAA" w:rsidRPr="001066A5">
        <w:rPr>
          <w:rFonts w:ascii="Calibri" w:hAnsi="Calibri" w:cs="Times New Roman"/>
          <w:iCs/>
          <w:color w:val="FF0000"/>
          <w:sz w:val="22"/>
          <w:szCs w:val="22"/>
        </w:rPr>
        <w:t>8</w:t>
      </w:r>
      <w:r w:rsidR="004B2CAA" w:rsidRPr="001066A5">
        <w:rPr>
          <w:rFonts w:ascii="Calibri" w:hAnsi="Calibri" w:cs="Times New Roman"/>
          <w:iCs/>
          <w:sz w:val="22"/>
          <w:szCs w:val="22"/>
        </w:rPr>
        <w:t xml:space="preserve"> havi</w:t>
      </w:r>
      <w:r w:rsidRPr="001066A5">
        <w:rPr>
          <w:rFonts w:ascii="Calibri" w:hAnsi="Calibri" w:cs="Times New Roman"/>
          <w:iCs/>
          <w:sz w:val="22"/>
          <w:szCs w:val="22"/>
        </w:rPr>
        <w:t xml:space="preserve">ng (with CELLS </w:t>
      </w:r>
      <w:r w:rsidR="004B2CAA" w:rsidRPr="001066A5">
        <w:rPr>
          <w:rFonts w:ascii="Calibri" w:hAnsi="Calibri" w:cs="Times New Roman"/>
          <w:iCs/>
          <w:sz w:val="22"/>
          <w:szCs w:val="22"/>
        </w:rPr>
        <w:t>help) started their own Community enterprises.</w:t>
      </w:r>
    </w:p>
    <w:p w14:paraId="703E4E6D" w14:textId="77777777" w:rsidR="00393B97" w:rsidRPr="001066A5" w:rsidRDefault="00393B97" w:rsidP="004B2CAA">
      <w:pPr>
        <w:rPr>
          <w:rFonts w:ascii="Calibri" w:hAnsi="Calibri" w:cs="Times New Roman"/>
          <w:iCs/>
          <w:sz w:val="22"/>
          <w:szCs w:val="22"/>
        </w:rPr>
      </w:pPr>
    </w:p>
    <w:p w14:paraId="74C2AE34" w14:textId="21538E21" w:rsidR="004B2CAA" w:rsidRPr="001066A5" w:rsidRDefault="004B2CAA" w:rsidP="004B2CAA">
      <w:pPr>
        <w:rPr>
          <w:rFonts w:ascii="Calibri" w:hAnsi="Calibri" w:cs="Times New Roman"/>
          <w:iCs/>
          <w:sz w:val="22"/>
          <w:szCs w:val="22"/>
        </w:rPr>
      </w:pPr>
      <w:r w:rsidRPr="001066A5">
        <w:rPr>
          <w:rFonts w:ascii="Calibri" w:hAnsi="Calibri" w:cs="Times New Roman"/>
          <w:iCs/>
          <w:sz w:val="22"/>
          <w:szCs w:val="22"/>
        </w:rPr>
        <w:t>These ex-beneficiar</w:t>
      </w:r>
      <w:r w:rsidR="00A0481D" w:rsidRPr="001066A5">
        <w:rPr>
          <w:rFonts w:ascii="Calibri" w:hAnsi="Calibri" w:cs="Times New Roman"/>
          <w:iCs/>
          <w:sz w:val="22"/>
          <w:szCs w:val="22"/>
        </w:rPr>
        <w:t xml:space="preserve">y led </w:t>
      </w:r>
      <w:proofErr w:type="spellStart"/>
      <w:r w:rsidR="00A0481D" w:rsidRPr="001066A5">
        <w:rPr>
          <w:rFonts w:ascii="Calibri" w:hAnsi="Calibri" w:cs="Times New Roman"/>
          <w:iCs/>
          <w:sz w:val="22"/>
          <w:szCs w:val="22"/>
        </w:rPr>
        <w:t>organisations</w:t>
      </w:r>
      <w:proofErr w:type="spellEnd"/>
      <w:r w:rsidR="00A0481D" w:rsidRPr="001066A5">
        <w:rPr>
          <w:rFonts w:ascii="Calibri" w:hAnsi="Calibri" w:cs="Times New Roman"/>
          <w:iCs/>
          <w:sz w:val="22"/>
          <w:szCs w:val="22"/>
        </w:rPr>
        <w:t xml:space="preserve"> rely on CELLS support with referrals of their </w:t>
      </w:r>
      <w:r w:rsidRPr="001066A5">
        <w:rPr>
          <w:rFonts w:ascii="Calibri" w:hAnsi="Calibri" w:cs="Times New Roman"/>
          <w:iCs/>
          <w:sz w:val="22"/>
          <w:szCs w:val="22"/>
        </w:rPr>
        <w:t>own beneficiaries for activities and other resources, in turn operating as a reciprocal cycle for benefic</w:t>
      </w:r>
      <w:r w:rsidR="006A311B" w:rsidRPr="001066A5">
        <w:rPr>
          <w:rFonts w:ascii="Calibri" w:hAnsi="Calibri" w:cs="Times New Roman"/>
          <w:iCs/>
          <w:sz w:val="22"/>
          <w:szCs w:val="22"/>
        </w:rPr>
        <w:t>iaries of CELLS.</w:t>
      </w:r>
    </w:p>
    <w:p w14:paraId="71868EA9" w14:textId="3D4FAE53" w:rsidR="00B91B91" w:rsidRPr="001817EA" w:rsidRDefault="001817EA" w:rsidP="001817EA">
      <w:pPr>
        <w:tabs>
          <w:tab w:val="left" w:pos="4933"/>
        </w:tabs>
        <w:rPr>
          <w:rFonts w:ascii="Calibri" w:hAnsi="Calibri" w:cs="Times New Roman"/>
          <w:b/>
          <w:iCs/>
          <w:sz w:val="22"/>
          <w:szCs w:val="22"/>
        </w:rPr>
      </w:pPr>
      <w:r>
        <w:rPr>
          <w:rFonts w:ascii="Calibri" w:hAnsi="Calibri" w:cs="Times New Roman"/>
          <w:iCs/>
          <w:sz w:val="22"/>
          <w:szCs w:val="22"/>
        </w:rPr>
        <w:tab/>
      </w:r>
      <w:r w:rsidRPr="001817EA">
        <w:rPr>
          <w:rFonts w:ascii="Calibri" w:hAnsi="Calibri" w:cs="Times New Roman"/>
          <w:b/>
          <w:iCs/>
          <w:sz w:val="22"/>
          <w:szCs w:val="22"/>
        </w:rPr>
        <w:t>51</w:t>
      </w:r>
    </w:p>
    <w:p w14:paraId="1D805C6F" w14:textId="77777777" w:rsidR="00393B97" w:rsidRDefault="00393B97" w:rsidP="004B2CAA">
      <w:pPr>
        <w:rPr>
          <w:rFonts w:asciiTheme="majorHAnsi" w:hAnsiTheme="majorHAnsi" w:cs="Times New Roman"/>
          <w:b/>
          <w:i/>
          <w:iCs/>
          <w:sz w:val="22"/>
          <w:szCs w:val="22"/>
        </w:rPr>
      </w:pPr>
    </w:p>
    <w:p w14:paraId="6066DCFF" w14:textId="77777777" w:rsidR="00393B97" w:rsidRDefault="00393B97" w:rsidP="004B2CAA">
      <w:pPr>
        <w:rPr>
          <w:rFonts w:asciiTheme="majorHAnsi" w:hAnsiTheme="majorHAnsi" w:cs="Times New Roman"/>
          <w:b/>
          <w:i/>
          <w:iCs/>
          <w:sz w:val="22"/>
          <w:szCs w:val="22"/>
        </w:rPr>
      </w:pPr>
    </w:p>
    <w:p w14:paraId="203B6F5A" w14:textId="25A760B8" w:rsidR="0017660B" w:rsidRPr="001066A5" w:rsidRDefault="00DC5816" w:rsidP="004B2CAA">
      <w:pPr>
        <w:rPr>
          <w:rFonts w:ascii="Calibri" w:hAnsi="Calibri" w:cs="Times New Roman"/>
          <w:b/>
          <w:i/>
          <w:iCs/>
        </w:rPr>
      </w:pPr>
      <w:r w:rsidRPr="001066A5">
        <w:rPr>
          <w:rFonts w:ascii="Calibri" w:hAnsi="Calibri" w:cs="Times New Roman"/>
          <w:b/>
          <w:i/>
          <w:iCs/>
        </w:rPr>
        <w:t xml:space="preserve">The following bar chart displays outcome 1.3, 2.3, 3.3 and 4.3, </w:t>
      </w:r>
      <w:r w:rsidR="00EC569F" w:rsidRPr="001066A5">
        <w:rPr>
          <w:rFonts w:ascii="Calibri" w:hAnsi="Calibri" w:cs="Times New Roman"/>
          <w:b/>
          <w:i/>
          <w:iCs/>
        </w:rPr>
        <w:t xml:space="preserve">which were set over the project term of 5 years </w:t>
      </w:r>
      <w:r w:rsidRPr="001066A5">
        <w:rPr>
          <w:rFonts w:ascii="Calibri" w:hAnsi="Calibri" w:cs="Times New Roman"/>
          <w:b/>
          <w:i/>
          <w:iCs/>
        </w:rPr>
        <w:t>as the chart demonstrates all out</w:t>
      </w:r>
      <w:r w:rsidR="00393B97" w:rsidRPr="001066A5">
        <w:rPr>
          <w:rFonts w:ascii="Calibri" w:hAnsi="Calibri" w:cs="Times New Roman"/>
          <w:b/>
          <w:i/>
          <w:iCs/>
        </w:rPr>
        <w:t>comes have been met and exceede</w:t>
      </w:r>
      <w:r w:rsidR="001862D2" w:rsidRPr="001066A5">
        <w:rPr>
          <w:rFonts w:ascii="Calibri" w:hAnsi="Calibri" w:cs="Times New Roman"/>
          <w:b/>
          <w:i/>
          <w:iCs/>
        </w:rPr>
        <w:t>d</w:t>
      </w:r>
      <w:r w:rsidR="00EC569F" w:rsidRPr="001066A5">
        <w:rPr>
          <w:rFonts w:ascii="Calibri" w:hAnsi="Calibri" w:cs="Times New Roman"/>
          <w:b/>
          <w:i/>
          <w:iCs/>
        </w:rPr>
        <w:t xml:space="preserve">. </w:t>
      </w:r>
    </w:p>
    <w:p w14:paraId="232B9CB9" w14:textId="77777777" w:rsidR="0017660B" w:rsidRPr="00631130" w:rsidRDefault="0017660B" w:rsidP="004B2CAA">
      <w:pPr>
        <w:rPr>
          <w:rFonts w:asciiTheme="majorHAnsi" w:hAnsiTheme="majorHAnsi" w:cs="Times New Roman"/>
          <w:b/>
          <w:i/>
          <w:iCs/>
          <w:sz w:val="22"/>
          <w:szCs w:val="22"/>
        </w:rPr>
      </w:pPr>
    </w:p>
    <w:p w14:paraId="5B28348E" w14:textId="77777777" w:rsidR="0017660B" w:rsidRPr="00631130" w:rsidRDefault="0017660B" w:rsidP="004B2CAA">
      <w:pPr>
        <w:rPr>
          <w:rFonts w:asciiTheme="majorHAnsi" w:hAnsiTheme="majorHAnsi" w:cs="Times New Roman"/>
          <w:b/>
          <w:i/>
          <w:iCs/>
          <w:sz w:val="22"/>
          <w:szCs w:val="22"/>
        </w:rPr>
      </w:pPr>
    </w:p>
    <w:p w14:paraId="1F87B42B" w14:textId="493302BC" w:rsidR="00D24609" w:rsidRDefault="00DC5816" w:rsidP="004B2CAA">
      <w:pPr>
        <w:rPr>
          <w:rFonts w:asciiTheme="majorHAnsi" w:hAnsiTheme="majorHAnsi" w:cs="Times New Roman"/>
          <w:b/>
          <w:i/>
          <w:iCs/>
          <w:sz w:val="22"/>
          <w:szCs w:val="22"/>
        </w:rPr>
      </w:pPr>
      <w:r w:rsidRPr="00631130">
        <w:rPr>
          <w:rFonts w:asciiTheme="majorHAnsi" w:hAnsiTheme="majorHAnsi" w:cs="Times New Roman"/>
          <w:noProof/>
          <w:sz w:val="22"/>
          <w:szCs w:val="22"/>
        </w:rPr>
        <w:drawing>
          <wp:inline distT="0" distB="0" distL="0" distR="0" wp14:anchorId="6574A5CC" wp14:editId="1FA58557">
            <wp:extent cx="6515100" cy="7255933"/>
            <wp:effectExtent l="0" t="0" r="12700" b="34290"/>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44FCD4D1" w14:textId="77777777" w:rsidR="00B91B91" w:rsidRPr="00B91B91" w:rsidRDefault="00B91B91" w:rsidP="004B2CAA">
      <w:pPr>
        <w:rPr>
          <w:rFonts w:asciiTheme="majorHAnsi" w:hAnsiTheme="majorHAnsi" w:cs="Times New Roman"/>
          <w:b/>
          <w:i/>
          <w:iCs/>
          <w:sz w:val="22"/>
          <w:szCs w:val="22"/>
        </w:rPr>
      </w:pPr>
    </w:p>
    <w:p w14:paraId="3213165F" w14:textId="77777777" w:rsidR="001066A5" w:rsidRDefault="001066A5" w:rsidP="004B2CAA">
      <w:pPr>
        <w:rPr>
          <w:rFonts w:asciiTheme="majorHAnsi" w:hAnsiTheme="majorHAnsi" w:cs="Times New Roman"/>
          <w:iCs/>
          <w:sz w:val="22"/>
          <w:szCs w:val="22"/>
        </w:rPr>
      </w:pPr>
    </w:p>
    <w:p w14:paraId="4BB76F22" w14:textId="77777777" w:rsidR="001066A5" w:rsidRDefault="001066A5" w:rsidP="004B2CAA">
      <w:pPr>
        <w:rPr>
          <w:rFonts w:asciiTheme="majorHAnsi" w:hAnsiTheme="majorHAnsi" w:cs="Times New Roman"/>
          <w:iCs/>
          <w:sz w:val="22"/>
          <w:szCs w:val="22"/>
        </w:rPr>
      </w:pPr>
    </w:p>
    <w:p w14:paraId="09382A67" w14:textId="77777777" w:rsidR="001066A5" w:rsidRDefault="001066A5" w:rsidP="004B2CAA">
      <w:pPr>
        <w:rPr>
          <w:rFonts w:asciiTheme="majorHAnsi" w:hAnsiTheme="majorHAnsi" w:cs="Times New Roman"/>
          <w:iCs/>
          <w:sz w:val="22"/>
          <w:szCs w:val="22"/>
        </w:rPr>
      </w:pPr>
    </w:p>
    <w:p w14:paraId="770C44BA" w14:textId="77777777" w:rsidR="00DD49BB" w:rsidRDefault="00DD49BB" w:rsidP="004B2CAA">
      <w:pPr>
        <w:rPr>
          <w:rFonts w:asciiTheme="majorHAnsi" w:hAnsiTheme="majorHAnsi" w:cs="Times New Roman"/>
          <w:iCs/>
          <w:sz w:val="22"/>
          <w:szCs w:val="22"/>
        </w:rPr>
      </w:pPr>
    </w:p>
    <w:p w14:paraId="34DF6E76" w14:textId="5D21DC30" w:rsidR="001817EA" w:rsidRPr="001817EA" w:rsidRDefault="001817EA" w:rsidP="001817EA">
      <w:pPr>
        <w:ind w:left="4320" w:firstLine="720"/>
        <w:rPr>
          <w:rFonts w:asciiTheme="majorHAnsi" w:hAnsiTheme="majorHAnsi" w:cs="Times New Roman"/>
          <w:b/>
          <w:iCs/>
          <w:sz w:val="22"/>
          <w:szCs w:val="22"/>
        </w:rPr>
      </w:pPr>
      <w:r>
        <w:rPr>
          <w:rFonts w:asciiTheme="majorHAnsi" w:hAnsiTheme="majorHAnsi" w:cs="Times New Roman"/>
          <w:b/>
          <w:iCs/>
          <w:sz w:val="22"/>
          <w:szCs w:val="22"/>
        </w:rPr>
        <w:t>52</w:t>
      </w:r>
    </w:p>
    <w:p w14:paraId="3F619ADD" w14:textId="7A9D6334" w:rsidR="00344FEC" w:rsidRPr="001066A5" w:rsidRDefault="00344FEC" w:rsidP="004B2CAA">
      <w:pPr>
        <w:rPr>
          <w:rFonts w:ascii="Calibri" w:hAnsi="Calibri" w:cs="Times New Roman"/>
          <w:iCs/>
          <w:color w:val="FF0000"/>
          <w:sz w:val="22"/>
          <w:szCs w:val="22"/>
        </w:rPr>
      </w:pPr>
      <w:r w:rsidRPr="00631130">
        <w:rPr>
          <w:rFonts w:asciiTheme="majorHAnsi" w:hAnsiTheme="majorHAnsi" w:cs="Times New Roman"/>
          <w:iCs/>
          <w:sz w:val="22"/>
          <w:szCs w:val="22"/>
        </w:rPr>
        <w:t>Projected Outcomes were</w:t>
      </w:r>
      <w:proofErr w:type="gramStart"/>
      <w:r w:rsidRPr="001066A5">
        <w:rPr>
          <w:rFonts w:ascii="Calibri" w:hAnsi="Calibri" w:cs="Times New Roman"/>
          <w:iCs/>
          <w:sz w:val="22"/>
          <w:szCs w:val="22"/>
        </w:rPr>
        <w:t xml:space="preserve">;                                         </w:t>
      </w:r>
      <w:r w:rsidR="00454DDC" w:rsidRPr="001066A5">
        <w:rPr>
          <w:rFonts w:ascii="Calibri" w:hAnsi="Calibri" w:cs="Times New Roman"/>
          <w:iCs/>
          <w:sz w:val="22"/>
          <w:szCs w:val="22"/>
        </w:rPr>
        <w:t xml:space="preserve">      </w:t>
      </w:r>
      <w:r w:rsidR="00393B97" w:rsidRPr="001066A5">
        <w:rPr>
          <w:rFonts w:ascii="Calibri" w:hAnsi="Calibri" w:cs="Times New Roman"/>
          <w:iCs/>
          <w:sz w:val="22"/>
          <w:szCs w:val="22"/>
        </w:rPr>
        <w:t xml:space="preserve"> </w:t>
      </w:r>
      <w:r w:rsidR="001066A5">
        <w:rPr>
          <w:rFonts w:ascii="Calibri" w:hAnsi="Calibri" w:cs="Times New Roman"/>
          <w:iCs/>
          <w:sz w:val="22"/>
          <w:szCs w:val="22"/>
        </w:rPr>
        <w:t xml:space="preserve">               </w:t>
      </w:r>
      <w:r w:rsidR="005441A4">
        <w:rPr>
          <w:rFonts w:ascii="Calibri" w:hAnsi="Calibri" w:cs="Times New Roman"/>
          <w:iCs/>
          <w:sz w:val="22"/>
          <w:szCs w:val="22"/>
        </w:rPr>
        <w:t xml:space="preserve">        </w:t>
      </w:r>
      <w:r w:rsidRPr="001066A5">
        <w:rPr>
          <w:rFonts w:ascii="Calibri" w:hAnsi="Calibri" w:cs="Times New Roman"/>
          <w:iCs/>
          <w:color w:val="FF0000"/>
          <w:sz w:val="22"/>
          <w:szCs w:val="22"/>
        </w:rPr>
        <w:t>Actual</w:t>
      </w:r>
      <w:proofErr w:type="gramEnd"/>
      <w:r w:rsidRPr="001066A5">
        <w:rPr>
          <w:rFonts w:ascii="Calibri" w:hAnsi="Calibri" w:cs="Times New Roman"/>
          <w:iCs/>
          <w:color w:val="FF0000"/>
          <w:sz w:val="22"/>
          <w:szCs w:val="22"/>
        </w:rPr>
        <w:t xml:space="preserve"> Outcomes to date </w:t>
      </w:r>
      <w:r w:rsidR="004E6403" w:rsidRPr="001066A5">
        <w:rPr>
          <w:rFonts w:ascii="Calibri" w:hAnsi="Calibri" w:cs="Times New Roman"/>
          <w:iCs/>
          <w:color w:val="FF0000"/>
          <w:sz w:val="22"/>
          <w:szCs w:val="22"/>
        </w:rPr>
        <w:t>15/6</w:t>
      </w:r>
      <w:r w:rsidRPr="001066A5">
        <w:rPr>
          <w:rFonts w:ascii="Calibri" w:hAnsi="Calibri" w:cs="Times New Roman"/>
          <w:iCs/>
          <w:color w:val="FF0000"/>
          <w:sz w:val="22"/>
          <w:szCs w:val="22"/>
        </w:rPr>
        <w:t>/17</w:t>
      </w:r>
    </w:p>
    <w:p w14:paraId="1E7EF511" w14:textId="6E6656B8" w:rsidR="00344FEC" w:rsidRPr="001066A5" w:rsidRDefault="00344FEC" w:rsidP="004B2CAA">
      <w:pPr>
        <w:rPr>
          <w:rFonts w:ascii="Calibri" w:hAnsi="Calibri" w:cs="Times New Roman"/>
          <w:iCs/>
          <w:sz w:val="22"/>
          <w:szCs w:val="22"/>
        </w:rPr>
      </w:pPr>
      <w:r w:rsidRPr="001066A5">
        <w:rPr>
          <w:rFonts w:ascii="Calibri" w:hAnsi="Calibri" w:cs="Times New Roman"/>
          <w:iCs/>
          <w:color w:val="FF0000"/>
          <w:sz w:val="22"/>
          <w:szCs w:val="22"/>
        </w:rPr>
        <w:tab/>
      </w:r>
      <w:r w:rsidRPr="001066A5">
        <w:rPr>
          <w:rFonts w:ascii="Calibri" w:hAnsi="Calibri" w:cs="Times New Roman"/>
          <w:iCs/>
          <w:color w:val="FF0000"/>
          <w:sz w:val="22"/>
          <w:szCs w:val="22"/>
        </w:rPr>
        <w:tab/>
      </w:r>
      <w:r w:rsidRPr="001066A5">
        <w:rPr>
          <w:rFonts w:ascii="Calibri" w:hAnsi="Calibri" w:cs="Times New Roman"/>
          <w:iCs/>
          <w:color w:val="FF0000"/>
          <w:sz w:val="22"/>
          <w:szCs w:val="22"/>
        </w:rPr>
        <w:tab/>
      </w:r>
      <w:r w:rsidRPr="001066A5">
        <w:rPr>
          <w:rFonts w:ascii="Calibri" w:hAnsi="Calibri" w:cs="Times New Roman"/>
          <w:iCs/>
          <w:color w:val="FF0000"/>
          <w:sz w:val="22"/>
          <w:szCs w:val="22"/>
        </w:rPr>
        <w:tab/>
      </w:r>
      <w:r w:rsidRPr="001066A5">
        <w:rPr>
          <w:rFonts w:ascii="Calibri" w:hAnsi="Calibri" w:cs="Times New Roman"/>
          <w:iCs/>
          <w:color w:val="FF0000"/>
          <w:sz w:val="22"/>
          <w:szCs w:val="22"/>
        </w:rPr>
        <w:tab/>
      </w:r>
      <w:r w:rsidRPr="001066A5">
        <w:rPr>
          <w:rFonts w:ascii="Calibri" w:hAnsi="Calibri" w:cs="Times New Roman"/>
          <w:iCs/>
          <w:color w:val="FF0000"/>
          <w:sz w:val="22"/>
          <w:szCs w:val="22"/>
        </w:rPr>
        <w:tab/>
      </w:r>
      <w:r w:rsidRPr="001066A5">
        <w:rPr>
          <w:rFonts w:ascii="Calibri" w:hAnsi="Calibri" w:cs="Times New Roman"/>
          <w:iCs/>
          <w:color w:val="FF0000"/>
          <w:sz w:val="22"/>
          <w:szCs w:val="22"/>
        </w:rPr>
        <w:tab/>
      </w:r>
      <w:r w:rsidRPr="001066A5">
        <w:rPr>
          <w:rFonts w:ascii="Calibri" w:hAnsi="Calibri" w:cs="Times New Roman"/>
          <w:iCs/>
          <w:color w:val="FF0000"/>
          <w:sz w:val="22"/>
          <w:szCs w:val="22"/>
        </w:rPr>
        <w:tab/>
      </w:r>
      <w:r w:rsidR="005441A4">
        <w:rPr>
          <w:rFonts w:ascii="Calibri" w:hAnsi="Calibri" w:cs="Times New Roman"/>
          <w:iCs/>
          <w:color w:val="FF0000"/>
          <w:sz w:val="22"/>
          <w:szCs w:val="22"/>
        </w:rPr>
        <w:t xml:space="preserve">        </w:t>
      </w:r>
      <w:r w:rsidRPr="001066A5">
        <w:rPr>
          <w:rFonts w:ascii="Calibri" w:hAnsi="Calibri" w:cs="Times New Roman"/>
          <w:iCs/>
          <w:color w:val="FF0000"/>
          <w:sz w:val="22"/>
          <w:szCs w:val="22"/>
        </w:rPr>
        <w:t>Excluding CYP Mentoring and other</w:t>
      </w:r>
    </w:p>
    <w:tbl>
      <w:tblPr>
        <w:tblW w:w="10456" w:type="dxa"/>
        <w:tblLook w:val="04A0" w:firstRow="1" w:lastRow="0" w:firstColumn="1" w:lastColumn="0" w:noHBand="0" w:noVBand="1"/>
      </w:tblPr>
      <w:tblGrid>
        <w:gridCol w:w="1316"/>
        <w:gridCol w:w="4888"/>
        <w:gridCol w:w="1417"/>
        <w:gridCol w:w="2835"/>
      </w:tblGrid>
      <w:tr w:rsidR="00344FEC" w:rsidRPr="00631130" w14:paraId="18EA5BCB" w14:textId="77777777" w:rsidTr="00454DDC">
        <w:tc>
          <w:tcPr>
            <w:tcW w:w="1316" w:type="dxa"/>
            <w:vMerge w:val="restart"/>
            <w:tcBorders>
              <w:top w:val="single" w:sz="4" w:space="0" w:color="0099CC"/>
              <w:left w:val="single" w:sz="4" w:space="0" w:color="0099CC"/>
              <w:bottom w:val="single" w:sz="4" w:space="0" w:color="0099CC"/>
              <w:right w:val="single" w:sz="4" w:space="0" w:color="0099CC"/>
            </w:tcBorders>
            <w:shd w:val="clear" w:color="auto" w:fill="auto"/>
          </w:tcPr>
          <w:p w14:paraId="078C4C6B" w14:textId="77777777" w:rsidR="00344FEC" w:rsidRPr="001066A5" w:rsidRDefault="00344FEC" w:rsidP="00344FEC">
            <w:pPr>
              <w:ind w:right="175"/>
              <w:jc w:val="center"/>
              <w:rPr>
                <w:rFonts w:ascii="Calibri" w:hAnsi="Calibri" w:cs="Times New Roman"/>
                <w:b/>
                <w:sz w:val="22"/>
                <w:szCs w:val="22"/>
              </w:rPr>
            </w:pPr>
            <w:r w:rsidRPr="001066A5">
              <w:rPr>
                <w:rFonts w:ascii="Calibri" w:hAnsi="Calibri" w:cs="Times New Roman"/>
                <w:b/>
                <w:sz w:val="22"/>
                <w:szCs w:val="22"/>
              </w:rPr>
              <w:t>Outcome 1</w:t>
            </w:r>
          </w:p>
        </w:tc>
        <w:tc>
          <w:tcPr>
            <w:tcW w:w="4888" w:type="dxa"/>
            <w:tcBorders>
              <w:top w:val="single" w:sz="4" w:space="0" w:color="0099CC"/>
              <w:left w:val="single" w:sz="4" w:space="0" w:color="0099CC"/>
              <w:bottom w:val="single" w:sz="4" w:space="0" w:color="0099CC"/>
              <w:right w:val="single" w:sz="4" w:space="0" w:color="0099CC"/>
            </w:tcBorders>
            <w:shd w:val="clear" w:color="auto" w:fill="auto"/>
          </w:tcPr>
          <w:p w14:paraId="2C5C640A" w14:textId="77777777" w:rsidR="00344FEC" w:rsidRPr="005441A4" w:rsidRDefault="00344FEC" w:rsidP="00344FEC">
            <w:pPr>
              <w:ind w:right="175"/>
              <w:rPr>
                <w:rFonts w:ascii="Calibri" w:hAnsi="Calibri" w:cs="Times New Roman"/>
                <w:b/>
                <w:sz w:val="20"/>
                <w:szCs w:val="20"/>
              </w:rPr>
            </w:pPr>
            <w:r w:rsidRPr="005441A4">
              <w:rPr>
                <w:rFonts w:ascii="Calibri" w:hAnsi="Calibri" w:cs="Times New Roman"/>
                <w:b/>
                <w:sz w:val="20"/>
                <w:szCs w:val="20"/>
              </w:rPr>
              <w:t xml:space="preserve">Number of children and young people attend Crime Awareness and Prevention </w:t>
            </w:r>
            <w:proofErr w:type="spellStart"/>
            <w:r w:rsidRPr="005441A4">
              <w:rPr>
                <w:rFonts w:ascii="Calibri" w:hAnsi="Calibri" w:cs="Times New Roman"/>
                <w:b/>
                <w:sz w:val="20"/>
                <w:szCs w:val="20"/>
              </w:rPr>
              <w:t>programmes</w:t>
            </w:r>
            <w:proofErr w:type="spellEnd"/>
            <w:r w:rsidRPr="005441A4">
              <w:rPr>
                <w:rFonts w:ascii="Calibri" w:hAnsi="Calibri" w:cs="Times New Roman"/>
                <w:b/>
                <w:sz w:val="20"/>
                <w:szCs w:val="20"/>
              </w:rPr>
              <w:t xml:space="preserve"> delivered by CELLS </w:t>
            </w:r>
          </w:p>
        </w:tc>
        <w:tc>
          <w:tcPr>
            <w:tcW w:w="1417" w:type="dxa"/>
            <w:tcBorders>
              <w:top w:val="single" w:sz="4" w:space="0" w:color="0099CC"/>
              <w:left w:val="single" w:sz="4" w:space="0" w:color="0099CC"/>
              <w:bottom w:val="single" w:sz="4" w:space="0" w:color="0099CC"/>
              <w:right w:val="single" w:sz="4" w:space="0" w:color="0099CC"/>
            </w:tcBorders>
            <w:shd w:val="clear" w:color="auto" w:fill="auto"/>
          </w:tcPr>
          <w:p w14:paraId="6F768BD4" w14:textId="63E245F2" w:rsidR="00344FEC" w:rsidRPr="005441A4" w:rsidRDefault="00344FEC" w:rsidP="00344FEC">
            <w:pPr>
              <w:ind w:right="175"/>
              <w:rPr>
                <w:rFonts w:ascii="Calibri" w:hAnsi="Calibri" w:cs="Times New Roman"/>
                <w:b/>
                <w:sz w:val="20"/>
                <w:szCs w:val="20"/>
              </w:rPr>
            </w:pPr>
            <w:r w:rsidRPr="005441A4">
              <w:rPr>
                <w:rFonts w:ascii="Calibri" w:hAnsi="Calibri" w:cs="Times New Roman"/>
                <w:b/>
                <w:color w:val="FF0000"/>
                <w:sz w:val="20"/>
                <w:szCs w:val="20"/>
              </w:rPr>
              <w:t xml:space="preserve">600 </w:t>
            </w:r>
            <w:r w:rsidR="005441A4" w:rsidRPr="005441A4">
              <w:rPr>
                <w:rFonts w:ascii="Calibri" w:hAnsi="Calibri" w:cs="Times New Roman"/>
                <w:b/>
                <w:sz w:val="20"/>
                <w:szCs w:val="20"/>
              </w:rPr>
              <w:t>CYP</w:t>
            </w:r>
          </w:p>
        </w:tc>
        <w:tc>
          <w:tcPr>
            <w:tcW w:w="2835" w:type="dxa"/>
            <w:tcBorders>
              <w:top w:val="single" w:sz="4" w:space="0" w:color="0099CC"/>
              <w:left w:val="single" w:sz="4" w:space="0" w:color="0099CC"/>
              <w:bottom w:val="single" w:sz="4" w:space="0" w:color="0099CC"/>
              <w:right w:val="single" w:sz="4" w:space="0" w:color="0099CC"/>
            </w:tcBorders>
            <w:shd w:val="clear" w:color="auto" w:fill="auto"/>
          </w:tcPr>
          <w:p w14:paraId="31DF26B3" w14:textId="77777777" w:rsidR="00344FEC" w:rsidRPr="001066A5" w:rsidRDefault="00344FEC" w:rsidP="00344FEC">
            <w:pPr>
              <w:ind w:right="243"/>
              <w:rPr>
                <w:rFonts w:ascii="Calibri" w:hAnsi="Calibri" w:cs="Times New Roman"/>
                <w:b/>
                <w:sz w:val="20"/>
                <w:szCs w:val="20"/>
              </w:rPr>
            </w:pPr>
            <w:r w:rsidRPr="001066A5">
              <w:rPr>
                <w:rFonts w:ascii="Calibri" w:hAnsi="Calibri" w:cs="Times New Roman"/>
                <w:b/>
                <w:sz w:val="20"/>
                <w:szCs w:val="20"/>
              </w:rPr>
              <w:t>By end of year one</w:t>
            </w:r>
          </w:p>
          <w:p w14:paraId="58DC5D0B" w14:textId="56E8610C" w:rsidR="00344FEC" w:rsidRPr="001066A5" w:rsidRDefault="00415792" w:rsidP="00344FEC">
            <w:pPr>
              <w:ind w:right="243"/>
              <w:rPr>
                <w:rFonts w:ascii="Calibri" w:hAnsi="Calibri" w:cs="Times New Roman"/>
                <w:b/>
                <w:color w:val="FF0000"/>
                <w:sz w:val="20"/>
                <w:szCs w:val="20"/>
              </w:rPr>
            </w:pPr>
            <w:r>
              <w:rPr>
                <w:rFonts w:ascii="Calibri" w:hAnsi="Calibri" w:cs="Times New Roman"/>
                <w:b/>
                <w:color w:val="FF0000"/>
                <w:sz w:val="20"/>
                <w:szCs w:val="20"/>
              </w:rPr>
              <w:t>10196</w:t>
            </w:r>
          </w:p>
        </w:tc>
      </w:tr>
      <w:tr w:rsidR="00344FEC" w:rsidRPr="00631130" w14:paraId="7F2A8CA0" w14:textId="77777777" w:rsidTr="00454DDC">
        <w:tc>
          <w:tcPr>
            <w:tcW w:w="1316" w:type="dxa"/>
            <w:vMerge/>
            <w:tcBorders>
              <w:top w:val="single" w:sz="4" w:space="0" w:color="0099CC"/>
              <w:left w:val="single" w:sz="4" w:space="0" w:color="0099CC"/>
              <w:bottom w:val="single" w:sz="4" w:space="0" w:color="0099CC"/>
              <w:right w:val="single" w:sz="4" w:space="0" w:color="0099CC"/>
            </w:tcBorders>
            <w:shd w:val="clear" w:color="auto" w:fill="auto"/>
          </w:tcPr>
          <w:p w14:paraId="71D04AB1" w14:textId="77777777" w:rsidR="00344FEC" w:rsidRPr="001066A5" w:rsidRDefault="00344FEC" w:rsidP="00344FEC">
            <w:pPr>
              <w:ind w:right="175"/>
              <w:jc w:val="center"/>
              <w:rPr>
                <w:rFonts w:ascii="Calibri" w:hAnsi="Calibri" w:cs="Times New Roman"/>
                <w:b/>
                <w:sz w:val="22"/>
                <w:szCs w:val="22"/>
              </w:rPr>
            </w:pPr>
          </w:p>
        </w:tc>
        <w:tc>
          <w:tcPr>
            <w:tcW w:w="4888" w:type="dxa"/>
            <w:tcBorders>
              <w:top w:val="single" w:sz="4" w:space="0" w:color="0099CC"/>
              <w:left w:val="single" w:sz="4" w:space="0" w:color="0099CC"/>
              <w:bottom w:val="single" w:sz="4" w:space="0" w:color="0099CC"/>
              <w:right w:val="single" w:sz="4" w:space="0" w:color="0099CC"/>
            </w:tcBorders>
            <w:shd w:val="clear" w:color="auto" w:fill="auto"/>
          </w:tcPr>
          <w:p w14:paraId="5ECE613C" w14:textId="77777777" w:rsidR="00344FEC" w:rsidRPr="005441A4" w:rsidRDefault="00344FEC" w:rsidP="00344FEC">
            <w:pPr>
              <w:ind w:right="175"/>
              <w:rPr>
                <w:rFonts w:ascii="Calibri" w:hAnsi="Calibri" w:cs="Times New Roman"/>
                <w:b/>
                <w:sz w:val="20"/>
                <w:szCs w:val="20"/>
              </w:rPr>
            </w:pPr>
            <w:r w:rsidRPr="005441A4">
              <w:rPr>
                <w:rFonts w:ascii="Calibri" w:hAnsi="Calibri" w:cs="Times New Roman"/>
                <w:b/>
                <w:sz w:val="20"/>
                <w:szCs w:val="20"/>
              </w:rPr>
              <w:t xml:space="preserve">We estimate evaluations to show 97-98% positive attitude change for all attendees of the crime awareness and prevention </w:t>
            </w:r>
            <w:proofErr w:type="spellStart"/>
            <w:r w:rsidRPr="005441A4">
              <w:rPr>
                <w:rFonts w:ascii="Calibri" w:hAnsi="Calibri" w:cs="Times New Roman"/>
                <w:b/>
                <w:sz w:val="20"/>
                <w:szCs w:val="20"/>
              </w:rPr>
              <w:t>programmes</w:t>
            </w:r>
            <w:proofErr w:type="spellEnd"/>
            <w:r w:rsidRPr="005441A4">
              <w:rPr>
                <w:rFonts w:ascii="Calibri" w:hAnsi="Calibri" w:cs="Times New Roman"/>
                <w:b/>
                <w:sz w:val="20"/>
                <w:szCs w:val="20"/>
              </w:rPr>
              <w:t>.</w:t>
            </w:r>
          </w:p>
        </w:tc>
        <w:tc>
          <w:tcPr>
            <w:tcW w:w="1417" w:type="dxa"/>
            <w:tcBorders>
              <w:top w:val="single" w:sz="4" w:space="0" w:color="0099CC"/>
              <w:left w:val="single" w:sz="4" w:space="0" w:color="0099CC"/>
              <w:bottom w:val="single" w:sz="4" w:space="0" w:color="0099CC"/>
              <w:right w:val="single" w:sz="4" w:space="0" w:color="0099CC"/>
            </w:tcBorders>
            <w:shd w:val="clear" w:color="auto" w:fill="auto"/>
          </w:tcPr>
          <w:p w14:paraId="2E751B3B" w14:textId="77777777" w:rsidR="00344FEC" w:rsidRPr="005441A4" w:rsidRDefault="00344FEC" w:rsidP="00344FEC">
            <w:pPr>
              <w:ind w:right="175"/>
              <w:rPr>
                <w:rFonts w:ascii="Calibri" w:hAnsi="Calibri" w:cs="Times New Roman"/>
                <w:b/>
                <w:sz w:val="20"/>
                <w:szCs w:val="20"/>
              </w:rPr>
            </w:pPr>
            <w:r w:rsidRPr="005441A4">
              <w:rPr>
                <w:rFonts w:ascii="Calibri" w:hAnsi="Calibri" w:cs="Times New Roman"/>
                <w:b/>
                <w:color w:val="FF0000"/>
                <w:sz w:val="20"/>
                <w:szCs w:val="20"/>
              </w:rPr>
              <w:t xml:space="preserve">583 </w:t>
            </w:r>
            <w:r w:rsidRPr="005441A4">
              <w:rPr>
                <w:rFonts w:ascii="Calibri" w:hAnsi="Calibri" w:cs="Times New Roman"/>
                <w:b/>
                <w:sz w:val="20"/>
                <w:szCs w:val="20"/>
              </w:rPr>
              <w:t>Children and Young People</w:t>
            </w:r>
          </w:p>
        </w:tc>
        <w:tc>
          <w:tcPr>
            <w:tcW w:w="2835" w:type="dxa"/>
            <w:tcBorders>
              <w:top w:val="single" w:sz="4" w:space="0" w:color="0099CC"/>
              <w:left w:val="single" w:sz="4" w:space="0" w:color="0099CC"/>
              <w:bottom w:val="single" w:sz="4" w:space="0" w:color="0099CC"/>
              <w:right w:val="single" w:sz="4" w:space="0" w:color="0099CC"/>
            </w:tcBorders>
            <w:shd w:val="clear" w:color="auto" w:fill="auto"/>
          </w:tcPr>
          <w:p w14:paraId="5DA27781" w14:textId="77777777" w:rsidR="00344FEC" w:rsidRPr="001066A5" w:rsidRDefault="00344FEC" w:rsidP="00344FEC">
            <w:pPr>
              <w:ind w:right="243"/>
              <w:rPr>
                <w:rFonts w:ascii="Calibri" w:hAnsi="Calibri" w:cs="Times New Roman"/>
                <w:b/>
                <w:sz w:val="20"/>
                <w:szCs w:val="20"/>
              </w:rPr>
            </w:pPr>
            <w:r w:rsidRPr="001066A5">
              <w:rPr>
                <w:rFonts w:ascii="Calibri" w:hAnsi="Calibri" w:cs="Times New Roman"/>
                <w:b/>
                <w:sz w:val="20"/>
                <w:szCs w:val="20"/>
              </w:rPr>
              <w:t>By end of year one</w:t>
            </w:r>
          </w:p>
          <w:p w14:paraId="3CCF7E3C" w14:textId="47EDC3C2" w:rsidR="00344FEC" w:rsidRPr="001066A5" w:rsidRDefault="00415792" w:rsidP="00344FEC">
            <w:pPr>
              <w:ind w:right="243"/>
              <w:rPr>
                <w:rFonts w:ascii="Calibri" w:hAnsi="Calibri" w:cs="Times New Roman"/>
                <w:b/>
                <w:color w:val="FF0000"/>
                <w:sz w:val="20"/>
                <w:szCs w:val="20"/>
              </w:rPr>
            </w:pPr>
            <w:r>
              <w:rPr>
                <w:rFonts w:ascii="Calibri" w:hAnsi="Calibri" w:cs="Times New Roman"/>
                <w:b/>
                <w:color w:val="FF0000"/>
                <w:sz w:val="20"/>
                <w:szCs w:val="20"/>
              </w:rPr>
              <w:t>10003</w:t>
            </w:r>
          </w:p>
        </w:tc>
      </w:tr>
      <w:tr w:rsidR="00344FEC" w:rsidRPr="00631130" w14:paraId="63FA5178" w14:textId="77777777" w:rsidTr="00454DDC">
        <w:tc>
          <w:tcPr>
            <w:tcW w:w="1316" w:type="dxa"/>
            <w:vMerge/>
            <w:tcBorders>
              <w:top w:val="single" w:sz="4" w:space="0" w:color="0099CC"/>
              <w:left w:val="single" w:sz="4" w:space="0" w:color="0099CC"/>
              <w:bottom w:val="single" w:sz="4" w:space="0" w:color="0099CC"/>
              <w:right w:val="single" w:sz="4" w:space="0" w:color="0099CC"/>
            </w:tcBorders>
            <w:shd w:val="clear" w:color="auto" w:fill="auto"/>
          </w:tcPr>
          <w:p w14:paraId="1E61C53F" w14:textId="77777777" w:rsidR="00344FEC" w:rsidRPr="001066A5" w:rsidRDefault="00344FEC" w:rsidP="00344FEC">
            <w:pPr>
              <w:ind w:right="175"/>
              <w:jc w:val="center"/>
              <w:rPr>
                <w:rFonts w:ascii="Calibri" w:hAnsi="Calibri" w:cs="Times New Roman"/>
                <w:b/>
                <w:sz w:val="22"/>
                <w:szCs w:val="22"/>
              </w:rPr>
            </w:pPr>
          </w:p>
        </w:tc>
        <w:tc>
          <w:tcPr>
            <w:tcW w:w="4888" w:type="dxa"/>
            <w:tcBorders>
              <w:top w:val="single" w:sz="4" w:space="0" w:color="0099CC"/>
              <w:left w:val="single" w:sz="4" w:space="0" w:color="0099CC"/>
              <w:bottom w:val="single" w:sz="4" w:space="0" w:color="0099CC"/>
              <w:right w:val="single" w:sz="4" w:space="0" w:color="0099CC"/>
            </w:tcBorders>
            <w:shd w:val="clear" w:color="auto" w:fill="auto"/>
          </w:tcPr>
          <w:p w14:paraId="27D8C3C0" w14:textId="77777777" w:rsidR="00344FEC" w:rsidRPr="005441A4" w:rsidRDefault="00344FEC" w:rsidP="00344FEC">
            <w:pPr>
              <w:ind w:right="175"/>
              <w:rPr>
                <w:rFonts w:ascii="Calibri" w:hAnsi="Calibri" w:cs="Times New Roman"/>
                <w:b/>
                <w:sz w:val="20"/>
                <w:szCs w:val="20"/>
              </w:rPr>
            </w:pPr>
            <w:r w:rsidRPr="005441A4">
              <w:rPr>
                <w:rFonts w:ascii="Calibri" w:hAnsi="Calibri" w:cs="Times New Roman"/>
                <w:b/>
                <w:sz w:val="20"/>
                <w:szCs w:val="20"/>
              </w:rPr>
              <w:t xml:space="preserve">Targeted priority areas will be sought and </w:t>
            </w:r>
            <w:proofErr w:type="spellStart"/>
            <w:r w:rsidRPr="005441A4">
              <w:rPr>
                <w:rFonts w:ascii="Calibri" w:hAnsi="Calibri" w:cs="Times New Roman"/>
                <w:b/>
                <w:sz w:val="20"/>
                <w:szCs w:val="20"/>
              </w:rPr>
              <w:t>programmes</w:t>
            </w:r>
            <w:proofErr w:type="spellEnd"/>
            <w:r w:rsidRPr="005441A4">
              <w:rPr>
                <w:rFonts w:ascii="Calibri" w:hAnsi="Calibri" w:cs="Times New Roman"/>
                <w:b/>
                <w:sz w:val="20"/>
                <w:szCs w:val="20"/>
              </w:rPr>
              <w:t xml:space="preserve"> delivered at locations in cohesion with host </w:t>
            </w:r>
            <w:proofErr w:type="spellStart"/>
            <w:r w:rsidRPr="005441A4">
              <w:rPr>
                <w:rFonts w:ascii="Calibri" w:hAnsi="Calibri" w:cs="Times New Roman"/>
                <w:b/>
                <w:sz w:val="20"/>
                <w:szCs w:val="20"/>
              </w:rPr>
              <w:t>organisations</w:t>
            </w:r>
            <w:proofErr w:type="spellEnd"/>
            <w:r w:rsidRPr="005441A4">
              <w:rPr>
                <w:rFonts w:ascii="Calibri" w:hAnsi="Calibri" w:cs="Times New Roman"/>
                <w:b/>
                <w:sz w:val="20"/>
                <w:szCs w:val="20"/>
              </w:rPr>
              <w:t xml:space="preserve"> and relevant agencies involved.</w:t>
            </w:r>
          </w:p>
        </w:tc>
        <w:tc>
          <w:tcPr>
            <w:tcW w:w="1417" w:type="dxa"/>
            <w:tcBorders>
              <w:top w:val="single" w:sz="4" w:space="0" w:color="0099CC"/>
              <w:left w:val="single" w:sz="4" w:space="0" w:color="0099CC"/>
              <w:bottom w:val="single" w:sz="4" w:space="0" w:color="0099CC"/>
              <w:right w:val="single" w:sz="4" w:space="0" w:color="0099CC"/>
            </w:tcBorders>
            <w:shd w:val="clear" w:color="auto" w:fill="auto"/>
          </w:tcPr>
          <w:p w14:paraId="41DA69A0" w14:textId="77777777" w:rsidR="00344FEC" w:rsidRPr="005441A4" w:rsidRDefault="00344FEC" w:rsidP="00344FEC">
            <w:pPr>
              <w:ind w:right="175"/>
              <w:rPr>
                <w:rFonts w:ascii="Calibri" w:hAnsi="Calibri" w:cs="Times New Roman"/>
                <w:b/>
                <w:sz w:val="20"/>
                <w:szCs w:val="20"/>
              </w:rPr>
            </w:pPr>
            <w:r w:rsidRPr="005441A4">
              <w:rPr>
                <w:rFonts w:ascii="Calibri" w:hAnsi="Calibri" w:cs="Times New Roman"/>
                <w:b/>
                <w:color w:val="FF0000"/>
                <w:sz w:val="20"/>
                <w:szCs w:val="20"/>
              </w:rPr>
              <w:t>30</w:t>
            </w:r>
            <w:r w:rsidRPr="005441A4">
              <w:rPr>
                <w:rFonts w:ascii="Calibri" w:hAnsi="Calibri" w:cs="Times New Roman"/>
                <w:b/>
                <w:sz w:val="20"/>
                <w:szCs w:val="20"/>
              </w:rPr>
              <w:t xml:space="preserve"> events</w:t>
            </w:r>
          </w:p>
        </w:tc>
        <w:tc>
          <w:tcPr>
            <w:tcW w:w="2835" w:type="dxa"/>
            <w:tcBorders>
              <w:top w:val="single" w:sz="4" w:space="0" w:color="0099CC"/>
              <w:left w:val="single" w:sz="4" w:space="0" w:color="0099CC"/>
              <w:bottom w:val="single" w:sz="4" w:space="0" w:color="0099CC"/>
              <w:right w:val="single" w:sz="4" w:space="0" w:color="0099CC"/>
            </w:tcBorders>
            <w:shd w:val="clear" w:color="auto" w:fill="auto"/>
          </w:tcPr>
          <w:p w14:paraId="731306E6" w14:textId="77777777" w:rsidR="00344FEC" w:rsidRPr="001066A5" w:rsidRDefault="00344FEC" w:rsidP="00344FEC">
            <w:pPr>
              <w:ind w:right="243"/>
              <w:rPr>
                <w:rFonts w:ascii="Calibri" w:hAnsi="Calibri" w:cs="Times New Roman"/>
                <w:b/>
                <w:i/>
                <w:sz w:val="20"/>
                <w:szCs w:val="20"/>
              </w:rPr>
            </w:pPr>
            <w:r w:rsidRPr="001066A5">
              <w:rPr>
                <w:rFonts w:ascii="Calibri" w:hAnsi="Calibri" w:cs="Times New Roman"/>
                <w:b/>
                <w:i/>
                <w:sz w:val="20"/>
                <w:szCs w:val="20"/>
              </w:rPr>
              <w:t>By the end of the project</w:t>
            </w:r>
          </w:p>
          <w:p w14:paraId="3BFC9559" w14:textId="32D86266" w:rsidR="00344FEC" w:rsidRPr="001066A5" w:rsidRDefault="00AE0E44" w:rsidP="00344FEC">
            <w:pPr>
              <w:ind w:right="243"/>
              <w:rPr>
                <w:rFonts w:ascii="Calibri" w:hAnsi="Calibri" w:cs="Times New Roman"/>
                <w:b/>
                <w:i/>
                <w:color w:val="FF0000"/>
                <w:sz w:val="20"/>
                <w:szCs w:val="20"/>
              </w:rPr>
            </w:pPr>
            <w:r w:rsidRPr="001066A5">
              <w:rPr>
                <w:rFonts w:ascii="Calibri" w:hAnsi="Calibri" w:cs="Times New Roman"/>
                <w:b/>
                <w:i/>
                <w:color w:val="FF0000"/>
                <w:sz w:val="20"/>
                <w:szCs w:val="20"/>
              </w:rPr>
              <w:t>3</w:t>
            </w:r>
            <w:r w:rsidR="00415792">
              <w:rPr>
                <w:rFonts w:ascii="Calibri" w:hAnsi="Calibri" w:cs="Times New Roman"/>
                <w:b/>
                <w:i/>
                <w:color w:val="FF0000"/>
                <w:sz w:val="20"/>
                <w:szCs w:val="20"/>
              </w:rPr>
              <w:t>2</w:t>
            </w:r>
          </w:p>
        </w:tc>
      </w:tr>
      <w:tr w:rsidR="00344FEC" w:rsidRPr="00631130" w14:paraId="7967B64F" w14:textId="77777777" w:rsidTr="00454DDC">
        <w:tc>
          <w:tcPr>
            <w:tcW w:w="1316" w:type="dxa"/>
            <w:vMerge w:val="restart"/>
            <w:tcBorders>
              <w:top w:val="single" w:sz="4" w:space="0" w:color="0099CC"/>
              <w:left w:val="single" w:sz="4" w:space="0" w:color="0099CC"/>
              <w:bottom w:val="single" w:sz="4" w:space="0" w:color="0099CC"/>
              <w:right w:val="single" w:sz="4" w:space="0" w:color="0099CC"/>
            </w:tcBorders>
            <w:shd w:val="clear" w:color="auto" w:fill="auto"/>
          </w:tcPr>
          <w:p w14:paraId="15145624" w14:textId="77777777" w:rsidR="00344FEC" w:rsidRPr="001066A5" w:rsidRDefault="00344FEC" w:rsidP="00344FEC">
            <w:pPr>
              <w:ind w:right="175"/>
              <w:jc w:val="center"/>
              <w:rPr>
                <w:rFonts w:ascii="Calibri" w:hAnsi="Calibri" w:cs="Times New Roman"/>
                <w:b/>
                <w:sz w:val="22"/>
                <w:szCs w:val="22"/>
              </w:rPr>
            </w:pPr>
            <w:r w:rsidRPr="001066A5">
              <w:rPr>
                <w:rFonts w:ascii="Calibri" w:hAnsi="Calibri" w:cs="Times New Roman"/>
                <w:b/>
                <w:sz w:val="22"/>
                <w:szCs w:val="22"/>
              </w:rPr>
              <w:t>Outcome 2</w:t>
            </w:r>
          </w:p>
        </w:tc>
        <w:tc>
          <w:tcPr>
            <w:tcW w:w="4888" w:type="dxa"/>
            <w:tcBorders>
              <w:top w:val="single" w:sz="4" w:space="0" w:color="0099CC"/>
              <w:left w:val="single" w:sz="4" w:space="0" w:color="0099CC"/>
              <w:bottom w:val="single" w:sz="4" w:space="0" w:color="0099CC"/>
              <w:right w:val="single" w:sz="4" w:space="0" w:color="0099CC"/>
            </w:tcBorders>
            <w:shd w:val="clear" w:color="auto" w:fill="auto"/>
          </w:tcPr>
          <w:p w14:paraId="48396BFC" w14:textId="77777777" w:rsidR="00344FEC" w:rsidRPr="005441A4" w:rsidRDefault="00344FEC" w:rsidP="00344FEC">
            <w:pPr>
              <w:ind w:right="175"/>
              <w:rPr>
                <w:rFonts w:ascii="Calibri" w:hAnsi="Calibri" w:cs="Times New Roman"/>
                <w:b/>
                <w:sz w:val="20"/>
                <w:szCs w:val="20"/>
              </w:rPr>
            </w:pPr>
            <w:r w:rsidRPr="005441A4">
              <w:rPr>
                <w:rFonts w:ascii="Calibri" w:hAnsi="Calibri" w:cs="Times New Roman"/>
                <w:b/>
                <w:sz w:val="20"/>
                <w:szCs w:val="20"/>
              </w:rPr>
              <w:t>Current trained &amp; experienced volunteers assist new recruits in learning to research, plan and deliver presentations, empowering them with confidence and encouraging teamwork and inclusion.</w:t>
            </w:r>
          </w:p>
        </w:tc>
        <w:tc>
          <w:tcPr>
            <w:tcW w:w="1417" w:type="dxa"/>
            <w:tcBorders>
              <w:top w:val="single" w:sz="4" w:space="0" w:color="0099CC"/>
              <w:left w:val="single" w:sz="4" w:space="0" w:color="0099CC"/>
              <w:bottom w:val="single" w:sz="4" w:space="0" w:color="0099CC"/>
              <w:right w:val="single" w:sz="4" w:space="0" w:color="0099CC"/>
            </w:tcBorders>
            <w:shd w:val="clear" w:color="auto" w:fill="auto"/>
          </w:tcPr>
          <w:p w14:paraId="5DF07245" w14:textId="77777777" w:rsidR="00344FEC" w:rsidRPr="005441A4" w:rsidRDefault="00344FEC" w:rsidP="00344FEC">
            <w:pPr>
              <w:ind w:right="175"/>
              <w:rPr>
                <w:rFonts w:ascii="Calibri" w:hAnsi="Calibri" w:cs="Times New Roman"/>
                <w:b/>
                <w:sz w:val="20"/>
                <w:szCs w:val="20"/>
              </w:rPr>
            </w:pPr>
            <w:r w:rsidRPr="005441A4">
              <w:rPr>
                <w:rFonts w:ascii="Calibri" w:hAnsi="Calibri" w:cs="Times New Roman"/>
                <w:b/>
                <w:color w:val="FF0000"/>
                <w:sz w:val="20"/>
                <w:szCs w:val="20"/>
              </w:rPr>
              <w:t xml:space="preserve">10 </w:t>
            </w:r>
            <w:r w:rsidRPr="005441A4">
              <w:rPr>
                <w:rFonts w:ascii="Calibri" w:hAnsi="Calibri" w:cs="Times New Roman"/>
                <w:b/>
                <w:sz w:val="20"/>
                <w:szCs w:val="20"/>
              </w:rPr>
              <w:t>people</w:t>
            </w:r>
          </w:p>
        </w:tc>
        <w:tc>
          <w:tcPr>
            <w:tcW w:w="2835" w:type="dxa"/>
            <w:tcBorders>
              <w:top w:val="single" w:sz="4" w:space="0" w:color="0099CC"/>
              <w:left w:val="single" w:sz="4" w:space="0" w:color="0099CC"/>
              <w:bottom w:val="single" w:sz="4" w:space="0" w:color="0099CC"/>
              <w:right w:val="single" w:sz="4" w:space="0" w:color="0099CC"/>
            </w:tcBorders>
            <w:shd w:val="clear" w:color="auto" w:fill="auto"/>
          </w:tcPr>
          <w:p w14:paraId="6C5CA518" w14:textId="77777777" w:rsidR="00344FEC" w:rsidRPr="001066A5" w:rsidRDefault="00344FEC" w:rsidP="00344FEC">
            <w:pPr>
              <w:ind w:right="243"/>
              <w:rPr>
                <w:rFonts w:ascii="Calibri" w:hAnsi="Calibri" w:cs="Times New Roman"/>
                <w:b/>
                <w:sz w:val="20"/>
                <w:szCs w:val="20"/>
              </w:rPr>
            </w:pPr>
            <w:r w:rsidRPr="001066A5">
              <w:rPr>
                <w:rFonts w:ascii="Calibri" w:hAnsi="Calibri" w:cs="Times New Roman"/>
                <w:b/>
                <w:sz w:val="20"/>
                <w:szCs w:val="20"/>
              </w:rPr>
              <w:t>By the end of year one</w:t>
            </w:r>
          </w:p>
          <w:p w14:paraId="3936765E" w14:textId="77777777" w:rsidR="00344FEC" w:rsidRPr="001066A5" w:rsidRDefault="00344FEC" w:rsidP="00344FEC">
            <w:pPr>
              <w:ind w:right="243"/>
              <w:rPr>
                <w:rFonts w:ascii="Calibri" w:hAnsi="Calibri" w:cs="Times New Roman"/>
                <w:b/>
                <w:color w:val="FF0000"/>
                <w:sz w:val="20"/>
                <w:szCs w:val="20"/>
              </w:rPr>
            </w:pPr>
            <w:r w:rsidRPr="001066A5">
              <w:rPr>
                <w:rFonts w:ascii="Calibri" w:hAnsi="Calibri" w:cs="Times New Roman"/>
                <w:b/>
                <w:color w:val="FF0000"/>
                <w:sz w:val="20"/>
                <w:szCs w:val="20"/>
              </w:rPr>
              <w:t>59</w:t>
            </w:r>
          </w:p>
        </w:tc>
      </w:tr>
      <w:tr w:rsidR="00344FEC" w:rsidRPr="00631130" w14:paraId="1E6933E2" w14:textId="77777777" w:rsidTr="00454DDC">
        <w:tc>
          <w:tcPr>
            <w:tcW w:w="1316" w:type="dxa"/>
            <w:vMerge/>
            <w:tcBorders>
              <w:top w:val="single" w:sz="4" w:space="0" w:color="0099CC"/>
              <w:left w:val="single" w:sz="4" w:space="0" w:color="0099CC"/>
              <w:bottom w:val="single" w:sz="4" w:space="0" w:color="0099CC"/>
              <w:right w:val="single" w:sz="4" w:space="0" w:color="0099CC"/>
            </w:tcBorders>
            <w:shd w:val="clear" w:color="auto" w:fill="auto"/>
          </w:tcPr>
          <w:p w14:paraId="1AC9DD74" w14:textId="77777777" w:rsidR="00344FEC" w:rsidRPr="001066A5" w:rsidRDefault="00344FEC" w:rsidP="00344FEC">
            <w:pPr>
              <w:ind w:right="175"/>
              <w:jc w:val="center"/>
              <w:rPr>
                <w:rFonts w:ascii="Calibri" w:hAnsi="Calibri" w:cs="Times New Roman"/>
                <w:b/>
                <w:sz w:val="22"/>
                <w:szCs w:val="22"/>
              </w:rPr>
            </w:pPr>
          </w:p>
        </w:tc>
        <w:tc>
          <w:tcPr>
            <w:tcW w:w="4888" w:type="dxa"/>
            <w:tcBorders>
              <w:top w:val="single" w:sz="4" w:space="0" w:color="0099CC"/>
              <w:left w:val="single" w:sz="4" w:space="0" w:color="0099CC"/>
              <w:bottom w:val="single" w:sz="4" w:space="0" w:color="0099CC"/>
              <w:right w:val="single" w:sz="4" w:space="0" w:color="0099CC"/>
            </w:tcBorders>
            <w:shd w:val="clear" w:color="auto" w:fill="auto"/>
          </w:tcPr>
          <w:p w14:paraId="4D415C38" w14:textId="77777777" w:rsidR="00344FEC" w:rsidRPr="005441A4" w:rsidRDefault="00344FEC" w:rsidP="00344FEC">
            <w:pPr>
              <w:ind w:right="175"/>
              <w:rPr>
                <w:rFonts w:ascii="Calibri" w:hAnsi="Calibri" w:cs="Times New Roman"/>
                <w:b/>
                <w:sz w:val="20"/>
                <w:szCs w:val="20"/>
              </w:rPr>
            </w:pPr>
            <w:r w:rsidRPr="005441A4">
              <w:rPr>
                <w:rFonts w:ascii="Calibri" w:hAnsi="Calibri" w:cs="Times New Roman"/>
                <w:b/>
                <w:sz w:val="20"/>
                <w:szCs w:val="20"/>
              </w:rPr>
              <w:t>New volunteers including Victims/ex-offenders become involved in awareness presentations and spend time speaking to groups of CYP about their experiences and lessons they have learned.</w:t>
            </w:r>
          </w:p>
        </w:tc>
        <w:tc>
          <w:tcPr>
            <w:tcW w:w="1417" w:type="dxa"/>
            <w:tcBorders>
              <w:top w:val="single" w:sz="4" w:space="0" w:color="0099CC"/>
              <w:left w:val="single" w:sz="4" w:space="0" w:color="0099CC"/>
              <w:bottom w:val="single" w:sz="4" w:space="0" w:color="0099CC"/>
              <w:right w:val="single" w:sz="4" w:space="0" w:color="0099CC"/>
            </w:tcBorders>
            <w:shd w:val="clear" w:color="auto" w:fill="auto"/>
          </w:tcPr>
          <w:p w14:paraId="5F7BA935" w14:textId="77777777" w:rsidR="00344FEC" w:rsidRPr="005441A4" w:rsidRDefault="00344FEC" w:rsidP="00344FEC">
            <w:pPr>
              <w:ind w:right="175"/>
              <w:rPr>
                <w:rFonts w:ascii="Calibri" w:hAnsi="Calibri" w:cs="Times New Roman"/>
                <w:b/>
                <w:sz w:val="20"/>
                <w:szCs w:val="20"/>
              </w:rPr>
            </w:pPr>
            <w:r w:rsidRPr="005441A4">
              <w:rPr>
                <w:rFonts w:ascii="Calibri" w:hAnsi="Calibri" w:cs="Times New Roman"/>
                <w:b/>
                <w:sz w:val="20"/>
                <w:szCs w:val="20"/>
              </w:rPr>
              <w:t xml:space="preserve"> </w:t>
            </w:r>
            <w:r w:rsidRPr="005441A4">
              <w:rPr>
                <w:rFonts w:ascii="Calibri" w:hAnsi="Calibri" w:cs="Times New Roman"/>
                <w:b/>
                <w:color w:val="FF0000"/>
                <w:sz w:val="20"/>
                <w:szCs w:val="20"/>
              </w:rPr>
              <w:t>11</w:t>
            </w:r>
            <w:r w:rsidRPr="005441A4">
              <w:rPr>
                <w:rFonts w:ascii="Calibri" w:hAnsi="Calibri" w:cs="Times New Roman"/>
                <w:b/>
                <w:sz w:val="20"/>
                <w:szCs w:val="20"/>
              </w:rPr>
              <w:t xml:space="preserve"> people</w:t>
            </w:r>
          </w:p>
        </w:tc>
        <w:tc>
          <w:tcPr>
            <w:tcW w:w="2835" w:type="dxa"/>
            <w:tcBorders>
              <w:top w:val="single" w:sz="4" w:space="0" w:color="0099CC"/>
              <w:left w:val="single" w:sz="4" w:space="0" w:color="0099CC"/>
              <w:bottom w:val="single" w:sz="4" w:space="0" w:color="0099CC"/>
              <w:right w:val="single" w:sz="4" w:space="0" w:color="0099CC"/>
            </w:tcBorders>
            <w:shd w:val="clear" w:color="auto" w:fill="auto"/>
          </w:tcPr>
          <w:p w14:paraId="2617406E" w14:textId="77777777" w:rsidR="00344FEC" w:rsidRPr="001066A5" w:rsidRDefault="00344FEC" w:rsidP="00344FEC">
            <w:pPr>
              <w:ind w:right="243"/>
              <w:rPr>
                <w:rFonts w:ascii="Calibri" w:hAnsi="Calibri" w:cs="Times New Roman"/>
                <w:b/>
                <w:sz w:val="20"/>
                <w:szCs w:val="20"/>
              </w:rPr>
            </w:pPr>
            <w:r w:rsidRPr="001066A5">
              <w:rPr>
                <w:rFonts w:ascii="Calibri" w:hAnsi="Calibri" w:cs="Times New Roman"/>
                <w:b/>
                <w:sz w:val="20"/>
                <w:szCs w:val="20"/>
              </w:rPr>
              <w:t>By end of year one</w:t>
            </w:r>
          </w:p>
          <w:p w14:paraId="650F7E32" w14:textId="77777777" w:rsidR="00344FEC" w:rsidRPr="001066A5" w:rsidRDefault="00344FEC" w:rsidP="00344FEC">
            <w:pPr>
              <w:ind w:right="243"/>
              <w:rPr>
                <w:rFonts w:ascii="Calibri" w:hAnsi="Calibri" w:cs="Times New Roman"/>
                <w:b/>
                <w:color w:val="FF0000"/>
                <w:sz w:val="20"/>
                <w:szCs w:val="20"/>
              </w:rPr>
            </w:pPr>
            <w:r w:rsidRPr="001066A5">
              <w:rPr>
                <w:rFonts w:ascii="Calibri" w:hAnsi="Calibri" w:cs="Times New Roman"/>
                <w:b/>
                <w:color w:val="FF0000"/>
                <w:sz w:val="20"/>
                <w:szCs w:val="20"/>
              </w:rPr>
              <w:t>63</w:t>
            </w:r>
          </w:p>
        </w:tc>
      </w:tr>
      <w:tr w:rsidR="00344FEC" w:rsidRPr="00631130" w14:paraId="54612F98" w14:textId="77777777" w:rsidTr="00454DDC">
        <w:tc>
          <w:tcPr>
            <w:tcW w:w="1316" w:type="dxa"/>
            <w:vMerge/>
            <w:tcBorders>
              <w:top w:val="single" w:sz="4" w:space="0" w:color="0099CC"/>
              <w:left w:val="single" w:sz="4" w:space="0" w:color="0099CC"/>
              <w:bottom w:val="single" w:sz="4" w:space="0" w:color="0099CC"/>
              <w:right w:val="single" w:sz="4" w:space="0" w:color="0099CC"/>
            </w:tcBorders>
            <w:shd w:val="clear" w:color="auto" w:fill="auto"/>
          </w:tcPr>
          <w:p w14:paraId="44F83846" w14:textId="77777777" w:rsidR="00344FEC" w:rsidRPr="00631130" w:rsidRDefault="00344FEC" w:rsidP="00344FEC">
            <w:pPr>
              <w:ind w:right="175"/>
              <w:jc w:val="center"/>
              <w:rPr>
                <w:rFonts w:asciiTheme="majorHAnsi" w:hAnsiTheme="majorHAnsi" w:cs="Times New Roman"/>
                <w:b/>
                <w:sz w:val="22"/>
                <w:szCs w:val="22"/>
              </w:rPr>
            </w:pPr>
          </w:p>
        </w:tc>
        <w:tc>
          <w:tcPr>
            <w:tcW w:w="4888" w:type="dxa"/>
            <w:tcBorders>
              <w:top w:val="single" w:sz="4" w:space="0" w:color="0099CC"/>
              <w:left w:val="single" w:sz="4" w:space="0" w:color="0099CC"/>
              <w:bottom w:val="single" w:sz="4" w:space="0" w:color="0099CC"/>
              <w:right w:val="single" w:sz="4" w:space="0" w:color="0099CC"/>
            </w:tcBorders>
            <w:shd w:val="clear" w:color="auto" w:fill="auto"/>
          </w:tcPr>
          <w:p w14:paraId="0193A0BD" w14:textId="77777777" w:rsidR="00344FEC" w:rsidRPr="005441A4" w:rsidRDefault="00344FEC" w:rsidP="00344FEC">
            <w:pPr>
              <w:ind w:right="175"/>
              <w:rPr>
                <w:rFonts w:ascii="Calibri" w:hAnsi="Calibri" w:cs="Times New Roman"/>
                <w:b/>
                <w:sz w:val="20"/>
                <w:szCs w:val="20"/>
              </w:rPr>
            </w:pPr>
            <w:r w:rsidRPr="005441A4">
              <w:rPr>
                <w:rFonts w:ascii="Calibri" w:hAnsi="Calibri" w:cs="Times New Roman"/>
                <w:b/>
                <w:sz w:val="20"/>
                <w:szCs w:val="20"/>
              </w:rPr>
              <w:t xml:space="preserve"> Volunteers demonstrate their project acquired experience and improved confidence and self-esteem by creating their own individual educational workshops and deliver them to groups of CYP at presentations. </w:t>
            </w:r>
          </w:p>
        </w:tc>
        <w:tc>
          <w:tcPr>
            <w:tcW w:w="1417" w:type="dxa"/>
            <w:tcBorders>
              <w:top w:val="single" w:sz="4" w:space="0" w:color="0099CC"/>
              <w:left w:val="single" w:sz="4" w:space="0" w:color="0099CC"/>
              <w:bottom w:val="single" w:sz="4" w:space="0" w:color="0099CC"/>
              <w:right w:val="single" w:sz="4" w:space="0" w:color="0099CC"/>
            </w:tcBorders>
            <w:shd w:val="clear" w:color="auto" w:fill="auto"/>
          </w:tcPr>
          <w:p w14:paraId="178A14D5" w14:textId="77777777" w:rsidR="00344FEC" w:rsidRPr="005441A4" w:rsidRDefault="00344FEC" w:rsidP="00344FEC">
            <w:pPr>
              <w:ind w:right="175"/>
              <w:rPr>
                <w:rFonts w:ascii="Calibri" w:hAnsi="Calibri" w:cs="Times New Roman"/>
                <w:b/>
                <w:sz w:val="20"/>
                <w:szCs w:val="20"/>
              </w:rPr>
            </w:pPr>
            <w:r w:rsidRPr="005441A4">
              <w:rPr>
                <w:rFonts w:ascii="Calibri" w:hAnsi="Calibri" w:cs="Times New Roman"/>
                <w:b/>
                <w:color w:val="FF0000"/>
                <w:sz w:val="20"/>
                <w:szCs w:val="20"/>
              </w:rPr>
              <w:t xml:space="preserve">40 </w:t>
            </w:r>
            <w:r w:rsidRPr="005441A4">
              <w:rPr>
                <w:rFonts w:ascii="Calibri" w:hAnsi="Calibri" w:cs="Times New Roman"/>
                <w:b/>
                <w:sz w:val="20"/>
                <w:szCs w:val="20"/>
              </w:rPr>
              <w:t>people</w:t>
            </w:r>
          </w:p>
        </w:tc>
        <w:tc>
          <w:tcPr>
            <w:tcW w:w="2835" w:type="dxa"/>
            <w:tcBorders>
              <w:top w:val="single" w:sz="4" w:space="0" w:color="0099CC"/>
              <w:left w:val="single" w:sz="4" w:space="0" w:color="0099CC"/>
              <w:bottom w:val="single" w:sz="4" w:space="0" w:color="0099CC"/>
              <w:right w:val="single" w:sz="4" w:space="0" w:color="0099CC"/>
            </w:tcBorders>
            <w:shd w:val="clear" w:color="auto" w:fill="auto"/>
          </w:tcPr>
          <w:p w14:paraId="274DDC44" w14:textId="77777777" w:rsidR="00344FEC" w:rsidRPr="001066A5" w:rsidRDefault="00344FEC" w:rsidP="00344FEC">
            <w:pPr>
              <w:ind w:right="243"/>
              <w:rPr>
                <w:rFonts w:ascii="Calibri" w:hAnsi="Calibri" w:cs="Times New Roman"/>
                <w:b/>
                <w:sz w:val="20"/>
                <w:szCs w:val="20"/>
              </w:rPr>
            </w:pPr>
            <w:r w:rsidRPr="001066A5">
              <w:rPr>
                <w:rFonts w:ascii="Calibri" w:hAnsi="Calibri" w:cs="Times New Roman"/>
                <w:b/>
                <w:sz w:val="20"/>
                <w:szCs w:val="20"/>
              </w:rPr>
              <w:t>By the end of the project</w:t>
            </w:r>
          </w:p>
          <w:p w14:paraId="7107D41C" w14:textId="77777777" w:rsidR="00344FEC" w:rsidRPr="001066A5" w:rsidRDefault="00344FEC" w:rsidP="00344FEC">
            <w:pPr>
              <w:ind w:right="243"/>
              <w:rPr>
                <w:rFonts w:ascii="Calibri" w:hAnsi="Calibri" w:cs="Times New Roman"/>
                <w:b/>
                <w:color w:val="FF0000"/>
                <w:sz w:val="20"/>
                <w:szCs w:val="20"/>
              </w:rPr>
            </w:pPr>
            <w:r w:rsidRPr="001066A5">
              <w:rPr>
                <w:rFonts w:ascii="Calibri" w:hAnsi="Calibri" w:cs="Times New Roman"/>
                <w:b/>
                <w:color w:val="FF0000"/>
                <w:sz w:val="20"/>
                <w:szCs w:val="20"/>
              </w:rPr>
              <w:t>61</w:t>
            </w:r>
          </w:p>
        </w:tc>
      </w:tr>
      <w:tr w:rsidR="00344FEC" w:rsidRPr="00631130" w14:paraId="0F22CE01" w14:textId="77777777" w:rsidTr="00454DDC">
        <w:tc>
          <w:tcPr>
            <w:tcW w:w="1316" w:type="dxa"/>
            <w:vMerge w:val="restart"/>
            <w:tcBorders>
              <w:top w:val="single" w:sz="4" w:space="0" w:color="0099CC"/>
              <w:left w:val="single" w:sz="4" w:space="0" w:color="0099CC"/>
              <w:bottom w:val="single" w:sz="4" w:space="0" w:color="0099CC"/>
              <w:right w:val="single" w:sz="4" w:space="0" w:color="0099CC"/>
            </w:tcBorders>
            <w:shd w:val="clear" w:color="auto" w:fill="auto"/>
          </w:tcPr>
          <w:p w14:paraId="2F6BAE5D" w14:textId="77777777" w:rsidR="00344FEC" w:rsidRPr="001066A5" w:rsidRDefault="00344FEC" w:rsidP="00344FEC">
            <w:pPr>
              <w:ind w:right="175"/>
              <w:jc w:val="center"/>
              <w:rPr>
                <w:rFonts w:ascii="Calibri" w:hAnsi="Calibri" w:cs="Times New Roman"/>
                <w:b/>
                <w:sz w:val="22"/>
                <w:szCs w:val="22"/>
              </w:rPr>
            </w:pPr>
            <w:r w:rsidRPr="001066A5">
              <w:rPr>
                <w:rFonts w:ascii="Calibri" w:hAnsi="Calibri" w:cs="Times New Roman"/>
                <w:b/>
                <w:sz w:val="22"/>
                <w:szCs w:val="22"/>
              </w:rPr>
              <w:t xml:space="preserve">Outcome 3 </w:t>
            </w:r>
          </w:p>
        </w:tc>
        <w:tc>
          <w:tcPr>
            <w:tcW w:w="4888" w:type="dxa"/>
            <w:tcBorders>
              <w:top w:val="single" w:sz="4" w:space="0" w:color="0099CC"/>
              <w:left w:val="single" w:sz="4" w:space="0" w:color="0099CC"/>
              <w:bottom w:val="single" w:sz="4" w:space="0" w:color="0099CC"/>
              <w:right w:val="single" w:sz="4" w:space="0" w:color="0099CC"/>
            </w:tcBorders>
            <w:shd w:val="clear" w:color="auto" w:fill="auto"/>
          </w:tcPr>
          <w:p w14:paraId="510CFEF3" w14:textId="77777777" w:rsidR="00344FEC" w:rsidRPr="005441A4" w:rsidRDefault="00344FEC" w:rsidP="00344FEC">
            <w:pPr>
              <w:ind w:right="175"/>
              <w:rPr>
                <w:rFonts w:ascii="Calibri" w:hAnsi="Calibri" w:cs="Times New Roman"/>
                <w:b/>
                <w:sz w:val="20"/>
                <w:szCs w:val="20"/>
              </w:rPr>
            </w:pPr>
            <w:r w:rsidRPr="005441A4">
              <w:rPr>
                <w:rFonts w:ascii="Calibri" w:hAnsi="Calibri" w:cs="Times New Roman"/>
                <w:b/>
                <w:sz w:val="20"/>
                <w:szCs w:val="20"/>
              </w:rPr>
              <w:t xml:space="preserve">Beneficiaries including CYP and volunteers who we have engaged with through the project will register with itsup2u in order to pursue positive progression. </w:t>
            </w:r>
          </w:p>
        </w:tc>
        <w:tc>
          <w:tcPr>
            <w:tcW w:w="1417" w:type="dxa"/>
            <w:tcBorders>
              <w:top w:val="single" w:sz="4" w:space="0" w:color="0099CC"/>
              <w:left w:val="single" w:sz="4" w:space="0" w:color="0099CC"/>
              <w:bottom w:val="single" w:sz="4" w:space="0" w:color="0099CC"/>
              <w:right w:val="single" w:sz="4" w:space="0" w:color="0099CC"/>
            </w:tcBorders>
            <w:shd w:val="clear" w:color="auto" w:fill="auto"/>
          </w:tcPr>
          <w:p w14:paraId="7A9D8FF5" w14:textId="77777777" w:rsidR="00344FEC" w:rsidRPr="005441A4" w:rsidRDefault="00344FEC" w:rsidP="00344FEC">
            <w:pPr>
              <w:ind w:right="175"/>
              <w:rPr>
                <w:rFonts w:ascii="Calibri" w:hAnsi="Calibri" w:cs="Times New Roman"/>
                <w:b/>
                <w:sz w:val="20"/>
                <w:szCs w:val="20"/>
              </w:rPr>
            </w:pPr>
            <w:r w:rsidRPr="005441A4">
              <w:rPr>
                <w:rFonts w:ascii="Calibri" w:hAnsi="Calibri" w:cs="Times New Roman"/>
                <w:b/>
                <w:color w:val="FF0000"/>
                <w:sz w:val="20"/>
                <w:szCs w:val="20"/>
              </w:rPr>
              <w:t>15</w:t>
            </w:r>
            <w:r w:rsidRPr="005441A4">
              <w:rPr>
                <w:rFonts w:ascii="Calibri" w:hAnsi="Calibri" w:cs="Times New Roman"/>
                <w:b/>
                <w:sz w:val="20"/>
                <w:szCs w:val="20"/>
              </w:rPr>
              <w:t xml:space="preserve"> people</w:t>
            </w:r>
          </w:p>
        </w:tc>
        <w:tc>
          <w:tcPr>
            <w:tcW w:w="2835" w:type="dxa"/>
            <w:tcBorders>
              <w:top w:val="single" w:sz="4" w:space="0" w:color="0099CC"/>
              <w:left w:val="single" w:sz="4" w:space="0" w:color="0099CC"/>
              <w:bottom w:val="single" w:sz="4" w:space="0" w:color="0099CC"/>
              <w:right w:val="single" w:sz="4" w:space="0" w:color="0099CC"/>
            </w:tcBorders>
            <w:shd w:val="clear" w:color="auto" w:fill="auto"/>
          </w:tcPr>
          <w:p w14:paraId="09A8A87D" w14:textId="77777777" w:rsidR="00344FEC" w:rsidRPr="001066A5" w:rsidRDefault="00344FEC" w:rsidP="00344FEC">
            <w:pPr>
              <w:ind w:right="243"/>
              <w:rPr>
                <w:rFonts w:ascii="Calibri" w:hAnsi="Calibri" w:cs="Times New Roman"/>
                <w:b/>
                <w:sz w:val="20"/>
                <w:szCs w:val="20"/>
              </w:rPr>
            </w:pPr>
            <w:r w:rsidRPr="001066A5">
              <w:rPr>
                <w:rFonts w:ascii="Calibri" w:hAnsi="Calibri" w:cs="Times New Roman"/>
                <w:b/>
                <w:sz w:val="20"/>
                <w:szCs w:val="20"/>
              </w:rPr>
              <w:t>By the end of year one</w:t>
            </w:r>
          </w:p>
          <w:p w14:paraId="265467E7" w14:textId="464556DC" w:rsidR="00B63FD7" w:rsidRPr="001066A5" w:rsidRDefault="00AE0E44" w:rsidP="00344FEC">
            <w:pPr>
              <w:ind w:right="243"/>
              <w:rPr>
                <w:rFonts w:ascii="Calibri" w:hAnsi="Calibri" w:cs="Times New Roman"/>
                <w:b/>
                <w:color w:val="FF0000"/>
                <w:sz w:val="20"/>
                <w:szCs w:val="20"/>
              </w:rPr>
            </w:pPr>
            <w:r w:rsidRPr="001066A5">
              <w:rPr>
                <w:rFonts w:ascii="Calibri" w:hAnsi="Calibri" w:cs="Times New Roman"/>
                <w:b/>
                <w:color w:val="FF0000"/>
                <w:sz w:val="20"/>
                <w:szCs w:val="20"/>
              </w:rPr>
              <w:t>305</w:t>
            </w:r>
          </w:p>
        </w:tc>
      </w:tr>
      <w:tr w:rsidR="00344FEC" w:rsidRPr="00631130" w14:paraId="37CEE268" w14:textId="77777777" w:rsidTr="00454DDC">
        <w:tc>
          <w:tcPr>
            <w:tcW w:w="1316" w:type="dxa"/>
            <w:vMerge/>
            <w:tcBorders>
              <w:top w:val="single" w:sz="4" w:space="0" w:color="0099CC"/>
              <w:left w:val="single" w:sz="4" w:space="0" w:color="0099CC"/>
              <w:bottom w:val="single" w:sz="4" w:space="0" w:color="0099CC"/>
              <w:right w:val="single" w:sz="4" w:space="0" w:color="0099CC"/>
            </w:tcBorders>
            <w:shd w:val="clear" w:color="auto" w:fill="auto"/>
          </w:tcPr>
          <w:p w14:paraId="4545C1F9" w14:textId="77777777" w:rsidR="00344FEC" w:rsidRPr="001066A5" w:rsidRDefault="00344FEC" w:rsidP="00344FEC">
            <w:pPr>
              <w:ind w:right="175"/>
              <w:jc w:val="center"/>
              <w:rPr>
                <w:rFonts w:ascii="Calibri" w:hAnsi="Calibri" w:cs="Times New Roman"/>
                <w:b/>
                <w:sz w:val="22"/>
                <w:szCs w:val="22"/>
              </w:rPr>
            </w:pPr>
          </w:p>
        </w:tc>
        <w:tc>
          <w:tcPr>
            <w:tcW w:w="4888" w:type="dxa"/>
            <w:tcBorders>
              <w:top w:val="single" w:sz="4" w:space="0" w:color="0099CC"/>
              <w:left w:val="single" w:sz="4" w:space="0" w:color="0099CC"/>
              <w:bottom w:val="single" w:sz="4" w:space="0" w:color="0099CC"/>
              <w:right w:val="single" w:sz="4" w:space="0" w:color="0099CC"/>
            </w:tcBorders>
            <w:shd w:val="clear" w:color="auto" w:fill="auto"/>
          </w:tcPr>
          <w:p w14:paraId="202F3D7C" w14:textId="77777777" w:rsidR="00344FEC" w:rsidRPr="005441A4" w:rsidRDefault="00344FEC" w:rsidP="00344FEC">
            <w:pPr>
              <w:ind w:right="175"/>
              <w:rPr>
                <w:rFonts w:ascii="Calibri" w:hAnsi="Calibri" w:cs="Times New Roman"/>
                <w:b/>
                <w:sz w:val="20"/>
                <w:szCs w:val="20"/>
              </w:rPr>
            </w:pPr>
            <w:r w:rsidRPr="005441A4">
              <w:rPr>
                <w:rFonts w:ascii="Calibri" w:hAnsi="Calibri" w:cs="Times New Roman"/>
                <w:b/>
                <w:sz w:val="20"/>
                <w:szCs w:val="20"/>
              </w:rPr>
              <w:t>Itsup2u registrants will have gained formal training and or accredited qualifications through the initiative.</w:t>
            </w:r>
          </w:p>
        </w:tc>
        <w:tc>
          <w:tcPr>
            <w:tcW w:w="1417" w:type="dxa"/>
            <w:tcBorders>
              <w:top w:val="single" w:sz="4" w:space="0" w:color="0099CC"/>
              <w:left w:val="single" w:sz="4" w:space="0" w:color="0099CC"/>
              <w:bottom w:val="single" w:sz="4" w:space="0" w:color="0099CC"/>
              <w:right w:val="single" w:sz="4" w:space="0" w:color="0099CC"/>
            </w:tcBorders>
            <w:shd w:val="clear" w:color="auto" w:fill="auto"/>
          </w:tcPr>
          <w:p w14:paraId="4F567139" w14:textId="77777777" w:rsidR="00344FEC" w:rsidRPr="005441A4" w:rsidRDefault="00344FEC" w:rsidP="00344FEC">
            <w:pPr>
              <w:ind w:right="175"/>
              <w:rPr>
                <w:rFonts w:ascii="Calibri" w:hAnsi="Calibri" w:cs="Times New Roman"/>
                <w:b/>
                <w:sz w:val="20"/>
                <w:szCs w:val="20"/>
              </w:rPr>
            </w:pPr>
            <w:r w:rsidRPr="005441A4">
              <w:rPr>
                <w:rFonts w:ascii="Calibri" w:hAnsi="Calibri" w:cs="Times New Roman"/>
                <w:b/>
                <w:color w:val="FF0000"/>
                <w:sz w:val="20"/>
                <w:szCs w:val="20"/>
              </w:rPr>
              <w:t>15</w:t>
            </w:r>
            <w:r w:rsidRPr="005441A4">
              <w:rPr>
                <w:rFonts w:ascii="Calibri" w:hAnsi="Calibri" w:cs="Times New Roman"/>
                <w:b/>
                <w:sz w:val="20"/>
                <w:szCs w:val="20"/>
              </w:rPr>
              <w:t xml:space="preserve"> people</w:t>
            </w:r>
          </w:p>
        </w:tc>
        <w:tc>
          <w:tcPr>
            <w:tcW w:w="2835" w:type="dxa"/>
            <w:tcBorders>
              <w:top w:val="single" w:sz="4" w:space="0" w:color="0099CC"/>
              <w:left w:val="single" w:sz="4" w:space="0" w:color="0099CC"/>
              <w:bottom w:val="single" w:sz="4" w:space="0" w:color="0099CC"/>
              <w:right w:val="single" w:sz="4" w:space="0" w:color="0099CC"/>
            </w:tcBorders>
            <w:shd w:val="clear" w:color="auto" w:fill="auto"/>
          </w:tcPr>
          <w:p w14:paraId="424273DE" w14:textId="77777777" w:rsidR="00344FEC" w:rsidRPr="001066A5" w:rsidRDefault="00344FEC" w:rsidP="00344FEC">
            <w:pPr>
              <w:ind w:right="243"/>
              <w:rPr>
                <w:rFonts w:ascii="Calibri" w:hAnsi="Calibri" w:cs="Times New Roman"/>
                <w:b/>
                <w:sz w:val="20"/>
                <w:szCs w:val="20"/>
              </w:rPr>
            </w:pPr>
            <w:r w:rsidRPr="001066A5">
              <w:rPr>
                <w:rFonts w:ascii="Calibri" w:hAnsi="Calibri" w:cs="Times New Roman"/>
                <w:b/>
                <w:sz w:val="20"/>
                <w:szCs w:val="20"/>
              </w:rPr>
              <w:t xml:space="preserve"> By the end of year one</w:t>
            </w:r>
          </w:p>
          <w:p w14:paraId="0A63F587" w14:textId="14788A5A" w:rsidR="00B63FD7" w:rsidRPr="001066A5" w:rsidRDefault="00B63FD7" w:rsidP="00701326">
            <w:pPr>
              <w:ind w:right="243"/>
              <w:rPr>
                <w:rFonts w:ascii="Calibri" w:hAnsi="Calibri" w:cs="Times New Roman"/>
                <w:b/>
                <w:color w:val="FF0000"/>
                <w:sz w:val="20"/>
                <w:szCs w:val="20"/>
              </w:rPr>
            </w:pPr>
            <w:r w:rsidRPr="001066A5">
              <w:rPr>
                <w:rFonts w:ascii="Calibri" w:hAnsi="Calibri" w:cs="Times New Roman"/>
                <w:b/>
                <w:color w:val="FF0000"/>
                <w:sz w:val="20"/>
                <w:szCs w:val="20"/>
              </w:rPr>
              <w:t>9</w:t>
            </w:r>
            <w:r w:rsidR="00701326" w:rsidRPr="001066A5">
              <w:rPr>
                <w:rFonts w:ascii="Calibri" w:hAnsi="Calibri" w:cs="Times New Roman"/>
                <w:b/>
                <w:color w:val="FF0000"/>
                <w:sz w:val="20"/>
                <w:szCs w:val="20"/>
              </w:rPr>
              <w:t>6</w:t>
            </w:r>
          </w:p>
        </w:tc>
      </w:tr>
      <w:tr w:rsidR="00344FEC" w:rsidRPr="00631130" w14:paraId="1353A282" w14:textId="77777777" w:rsidTr="00454DDC">
        <w:tc>
          <w:tcPr>
            <w:tcW w:w="1316" w:type="dxa"/>
            <w:vMerge/>
            <w:tcBorders>
              <w:top w:val="single" w:sz="4" w:space="0" w:color="0099CC"/>
              <w:left w:val="single" w:sz="4" w:space="0" w:color="0099CC"/>
              <w:bottom w:val="single" w:sz="4" w:space="0" w:color="0099CC"/>
              <w:right w:val="single" w:sz="4" w:space="0" w:color="0099CC"/>
            </w:tcBorders>
            <w:shd w:val="clear" w:color="auto" w:fill="auto"/>
          </w:tcPr>
          <w:p w14:paraId="16D089A0" w14:textId="77777777" w:rsidR="00344FEC" w:rsidRPr="001066A5" w:rsidRDefault="00344FEC" w:rsidP="00344FEC">
            <w:pPr>
              <w:ind w:right="175"/>
              <w:jc w:val="center"/>
              <w:rPr>
                <w:rFonts w:ascii="Calibri" w:hAnsi="Calibri" w:cs="Times New Roman"/>
                <w:b/>
                <w:sz w:val="22"/>
                <w:szCs w:val="22"/>
              </w:rPr>
            </w:pPr>
          </w:p>
        </w:tc>
        <w:tc>
          <w:tcPr>
            <w:tcW w:w="4888" w:type="dxa"/>
            <w:tcBorders>
              <w:top w:val="single" w:sz="4" w:space="0" w:color="0099CC"/>
              <w:left w:val="single" w:sz="4" w:space="0" w:color="0099CC"/>
              <w:bottom w:val="single" w:sz="4" w:space="0" w:color="0099CC"/>
              <w:right w:val="single" w:sz="4" w:space="0" w:color="0099CC"/>
            </w:tcBorders>
            <w:shd w:val="clear" w:color="auto" w:fill="auto"/>
          </w:tcPr>
          <w:p w14:paraId="593C6A6F" w14:textId="77777777" w:rsidR="00344FEC" w:rsidRPr="005441A4" w:rsidRDefault="00344FEC" w:rsidP="00344FEC">
            <w:pPr>
              <w:ind w:right="175"/>
              <w:rPr>
                <w:rFonts w:ascii="Calibri" w:hAnsi="Calibri" w:cs="Times New Roman"/>
                <w:b/>
                <w:sz w:val="20"/>
                <w:szCs w:val="20"/>
              </w:rPr>
            </w:pPr>
            <w:r w:rsidRPr="005441A4">
              <w:rPr>
                <w:rFonts w:ascii="Calibri" w:hAnsi="Calibri" w:cs="Times New Roman"/>
                <w:b/>
                <w:sz w:val="20"/>
                <w:szCs w:val="20"/>
              </w:rPr>
              <w:t xml:space="preserve">Itsup2u registrants will have gained skills and qualifications including PTLS through the project that enable them to deliver training including and advice and guidance to further beneficiaries at sub sequential </w:t>
            </w:r>
            <w:proofErr w:type="spellStart"/>
            <w:r w:rsidRPr="005441A4">
              <w:rPr>
                <w:rFonts w:ascii="Calibri" w:hAnsi="Calibri" w:cs="Times New Roman"/>
                <w:b/>
                <w:sz w:val="20"/>
                <w:szCs w:val="20"/>
              </w:rPr>
              <w:t>programmes</w:t>
            </w:r>
            <w:proofErr w:type="spellEnd"/>
            <w:r w:rsidRPr="005441A4">
              <w:rPr>
                <w:rFonts w:ascii="Calibri" w:hAnsi="Calibri" w:cs="Times New Roman"/>
                <w:b/>
                <w:sz w:val="20"/>
                <w:szCs w:val="20"/>
              </w:rPr>
              <w:t>.</w:t>
            </w:r>
          </w:p>
        </w:tc>
        <w:tc>
          <w:tcPr>
            <w:tcW w:w="1417" w:type="dxa"/>
            <w:tcBorders>
              <w:top w:val="single" w:sz="4" w:space="0" w:color="0099CC"/>
              <w:left w:val="single" w:sz="4" w:space="0" w:color="0099CC"/>
              <w:bottom w:val="single" w:sz="4" w:space="0" w:color="0099CC"/>
              <w:right w:val="single" w:sz="4" w:space="0" w:color="0099CC"/>
            </w:tcBorders>
            <w:shd w:val="clear" w:color="auto" w:fill="auto"/>
          </w:tcPr>
          <w:p w14:paraId="7DCBFDB6" w14:textId="77777777" w:rsidR="00344FEC" w:rsidRPr="005441A4" w:rsidRDefault="00344FEC" w:rsidP="00344FEC">
            <w:pPr>
              <w:ind w:right="175"/>
              <w:rPr>
                <w:rFonts w:ascii="Calibri" w:hAnsi="Calibri" w:cs="Times New Roman"/>
                <w:b/>
                <w:sz w:val="20"/>
                <w:szCs w:val="20"/>
              </w:rPr>
            </w:pPr>
            <w:r w:rsidRPr="005441A4">
              <w:rPr>
                <w:rFonts w:ascii="Calibri" w:hAnsi="Calibri" w:cs="Times New Roman"/>
                <w:b/>
                <w:color w:val="FF0000"/>
                <w:sz w:val="20"/>
                <w:szCs w:val="20"/>
              </w:rPr>
              <w:t>10</w:t>
            </w:r>
            <w:r w:rsidRPr="005441A4">
              <w:rPr>
                <w:rFonts w:ascii="Calibri" w:hAnsi="Calibri" w:cs="Times New Roman"/>
                <w:b/>
                <w:sz w:val="20"/>
                <w:szCs w:val="20"/>
              </w:rPr>
              <w:t xml:space="preserve"> people</w:t>
            </w:r>
          </w:p>
        </w:tc>
        <w:tc>
          <w:tcPr>
            <w:tcW w:w="2835" w:type="dxa"/>
            <w:tcBorders>
              <w:top w:val="single" w:sz="4" w:space="0" w:color="0099CC"/>
              <w:left w:val="single" w:sz="4" w:space="0" w:color="0099CC"/>
              <w:bottom w:val="single" w:sz="4" w:space="0" w:color="0099CC"/>
              <w:right w:val="single" w:sz="4" w:space="0" w:color="0099CC"/>
            </w:tcBorders>
            <w:shd w:val="clear" w:color="auto" w:fill="auto"/>
          </w:tcPr>
          <w:p w14:paraId="67CD6CA0" w14:textId="77777777" w:rsidR="00344FEC" w:rsidRPr="001066A5" w:rsidRDefault="00344FEC" w:rsidP="00344FEC">
            <w:pPr>
              <w:ind w:right="243"/>
              <w:rPr>
                <w:rFonts w:ascii="Calibri" w:hAnsi="Calibri" w:cs="Times New Roman"/>
                <w:b/>
                <w:sz w:val="20"/>
                <w:szCs w:val="20"/>
              </w:rPr>
            </w:pPr>
            <w:r w:rsidRPr="001066A5">
              <w:rPr>
                <w:rFonts w:ascii="Calibri" w:hAnsi="Calibri" w:cs="Times New Roman"/>
                <w:b/>
                <w:sz w:val="20"/>
                <w:szCs w:val="20"/>
              </w:rPr>
              <w:t>By the end of the project</w:t>
            </w:r>
          </w:p>
          <w:p w14:paraId="15D123B5" w14:textId="4ECD2219" w:rsidR="00701326" w:rsidRPr="001066A5" w:rsidRDefault="00701326" w:rsidP="00344FEC">
            <w:pPr>
              <w:ind w:right="243"/>
              <w:rPr>
                <w:rFonts w:ascii="Calibri" w:hAnsi="Calibri" w:cs="Times New Roman"/>
                <w:b/>
                <w:color w:val="FF0000"/>
                <w:sz w:val="20"/>
                <w:szCs w:val="20"/>
              </w:rPr>
            </w:pPr>
            <w:r w:rsidRPr="001066A5">
              <w:rPr>
                <w:rFonts w:ascii="Calibri" w:hAnsi="Calibri" w:cs="Times New Roman"/>
                <w:b/>
                <w:color w:val="FF0000"/>
                <w:sz w:val="20"/>
                <w:szCs w:val="20"/>
              </w:rPr>
              <w:t>91</w:t>
            </w:r>
          </w:p>
        </w:tc>
      </w:tr>
      <w:tr w:rsidR="00344FEC" w:rsidRPr="00631130" w14:paraId="0A35AA0E" w14:textId="77777777" w:rsidTr="00454DDC">
        <w:trPr>
          <w:trHeight w:val="1075"/>
        </w:trPr>
        <w:tc>
          <w:tcPr>
            <w:tcW w:w="1316" w:type="dxa"/>
            <w:vMerge w:val="restart"/>
            <w:tcBorders>
              <w:top w:val="single" w:sz="4" w:space="0" w:color="0099CC"/>
              <w:left w:val="single" w:sz="4" w:space="0" w:color="0099CC"/>
              <w:bottom w:val="single" w:sz="4" w:space="0" w:color="0099CC"/>
              <w:right w:val="single" w:sz="4" w:space="0" w:color="0099CC"/>
            </w:tcBorders>
            <w:shd w:val="clear" w:color="auto" w:fill="auto"/>
          </w:tcPr>
          <w:p w14:paraId="0A8E2135" w14:textId="77777777" w:rsidR="00344FEC" w:rsidRPr="001066A5" w:rsidRDefault="00344FEC" w:rsidP="00344FEC">
            <w:pPr>
              <w:ind w:right="175"/>
              <w:jc w:val="center"/>
              <w:rPr>
                <w:rFonts w:ascii="Calibri" w:hAnsi="Calibri" w:cs="Times New Roman"/>
                <w:b/>
                <w:sz w:val="22"/>
                <w:szCs w:val="22"/>
              </w:rPr>
            </w:pPr>
            <w:r w:rsidRPr="001066A5">
              <w:rPr>
                <w:rFonts w:ascii="Calibri" w:hAnsi="Calibri" w:cs="Times New Roman"/>
                <w:b/>
                <w:sz w:val="22"/>
                <w:szCs w:val="22"/>
              </w:rPr>
              <w:t>Outcome 4</w:t>
            </w:r>
          </w:p>
        </w:tc>
        <w:tc>
          <w:tcPr>
            <w:tcW w:w="4888" w:type="dxa"/>
            <w:tcBorders>
              <w:top w:val="single" w:sz="4" w:space="0" w:color="0099CC"/>
              <w:left w:val="single" w:sz="4" w:space="0" w:color="0099CC"/>
              <w:bottom w:val="single" w:sz="4" w:space="0" w:color="0099CC"/>
              <w:right w:val="single" w:sz="4" w:space="0" w:color="0099CC"/>
            </w:tcBorders>
            <w:shd w:val="clear" w:color="auto" w:fill="auto"/>
          </w:tcPr>
          <w:p w14:paraId="099CA8C7" w14:textId="77777777" w:rsidR="00344FEC" w:rsidRPr="005441A4" w:rsidRDefault="00344FEC" w:rsidP="00344FEC">
            <w:pPr>
              <w:ind w:right="175"/>
              <w:rPr>
                <w:rFonts w:ascii="Calibri" w:hAnsi="Calibri" w:cs="Times New Roman"/>
                <w:b/>
                <w:sz w:val="20"/>
                <w:szCs w:val="20"/>
              </w:rPr>
            </w:pPr>
            <w:r w:rsidRPr="005441A4">
              <w:rPr>
                <w:rFonts w:ascii="Calibri" w:hAnsi="Calibri" w:cs="Times New Roman"/>
                <w:b/>
                <w:sz w:val="20"/>
                <w:szCs w:val="20"/>
              </w:rPr>
              <w:t xml:space="preserve">Beneficiaries will gain work experience including communication and </w:t>
            </w:r>
            <w:proofErr w:type="spellStart"/>
            <w:r w:rsidRPr="005441A4">
              <w:rPr>
                <w:rFonts w:ascii="Calibri" w:hAnsi="Calibri" w:cs="Times New Roman"/>
                <w:b/>
                <w:sz w:val="20"/>
                <w:szCs w:val="20"/>
              </w:rPr>
              <w:t>organisational</w:t>
            </w:r>
            <w:proofErr w:type="spellEnd"/>
            <w:r w:rsidRPr="005441A4">
              <w:rPr>
                <w:rFonts w:ascii="Calibri" w:hAnsi="Calibri" w:cs="Times New Roman"/>
                <w:b/>
                <w:sz w:val="20"/>
                <w:szCs w:val="20"/>
              </w:rPr>
              <w:t xml:space="preserve"> skills and admin procedures through involvement with the project.</w:t>
            </w:r>
          </w:p>
        </w:tc>
        <w:tc>
          <w:tcPr>
            <w:tcW w:w="1417" w:type="dxa"/>
            <w:tcBorders>
              <w:top w:val="single" w:sz="4" w:space="0" w:color="0099CC"/>
              <w:left w:val="single" w:sz="4" w:space="0" w:color="0099CC"/>
              <w:bottom w:val="single" w:sz="4" w:space="0" w:color="0099CC"/>
              <w:right w:val="single" w:sz="4" w:space="0" w:color="0099CC"/>
            </w:tcBorders>
            <w:shd w:val="clear" w:color="auto" w:fill="auto"/>
          </w:tcPr>
          <w:p w14:paraId="5A038873" w14:textId="77777777" w:rsidR="00344FEC" w:rsidRPr="005441A4" w:rsidRDefault="00344FEC" w:rsidP="00344FEC">
            <w:pPr>
              <w:ind w:right="175"/>
              <w:rPr>
                <w:rFonts w:ascii="Calibri" w:hAnsi="Calibri" w:cs="Times New Roman"/>
                <w:b/>
                <w:sz w:val="20"/>
                <w:szCs w:val="20"/>
              </w:rPr>
            </w:pPr>
            <w:r w:rsidRPr="005441A4">
              <w:rPr>
                <w:rFonts w:ascii="Calibri" w:hAnsi="Calibri" w:cs="Times New Roman"/>
                <w:b/>
                <w:color w:val="FF0000"/>
                <w:sz w:val="20"/>
                <w:szCs w:val="20"/>
              </w:rPr>
              <w:t>15</w:t>
            </w:r>
            <w:r w:rsidRPr="005441A4">
              <w:rPr>
                <w:rFonts w:ascii="Calibri" w:hAnsi="Calibri" w:cs="Times New Roman"/>
                <w:b/>
                <w:sz w:val="20"/>
                <w:szCs w:val="20"/>
              </w:rPr>
              <w:t xml:space="preserve"> people</w:t>
            </w:r>
          </w:p>
        </w:tc>
        <w:tc>
          <w:tcPr>
            <w:tcW w:w="2835" w:type="dxa"/>
            <w:tcBorders>
              <w:top w:val="single" w:sz="4" w:space="0" w:color="0099CC"/>
              <w:left w:val="single" w:sz="4" w:space="0" w:color="0099CC"/>
              <w:bottom w:val="single" w:sz="4" w:space="0" w:color="0099CC"/>
              <w:right w:val="single" w:sz="4" w:space="0" w:color="0099CC"/>
            </w:tcBorders>
            <w:shd w:val="clear" w:color="auto" w:fill="auto"/>
          </w:tcPr>
          <w:p w14:paraId="5496796B" w14:textId="77777777" w:rsidR="00344FEC" w:rsidRPr="001066A5" w:rsidRDefault="00344FEC" w:rsidP="00344FEC">
            <w:pPr>
              <w:ind w:right="243"/>
              <w:rPr>
                <w:rFonts w:ascii="Calibri" w:hAnsi="Calibri" w:cs="Times New Roman"/>
                <w:b/>
                <w:sz w:val="20"/>
                <w:szCs w:val="20"/>
              </w:rPr>
            </w:pPr>
            <w:r w:rsidRPr="001066A5">
              <w:rPr>
                <w:rFonts w:ascii="Calibri" w:hAnsi="Calibri" w:cs="Times New Roman"/>
                <w:b/>
                <w:sz w:val="20"/>
                <w:szCs w:val="20"/>
              </w:rPr>
              <w:t>By the end of year one</w:t>
            </w:r>
          </w:p>
          <w:p w14:paraId="2BBCEF50" w14:textId="172E5707" w:rsidR="00B63FD7" w:rsidRPr="001066A5" w:rsidRDefault="00701326" w:rsidP="00344FEC">
            <w:pPr>
              <w:ind w:right="243"/>
              <w:rPr>
                <w:rFonts w:ascii="Calibri" w:hAnsi="Calibri" w:cs="Times New Roman"/>
                <w:b/>
                <w:color w:val="FF0000"/>
                <w:sz w:val="20"/>
                <w:szCs w:val="20"/>
              </w:rPr>
            </w:pPr>
            <w:r w:rsidRPr="001066A5">
              <w:rPr>
                <w:rFonts w:ascii="Calibri" w:hAnsi="Calibri" w:cs="Times New Roman"/>
                <w:b/>
                <w:color w:val="FF0000"/>
                <w:sz w:val="20"/>
                <w:szCs w:val="20"/>
              </w:rPr>
              <w:t>92</w:t>
            </w:r>
          </w:p>
        </w:tc>
      </w:tr>
      <w:tr w:rsidR="00344FEC" w:rsidRPr="00631130" w14:paraId="1448D01E" w14:textId="77777777" w:rsidTr="00454DDC">
        <w:tc>
          <w:tcPr>
            <w:tcW w:w="1316" w:type="dxa"/>
            <w:vMerge/>
            <w:tcBorders>
              <w:top w:val="single" w:sz="4" w:space="0" w:color="0099CC"/>
              <w:left w:val="single" w:sz="4" w:space="0" w:color="0099CC"/>
              <w:bottom w:val="single" w:sz="4" w:space="0" w:color="0099CC"/>
              <w:right w:val="single" w:sz="4" w:space="0" w:color="0099CC"/>
            </w:tcBorders>
            <w:shd w:val="clear" w:color="auto" w:fill="auto"/>
          </w:tcPr>
          <w:p w14:paraId="47C99455" w14:textId="77777777" w:rsidR="00344FEC" w:rsidRPr="00631130" w:rsidRDefault="00344FEC" w:rsidP="00344FEC">
            <w:pPr>
              <w:ind w:right="175"/>
              <w:jc w:val="center"/>
              <w:rPr>
                <w:rFonts w:asciiTheme="majorHAnsi" w:hAnsiTheme="majorHAnsi" w:cs="Times New Roman"/>
                <w:b/>
                <w:sz w:val="22"/>
                <w:szCs w:val="22"/>
              </w:rPr>
            </w:pPr>
          </w:p>
        </w:tc>
        <w:tc>
          <w:tcPr>
            <w:tcW w:w="4888" w:type="dxa"/>
            <w:tcBorders>
              <w:top w:val="single" w:sz="4" w:space="0" w:color="0099CC"/>
              <w:left w:val="single" w:sz="4" w:space="0" w:color="0099CC"/>
              <w:bottom w:val="single" w:sz="4" w:space="0" w:color="0099CC"/>
              <w:right w:val="single" w:sz="4" w:space="0" w:color="0099CC"/>
            </w:tcBorders>
            <w:shd w:val="clear" w:color="auto" w:fill="auto"/>
          </w:tcPr>
          <w:p w14:paraId="1B4C5207" w14:textId="7AA23B1D" w:rsidR="00344FEC" w:rsidRPr="005441A4" w:rsidRDefault="00344FEC" w:rsidP="00344FEC">
            <w:pPr>
              <w:ind w:right="175"/>
              <w:rPr>
                <w:rFonts w:ascii="Calibri" w:hAnsi="Calibri" w:cs="Times New Roman"/>
                <w:b/>
                <w:sz w:val="20"/>
                <w:szCs w:val="20"/>
              </w:rPr>
            </w:pPr>
            <w:r w:rsidRPr="005441A4">
              <w:rPr>
                <w:rFonts w:ascii="Calibri" w:hAnsi="Calibri" w:cs="Times New Roman"/>
                <w:b/>
                <w:sz w:val="20"/>
                <w:szCs w:val="20"/>
              </w:rPr>
              <w:t xml:space="preserve">Beneficiaries will </w:t>
            </w:r>
            <w:r w:rsidR="00880BDA" w:rsidRPr="005441A4">
              <w:rPr>
                <w:rFonts w:ascii="Calibri" w:hAnsi="Calibri" w:cs="Times New Roman"/>
                <w:b/>
                <w:sz w:val="20"/>
                <w:szCs w:val="20"/>
              </w:rPr>
              <w:t>gain employability</w:t>
            </w:r>
            <w:r w:rsidRPr="005441A4">
              <w:rPr>
                <w:rFonts w:ascii="Calibri" w:hAnsi="Calibri" w:cs="Times New Roman"/>
                <w:b/>
                <w:sz w:val="20"/>
                <w:szCs w:val="20"/>
              </w:rPr>
              <w:t xml:space="preserve"> skills,</w:t>
            </w:r>
            <w:r w:rsidR="005441A4">
              <w:rPr>
                <w:rFonts w:ascii="Calibri" w:hAnsi="Calibri" w:cs="Times New Roman"/>
                <w:b/>
                <w:sz w:val="20"/>
                <w:szCs w:val="20"/>
              </w:rPr>
              <w:t xml:space="preserve"> </w:t>
            </w:r>
            <w:r w:rsidRPr="005441A4">
              <w:rPr>
                <w:rFonts w:ascii="Calibri" w:hAnsi="Calibri" w:cs="Times New Roman"/>
                <w:b/>
                <w:sz w:val="20"/>
                <w:szCs w:val="20"/>
              </w:rPr>
              <w:t>CV preparation, interview Techniques, Job Search Skills, PC skills and talks from employers including practical advice and guidance about realistic options</w:t>
            </w:r>
          </w:p>
        </w:tc>
        <w:tc>
          <w:tcPr>
            <w:tcW w:w="1417" w:type="dxa"/>
            <w:tcBorders>
              <w:top w:val="single" w:sz="4" w:space="0" w:color="0099CC"/>
              <w:left w:val="single" w:sz="4" w:space="0" w:color="0099CC"/>
              <w:bottom w:val="single" w:sz="4" w:space="0" w:color="0099CC"/>
              <w:right w:val="single" w:sz="4" w:space="0" w:color="0099CC"/>
            </w:tcBorders>
            <w:shd w:val="clear" w:color="auto" w:fill="auto"/>
          </w:tcPr>
          <w:p w14:paraId="59F3A584" w14:textId="77777777" w:rsidR="00344FEC" w:rsidRPr="005441A4" w:rsidRDefault="00344FEC" w:rsidP="00344FEC">
            <w:pPr>
              <w:ind w:right="175"/>
              <w:rPr>
                <w:rFonts w:ascii="Calibri" w:hAnsi="Calibri" w:cs="Times New Roman"/>
                <w:b/>
                <w:sz w:val="20"/>
                <w:szCs w:val="20"/>
              </w:rPr>
            </w:pPr>
            <w:r w:rsidRPr="005441A4">
              <w:rPr>
                <w:rFonts w:ascii="Calibri" w:hAnsi="Calibri" w:cs="Times New Roman"/>
                <w:b/>
                <w:color w:val="FF0000"/>
                <w:sz w:val="20"/>
                <w:szCs w:val="20"/>
              </w:rPr>
              <w:t>15</w:t>
            </w:r>
            <w:r w:rsidRPr="005441A4">
              <w:rPr>
                <w:rFonts w:ascii="Calibri" w:hAnsi="Calibri" w:cs="Times New Roman"/>
                <w:b/>
                <w:sz w:val="20"/>
                <w:szCs w:val="20"/>
              </w:rPr>
              <w:t xml:space="preserve"> people</w:t>
            </w:r>
          </w:p>
        </w:tc>
        <w:tc>
          <w:tcPr>
            <w:tcW w:w="2835" w:type="dxa"/>
            <w:tcBorders>
              <w:top w:val="single" w:sz="4" w:space="0" w:color="0099CC"/>
              <w:left w:val="single" w:sz="4" w:space="0" w:color="0099CC"/>
              <w:bottom w:val="single" w:sz="4" w:space="0" w:color="0099CC"/>
              <w:right w:val="single" w:sz="4" w:space="0" w:color="0099CC"/>
            </w:tcBorders>
            <w:shd w:val="clear" w:color="auto" w:fill="auto"/>
          </w:tcPr>
          <w:p w14:paraId="7321A406" w14:textId="77777777" w:rsidR="00344FEC" w:rsidRPr="001066A5" w:rsidRDefault="00344FEC" w:rsidP="00344FEC">
            <w:pPr>
              <w:ind w:right="243"/>
              <w:rPr>
                <w:rFonts w:ascii="Calibri" w:hAnsi="Calibri" w:cs="Times New Roman"/>
                <w:b/>
                <w:sz w:val="20"/>
                <w:szCs w:val="20"/>
              </w:rPr>
            </w:pPr>
            <w:r w:rsidRPr="001066A5">
              <w:rPr>
                <w:rFonts w:ascii="Calibri" w:hAnsi="Calibri" w:cs="Times New Roman"/>
                <w:b/>
                <w:sz w:val="20"/>
                <w:szCs w:val="20"/>
              </w:rPr>
              <w:t>Each year</w:t>
            </w:r>
          </w:p>
          <w:p w14:paraId="6C9E69AC" w14:textId="026356CA" w:rsidR="00B63FD7" w:rsidRPr="001066A5" w:rsidRDefault="00B63FD7" w:rsidP="00344FEC">
            <w:pPr>
              <w:ind w:right="243"/>
              <w:rPr>
                <w:rFonts w:ascii="Calibri" w:hAnsi="Calibri" w:cs="Times New Roman"/>
                <w:b/>
                <w:color w:val="FF0000"/>
                <w:sz w:val="20"/>
                <w:szCs w:val="20"/>
              </w:rPr>
            </w:pPr>
            <w:r w:rsidRPr="001066A5">
              <w:rPr>
                <w:rFonts w:ascii="Calibri" w:hAnsi="Calibri" w:cs="Times New Roman"/>
                <w:b/>
                <w:color w:val="FF0000"/>
                <w:sz w:val="20"/>
                <w:szCs w:val="20"/>
              </w:rPr>
              <w:t>7</w:t>
            </w:r>
            <w:r w:rsidR="00701326" w:rsidRPr="001066A5">
              <w:rPr>
                <w:rFonts w:ascii="Calibri" w:hAnsi="Calibri" w:cs="Times New Roman"/>
                <w:b/>
                <w:color w:val="FF0000"/>
                <w:sz w:val="20"/>
                <w:szCs w:val="20"/>
              </w:rPr>
              <w:t>6</w:t>
            </w:r>
          </w:p>
        </w:tc>
      </w:tr>
      <w:tr w:rsidR="00344FEC" w:rsidRPr="00631130" w14:paraId="7373167F" w14:textId="77777777" w:rsidTr="00454DDC">
        <w:tc>
          <w:tcPr>
            <w:tcW w:w="1316" w:type="dxa"/>
            <w:vMerge/>
            <w:tcBorders>
              <w:top w:val="single" w:sz="4" w:space="0" w:color="0099CC"/>
              <w:left w:val="single" w:sz="4" w:space="0" w:color="0099CC"/>
              <w:bottom w:val="single" w:sz="4" w:space="0" w:color="0099CC"/>
              <w:right w:val="single" w:sz="4" w:space="0" w:color="0099CC"/>
            </w:tcBorders>
            <w:shd w:val="clear" w:color="auto" w:fill="auto"/>
          </w:tcPr>
          <w:p w14:paraId="4864C047" w14:textId="77777777" w:rsidR="00344FEC" w:rsidRPr="00631130" w:rsidRDefault="00344FEC" w:rsidP="00344FEC">
            <w:pPr>
              <w:ind w:right="175"/>
              <w:jc w:val="center"/>
              <w:rPr>
                <w:rFonts w:asciiTheme="majorHAnsi" w:hAnsiTheme="majorHAnsi" w:cs="Times New Roman"/>
                <w:b/>
                <w:sz w:val="22"/>
                <w:szCs w:val="22"/>
              </w:rPr>
            </w:pPr>
          </w:p>
        </w:tc>
        <w:tc>
          <w:tcPr>
            <w:tcW w:w="4888" w:type="dxa"/>
            <w:tcBorders>
              <w:top w:val="single" w:sz="4" w:space="0" w:color="0099CC"/>
              <w:left w:val="single" w:sz="4" w:space="0" w:color="0099CC"/>
              <w:bottom w:val="single" w:sz="4" w:space="0" w:color="0099CC"/>
              <w:right w:val="single" w:sz="4" w:space="0" w:color="0099CC"/>
            </w:tcBorders>
            <w:shd w:val="clear" w:color="auto" w:fill="auto"/>
          </w:tcPr>
          <w:p w14:paraId="5C31322B" w14:textId="77777777" w:rsidR="00344FEC" w:rsidRPr="005441A4" w:rsidRDefault="00344FEC" w:rsidP="00344FEC">
            <w:pPr>
              <w:ind w:right="175"/>
              <w:rPr>
                <w:rFonts w:ascii="Calibri" w:hAnsi="Calibri" w:cs="Times New Roman"/>
                <w:b/>
                <w:sz w:val="20"/>
                <w:szCs w:val="20"/>
              </w:rPr>
            </w:pPr>
            <w:r w:rsidRPr="005441A4">
              <w:rPr>
                <w:rFonts w:ascii="Calibri" w:hAnsi="Calibri" w:cs="Times New Roman"/>
                <w:b/>
                <w:sz w:val="20"/>
                <w:szCs w:val="20"/>
              </w:rPr>
              <w:t>Beneficiaries who have successfully achieved objectives on Individual Learning and Personal Development Plans and are job ready and actively seeking employment with new skills or have gained employment through the project.</w:t>
            </w:r>
          </w:p>
        </w:tc>
        <w:tc>
          <w:tcPr>
            <w:tcW w:w="1417" w:type="dxa"/>
            <w:tcBorders>
              <w:top w:val="single" w:sz="4" w:space="0" w:color="0099CC"/>
              <w:left w:val="single" w:sz="4" w:space="0" w:color="0099CC"/>
              <w:bottom w:val="single" w:sz="4" w:space="0" w:color="0099CC"/>
              <w:right w:val="single" w:sz="4" w:space="0" w:color="0099CC"/>
            </w:tcBorders>
            <w:shd w:val="clear" w:color="auto" w:fill="auto"/>
          </w:tcPr>
          <w:p w14:paraId="665E754F" w14:textId="77777777" w:rsidR="00344FEC" w:rsidRPr="005441A4" w:rsidRDefault="00344FEC" w:rsidP="00344FEC">
            <w:pPr>
              <w:ind w:right="175"/>
              <w:rPr>
                <w:rFonts w:ascii="Calibri" w:hAnsi="Calibri" w:cs="Times New Roman"/>
                <w:b/>
                <w:sz w:val="20"/>
                <w:szCs w:val="20"/>
              </w:rPr>
            </w:pPr>
            <w:r w:rsidRPr="005441A4">
              <w:rPr>
                <w:rFonts w:ascii="Calibri" w:hAnsi="Calibri" w:cs="Times New Roman"/>
                <w:b/>
                <w:color w:val="FF0000"/>
                <w:sz w:val="20"/>
                <w:szCs w:val="20"/>
              </w:rPr>
              <w:t xml:space="preserve">50 </w:t>
            </w:r>
            <w:r w:rsidRPr="005441A4">
              <w:rPr>
                <w:rFonts w:ascii="Calibri" w:hAnsi="Calibri" w:cs="Times New Roman"/>
                <w:b/>
                <w:sz w:val="20"/>
                <w:szCs w:val="20"/>
              </w:rPr>
              <w:t>people</w:t>
            </w:r>
          </w:p>
        </w:tc>
        <w:tc>
          <w:tcPr>
            <w:tcW w:w="2835" w:type="dxa"/>
            <w:tcBorders>
              <w:top w:val="single" w:sz="4" w:space="0" w:color="0099CC"/>
              <w:left w:val="single" w:sz="4" w:space="0" w:color="0099CC"/>
              <w:bottom w:val="single" w:sz="4" w:space="0" w:color="0099CC"/>
              <w:right w:val="single" w:sz="4" w:space="0" w:color="0099CC"/>
            </w:tcBorders>
            <w:shd w:val="clear" w:color="auto" w:fill="auto"/>
          </w:tcPr>
          <w:p w14:paraId="50C741CC" w14:textId="77777777" w:rsidR="00344FEC" w:rsidRPr="001066A5" w:rsidRDefault="00344FEC" w:rsidP="00344FEC">
            <w:pPr>
              <w:ind w:right="243"/>
              <w:rPr>
                <w:rFonts w:ascii="Calibri" w:hAnsi="Calibri" w:cs="Times New Roman"/>
                <w:b/>
                <w:sz w:val="20"/>
                <w:szCs w:val="20"/>
              </w:rPr>
            </w:pPr>
            <w:r w:rsidRPr="001066A5">
              <w:rPr>
                <w:rFonts w:ascii="Calibri" w:hAnsi="Calibri" w:cs="Times New Roman"/>
                <w:b/>
                <w:sz w:val="20"/>
                <w:szCs w:val="20"/>
              </w:rPr>
              <w:t>By the end of the project</w:t>
            </w:r>
          </w:p>
          <w:p w14:paraId="073410BF" w14:textId="77777777" w:rsidR="00B63FD7" w:rsidRPr="001066A5" w:rsidRDefault="00B63FD7" w:rsidP="00344FEC">
            <w:pPr>
              <w:ind w:right="243"/>
              <w:rPr>
                <w:rFonts w:ascii="Calibri" w:hAnsi="Calibri" w:cs="Times New Roman"/>
                <w:b/>
                <w:color w:val="FF0000"/>
                <w:sz w:val="20"/>
                <w:szCs w:val="20"/>
              </w:rPr>
            </w:pPr>
            <w:r w:rsidRPr="001066A5">
              <w:rPr>
                <w:rFonts w:ascii="Calibri" w:hAnsi="Calibri" w:cs="Times New Roman"/>
                <w:b/>
                <w:color w:val="FF0000"/>
                <w:sz w:val="20"/>
                <w:szCs w:val="20"/>
              </w:rPr>
              <w:t>52</w:t>
            </w:r>
          </w:p>
        </w:tc>
      </w:tr>
    </w:tbl>
    <w:p w14:paraId="5762EE76" w14:textId="77777777" w:rsidR="00A0481D" w:rsidRPr="00631130" w:rsidRDefault="00A0481D" w:rsidP="004B2CAA">
      <w:pPr>
        <w:rPr>
          <w:rFonts w:asciiTheme="majorHAnsi" w:hAnsiTheme="majorHAnsi" w:cs="Times New Roman"/>
          <w:sz w:val="22"/>
          <w:szCs w:val="22"/>
        </w:rPr>
      </w:pPr>
    </w:p>
    <w:p w14:paraId="2298CCB0" w14:textId="5E4D4734" w:rsidR="00454DDC" w:rsidRPr="001066A5" w:rsidRDefault="00B63FD7" w:rsidP="004B2CAA">
      <w:pPr>
        <w:rPr>
          <w:rFonts w:ascii="Calibri" w:hAnsi="Calibri" w:cs="Times New Roman"/>
          <w:b/>
        </w:rPr>
      </w:pPr>
      <w:r w:rsidRPr="001066A5">
        <w:rPr>
          <w:rFonts w:ascii="Calibri" w:hAnsi="Calibri" w:cs="Times New Roman"/>
          <w:b/>
        </w:rPr>
        <w:t xml:space="preserve">NB; </w:t>
      </w:r>
      <w:r w:rsidR="00A0481D" w:rsidRPr="001066A5">
        <w:rPr>
          <w:rFonts w:ascii="Calibri" w:hAnsi="Calibri" w:cs="Times New Roman"/>
          <w:b/>
        </w:rPr>
        <w:t>CELLS excelled in their</w:t>
      </w:r>
      <w:r w:rsidRPr="001066A5">
        <w:rPr>
          <w:rFonts w:ascii="Calibri" w:hAnsi="Calibri" w:cs="Times New Roman"/>
          <w:b/>
        </w:rPr>
        <w:t xml:space="preserve"> first year so have tried each year to match or better the outcomes for that first year </w:t>
      </w:r>
      <w:r w:rsidR="00565318">
        <w:rPr>
          <w:rFonts w:ascii="Calibri" w:hAnsi="Calibri" w:cs="Times New Roman"/>
          <w:b/>
        </w:rPr>
        <w:t xml:space="preserve">target </w:t>
      </w:r>
      <w:r w:rsidRPr="001066A5">
        <w:rPr>
          <w:rFonts w:ascii="Calibri" w:hAnsi="Calibri" w:cs="Times New Roman"/>
          <w:b/>
        </w:rPr>
        <w:t>even though not required</w:t>
      </w:r>
      <w:r w:rsidR="00A0481D" w:rsidRPr="001066A5">
        <w:rPr>
          <w:rFonts w:ascii="Calibri" w:hAnsi="Calibri" w:cs="Times New Roman"/>
          <w:b/>
        </w:rPr>
        <w:t>, they</w:t>
      </w:r>
      <w:r w:rsidRPr="001066A5">
        <w:rPr>
          <w:rFonts w:ascii="Calibri" w:hAnsi="Calibri" w:cs="Times New Roman"/>
          <w:b/>
        </w:rPr>
        <w:t xml:space="preserve"> felt</w:t>
      </w:r>
      <w:r w:rsidR="00A0481D" w:rsidRPr="001066A5">
        <w:rPr>
          <w:rFonts w:ascii="Calibri" w:hAnsi="Calibri" w:cs="Times New Roman"/>
          <w:b/>
        </w:rPr>
        <w:t xml:space="preserve"> it would be a benchmark that they could meet and be challenged by</w:t>
      </w:r>
      <w:r w:rsidRPr="001066A5">
        <w:rPr>
          <w:rFonts w:ascii="Calibri" w:hAnsi="Calibri" w:cs="Times New Roman"/>
          <w:b/>
        </w:rPr>
        <w:t xml:space="preserve">. </w:t>
      </w:r>
    </w:p>
    <w:p w14:paraId="720B034C" w14:textId="77777777" w:rsidR="00454DDC" w:rsidRPr="001066A5" w:rsidRDefault="00454DDC" w:rsidP="004B2CAA">
      <w:pPr>
        <w:rPr>
          <w:rFonts w:ascii="Calibri" w:hAnsi="Calibri" w:cs="Times New Roman"/>
          <w:b/>
        </w:rPr>
      </w:pPr>
    </w:p>
    <w:p w14:paraId="45C9E670" w14:textId="77777777" w:rsidR="001066A5" w:rsidRPr="001066A5" w:rsidRDefault="001066A5" w:rsidP="004B2CAA">
      <w:pPr>
        <w:rPr>
          <w:rFonts w:ascii="Calibri" w:hAnsi="Calibri" w:cs="Times New Roman"/>
          <w:b/>
          <w:u w:val="single"/>
        </w:rPr>
      </w:pPr>
    </w:p>
    <w:p w14:paraId="5A453605" w14:textId="77777777" w:rsidR="00C53AD9" w:rsidRDefault="00C53AD9" w:rsidP="004B2CAA">
      <w:pPr>
        <w:rPr>
          <w:rFonts w:ascii="Calibri" w:hAnsi="Calibri" w:cs="Times New Roman"/>
          <w:b/>
          <w:u w:val="single"/>
        </w:rPr>
      </w:pPr>
    </w:p>
    <w:p w14:paraId="2C363D0D" w14:textId="2FB553F1" w:rsidR="00C53AD9" w:rsidRPr="001817EA" w:rsidRDefault="001817EA" w:rsidP="001817EA">
      <w:pPr>
        <w:tabs>
          <w:tab w:val="left" w:pos="4907"/>
        </w:tabs>
        <w:rPr>
          <w:rFonts w:ascii="Calibri" w:hAnsi="Calibri" w:cs="Times New Roman"/>
          <w:b/>
        </w:rPr>
      </w:pPr>
      <w:r w:rsidRPr="001817EA">
        <w:rPr>
          <w:rFonts w:ascii="Calibri" w:hAnsi="Calibri" w:cs="Times New Roman"/>
          <w:b/>
        </w:rPr>
        <w:tab/>
        <w:t>53</w:t>
      </w:r>
    </w:p>
    <w:p w14:paraId="0018859B" w14:textId="23B37381" w:rsidR="006A311B" w:rsidRPr="001066A5" w:rsidRDefault="00B63FD7" w:rsidP="004B2CAA">
      <w:pPr>
        <w:rPr>
          <w:rFonts w:ascii="Calibri" w:hAnsi="Calibri" w:cs="Times New Roman"/>
          <w:b/>
          <w:u w:val="single"/>
        </w:rPr>
      </w:pPr>
      <w:r w:rsidRPr="001066A5">
        <w:rPr>
          <w:rFonts w:ascii="Calibri" w:hAnsi="Calibri" w:cs="Times New Roman"/>
          <w:b/>
          <w:u w:val="single"/>
        </w:rPr>
        <w:t xml:space="preserve">Below is </w:t>
      </w:r>
      <w:r w:rsidR="009B21EB" w:rsidRPr="001066A5">
        <w:rPr>
          <w:rFonts w:ascii="Calibri" w:hAnsi="Calibri" w:cs="Times New Roman"/>
          <w:b/>
          <w:u w:val="single"/>
        </w:rPr>
        <w:t xml:space="preserve">table of outcomes up to </w:t>
      </w:r>
      <w:r w:rsidR="00415792">
        <w:rPr>
          <w:rFonts w:ascii="Calibri" w:hAnsi="Calibri" w:cs="Times New Roman"/>
          <w:b/>
          <w:u w:val="single"/>
        </w:rPr>
        <w:t>20</w:t>
      </w:r>
      <w:r w:rsidR="00877292" w:rsidRPr="001066A5">
        <w:rPr>
          <w:rFonts w:ascii="Calibri" w:hAnsi="Calibri" w:cs="Times New Roman"/>
          <w:b/>
          <w:u w:val="single"/>
        </w:rPr>
        <w:t>/</w:t>
      </w:r>
      <w:r w:rsidR="005441A4">
        <w:rPr>
          <w:rFonts w:ascii="Calibri" w:hAnsi="Calibri" w:cs="Times New Roman"/>
          <w:b/>
          <w:u w:val="single"/>
        </w:rPr>
        <w:t>0</w:t>
      </w:r>
      <w:r w:rsidR="00877292" w:rsidRPr="001066A5">
        <w:rPr>
          <w:rFonts w:ascii="Calibri" w:hAnsi="Calibri" w:cs="Times New Roman"/>
          <w:b/>
          <w:u w:val="single"/>
        </w:rPr>
        <w:t>7</w:t>
      </w:r>
      <w:r w:rsidR="009B21EB" w:rsidRPr="001066A5">
        <w:rPr>
          <w:rFonts w:ascii="Calibri" w:hAnsi="Calibri" w:cs="Times New Roman"/>
          <w:b/>
          <w:u w:val="single"/>
        </w:rPr>
        <w:t>/16</w:t>
      </w:r>
    </w:p>
    <w:p w14:paraId="47CA44C7" w14:textId="77777777" w:rsidR="006A311B" w:rsidRPr="005441A4" w:rsidRDefault="006A311B" w:rsidP="004B2CAA">
      <w:pPr>
        <w:rPr>
          <w:rFonts w:ascii="Calibri" w:hAnsi="Calibri" w:cs="Times New Roman"/>
          <w:b/>
          <w:sz w:val="22"/>
          <w:szCs w:val="22"/>
        </w:rPr>
      </w:pPr>
    </w:p>
    <w:p w14:paraId="3C78D582" w14:textId="3CC2BE72" w:rsidR="00B63FD7" w:rsidRPr="005441A4" w:rsidRDefault="00A52A02" w:rsidP="004B2CAA">
      <w:pPr>
        <w:rPr>
          <w:rFonts w:ascii="Calibri" w:hAnsi="Calibri" w:cs="Times New Roman"/>
          <w:b/>
          <w:color w:val="FF0000"/>
          <w:sz w:val="22"/>
          <w:szCs w:val="22"/>
        </w:rPr>
      </w:pPr>
      <w:proofErr w:type="gramStart"/>
      <w:r w:rsidRPr="005441A4">
        <w:rPr>
          <w:rFonts w:ascii="Calibri" w:hAnsi="Calibri" w:cs="Times New Roman"/>
          <w:b/>
          <w:color w:val="FF0000"/>
          <w:sz w:val="22"/>
          <w:szCs w:val="22"/>
        </w:rPr>
        <w:t xml:space="preserve">By the end of </w:t>
      </w:r>
      <w:r w:rsidR="005441A4" w:rsidRPr="005441A4">
        <w:rPr>
          <w:rFonts w:ascii="Calibri" w:hAnsi="Calibri" w:cs="Times New Roman"/>
          <w:b/>
          <w:color w:val="FF0000"/>
          <w:sz w:val="22"/>
          <w:szCs w:val="22"/>
        </w:rPr>
        <w:t xml:space="preserve">the </w:t>
      </w:r>
      <w:r w:rsidRPr="005441A4">
        <w:rPr>
          <w:rFonts w:ascii="Calibri" w:hAnsi="Calibri" w:cs="Times New Roman"/>
          <w:b/>
          <w:color w:val="FF0000"/>
          <w:sz w:val="22"/>
          <w:szCs w:val="22"/>
        </w:rPr>
        <w:t>project in red.</w:t>
      </w:r>
      <w:proofErr w:type="gramEnd"/>
    </w:p>
    <w:p w14:paraId="47872C11" w14:textId="77777777" w:rsidR="000861B5" w:rsidRDefault="000861B5" w:rsidP="004B2CAA">
      <w:pPr>
        <w:rPr>
          <w:rFonts w:asciiTheme="majorHAnsi" w:hAnsiTheme="majorHAnsi" w:cs="Times New Roman"/>
          <w:color w:val="FF0000"/>
          <w:sz w:val="22"/>
          <w:szCs w:val="22"/>
        </w:rPr>
      </w:pPr>
    </w:p>
    <w:p w14:paraId="27B269F6" w14:textId="77777777" w:rsidR="000861B5" w:rsidRPr="00631130" w:rsidRDefault="000861B5" w:rsidP="004B2CAA">
      <w:pPr>
        <w:rPr>
          <w:rFonts w:asciiTheme="majorHAnsi" w:hAnsiTheme="majorHAnsi" w:cs="Times New Roman"/>
          <w:color w:val="FF0000"/>
          <w:sz w:val="22"/>
          <w:szCs w:val="22"/>
        </w:rPr>
      </w:pPr>
    </w:p>
    <w:tbl>
      <w:tblPr>
        <w:tblW w:w="9229" w:type="dxa"/>
        <w:tblInd w:w="93" w:type="dxa"/>
        <w:tblLayout w:type="fixed"/>
        <w:tblLook w:val="04A0" w:firstRow="1" w:lastRow="0" w:firstColumn="1" w:lastColumn="0" w:noHBand="0" w:noVBand="1"/>
      </w:tblPr>
      <w:tblGrid>
        <w:gridCol w:w="1642"/>
        <w:gridCol w:w="1064"/>
        <w:gridCol w:w="1064"/>
        <w:gridCol w:w="1106"/>
        <w:gridCol w:w="1064"/>
        <w:gridCol w:w="1124"/>
        <w:gridCol w:w="1031"/>
        <w:gridCol w:w="1134"/>
      </w:tblGrid>
      <w:tr w:rsidR="009B21EB" w:rsidRPr="00631130" w14:paraId="248C80AB" w14:textId="77777777" w:rsidTr="00565318">
        <w:trPr>
          <w:trHeight w:val="668"/>
        </w:trPr>
        <w:tc>
          <w:tcPr>
            <w:tcW w:w="164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CAB7B1A" w14:textId="77777777" w:rsidR="006A311B" w:rsidRPr="005441A4" w:rsidRDefault="006A311B" w:rsidP="006A311B">
            <w:pPr>
              <w:rPr>
                <w:rFonts w:ascii="Calibri" w:eastAsia="Times New Roman" w:hAnsi="Calibri" w:cs="Times New Roman"/>
                <w:b/>
                <w:color w:val="000000"/>
                <w:sz w:val="22"/>
                <w:szCs w:val="22"/>
                <w:lang w:val="en-GB"/>
              </w:rPr>
            </w:pPr>
            <w:r w:rsidRPr="005441A4">
              <w:rPr>
                <w:rFonts w:ascii="Calibri" w:eastAsia="Times New Roman" w:hAnsi="Calibri" w:cs="Times New Roman"/>
                <w:b/>
                <w:color w:val="000000"/>
                <w:sz w:val="22"/>
                <w:szCs w:val="22"/>
                <w:lang w:val="en-GB"/>
              </w:rPr>
              <w:t>OUTCOME</w:t>
            </w:r>
          </w:p>
        </w:tc>
        <w:tc>
          <w:tcPr>
            <w:tcW w:w="1064" w:type="dxa"/>
            <w:tcBorders>
              <w:top w:val="single" w:sz="8" w:space="0" w:color="auto"/>
              <w:left w:val="nil"/>
              <w:bottom w:val="single" w:sz="8" w:space="0" w:color="auto"/>
              <w:right w:val="single" w:sz="8" w:space="0" w:color="auto"/>
            </w:tcBorders>
            <w:shd w:val="clear" w:color="auto" w:fill="auto"/>
            <w:vAlign w:val="center"/>
            <w:hideMark/>
          </w:tcPr>
          <w:p w14:paraId="399E6A6D" w14:textId="77777777" w:rsidR="006A311B" w:rsidRPr="005441A4" w:rsidRDefault="006A311B" w:rsidP="006A311B">
            <w:pPr>
              <w:rPr>
                <w:rFonts w:ascii="Calibri" w:eastAsia="Times New Roman" w:hAnsi="Calibri" w:cs="Times New Roman"/>
                <w:b/>
                <w:color w:val="000000"/>
                <w:sz w:val="22"/>
                <w:szCs w:val="22"/>
                <w:lang w:val="en-GB"/>
              </w:rPr>
            </w:pPr>
            <w:r w:rsidRPr="005441A4">
              <w:rPr>
                <w:rFonts w:ascii="Calibri" w:eastAsia="Times New Roman" w:hAnsi="Calibri" w:cs="Times New Roman"/>
                <w:b/>
                <w:color w:val="000000"/>
                <w:sz w:val="22"/>
                <w:szCs w:val="22"/>
                <w:lang w:val="en-GB"/>
              </w:rPr>
              <w:t>YEAR 1</w:t>
            </w:r>
          </w:p>
        </w:tc>
        <w:tc>
          <w:tcPr>
            <w:tcW w:w="1064" w:type="dxa"/>
            <w:tcBorders>
              <w:top w:val="single" w:sz="8" w:space="0" w:color="auto"/>
              <w:left w:val="nil"/>
              <w:bottom w:val="single" w:sz="8" w:space="0" w:color="auto"/>
              <w:right w:val="single" w:sz="8" w:space="0" w:color="auto"/>
            </w:tcBorders>
            <w:shd w:val="clear" w:color="auto" w:fill="auto"/>
            <w:vAlign w:val="center"/>
            <w:hideMark/>
          </w:tcPr>
          <w:p w14:paraId="0D65AED1" w14:textId="77777777" w:rsidR="006A311B" w:rsidRPr="005441A4" w:rsidRDefault="006A311B" w:rsidP="006A311B">
            <w:pPr>
              <w:rPr>
                <w:rFonts w:ascii="Calibri" w:eastAsia="Times New Roman" w:hAnsi="Calibri" w:cs="Times New Roman"/>
                <w:b/>
                <w:color w:val="000000"/>
                <w:sz w:val="22"/>
                <w:szCs w:val="22"/>
                <w:lang w:val="en-GB"/>
              </w:rPr>
            </w:pPr>
            <w:r w:rsidRPr="005441A4">
              <w:rPr>
                <w:rFonts w:ascii="Calibri" w:eastAsia="Times New Roman" w:hAnsi="Calibri" w:cs="Times New Roman"/>
                <w:b/>
                <w:color w:val="000000"/>
                <w:sz w:val="22"/>
                <w:szCs w:val="22"/>
                <w:lang w:val="en-GB"/>
              </w:rPr>
              <w:t>YEAR 2</w:t>
            </w:r>
          </w:p>
        </w:tc>
        <w:tc>
          <w:tcPr>
            <w:tcW w:w="1106" w:type="dxa"/>
            <w:tcBorders>
              <w:top w:val="single" w:sz="8" w:space="0" w:color="auto"/>
              <w:left w:val="nil"/>
              <w:bottom w:val="single" w:sz="8" w:space="0" w:color="auto"/>
              <w:right w:val="single" w:sz="8" w:space="0" w:color="auto"/>
            </w:tcBorders>
            <w:shd w:val="clear" w:color="auto" w:fill="auto"/>
            <w:vAlign w:val="center"/>
            <w:hideMark/>
          </w:tcPr>
          <w:p w14:paraId="10F04BE4" w14:textId="77777777" w:rsidR="006A311B" w:rsidRPr="005441A4" w:rsidRDefault="006A311B" w:rsidP="006A311B">
            <w:pPr>
              <w:rPr>
                <w:rFonts w:ascii="Calibri" w:eastAsia="Times New Roman" w:hAnsi="Calibri" w:cs="Times New Roman"/>
                <w:b/>
                <w:color w:val="000000"/>
                <w:sz w:val="22"/>
                <w:szCs w:val="22"/>
                <w:lang w:val="en-GB"/>
              </w:rPr>
            </w:pPr>
            <w:r w:rsidRPr="005441A4">
              <w:rPr>
                <w:rFonts w:ascii="Calibri" w:eastAsia="Times New Roman" w:hAnsi="Calibri" w:cs="Times New Roman"/>
                <w:b/>
                <w:color w:val="000000"/>
                <w:sz w:val="22"/>
                <w:szCs w:val="22"/>
                <w:lang w:val="en-GB"/>
              </w:rPr>
              <w:t>YEAR 3</w:t>
            </w:r>
          </w:p>
        </w:tc>
        <w:tc>
          <w:tcPr>
            <w:tcW w:w="1064" w:type="dxa"/>
            <w:tcBorders>
              <w:top w:val="single" w:sz="8" w:space="0" w:color="auto"/>
              <w:left w:val="nil"/>
              <w:bottom w:val="single" w:sz="8" w:space="0" w:color="auto"/>
              <w:right w:val="single" w:sz="8" w:space="0" w:color="auto"/>
            </w:tcBorders>
            <w:shd w:val="clear" w:color="auto" w:fill="auto"/>
            <w:vAlign w:val="center"/>
            <w:hideMark/>
          </w:tcPr>
          <w:p w14:paraId="6D9C13A3" w14:textId="77777777" w:rsidR="006A311B" w:rsidRPr="005441A4" w:rsidRDefault="006A311B" w:rsidP="006A311B">
            <w:pPr>
              <w:rPr>
                <w:rFonts w:ascii="Calibri" w:eastAsia="Times New Roman" w:hAnsi="Calibri" w:cs="Times New Roman"/>
                <w:b/>
                <w:color w:val="000000"/>
                <w:sz w:val="22"/>
                <w:szCs w:val="22"/>
                <w:lang w:val="en-GB"/>
              </w:rPr>
            </w:pPr>
            <w:r w:rsidRPr="005441A4">
              <w:rPr>
                <w:rFonts w:ascii="Calibri" w:eastAsia="Times New Roman" w:hAnsi="Calibri" w:cs="Times New Roman"/>
                <w:b/>
                <w:color w:val="000000"/>
                <w:sz w:val="22"/>
                <w:szCs w:val="22"/>
                <w:lang w:val="en-GB"/>
              </w:rPr>
              <w:t>YEAR 4</w:t>
            </w:r>
          </w:p>
        </w:tc>
        <w:tc>
          <w:tcPr>
            <w:tcW w:w="1124" w:type="dxa"/>
            <w:tcBorders>
              <w:top w:val="single" w:sz="8" w:space="0" w:color="auto"/>
              <w:left w:val="nil"/>
              <w:bottom w:val="single" w:sz="8" w:space="0" w:color="auto"/>
              <w:right w:val="single" w:sz="8" w:space="0" w:color="auto"/>
            </w:tcBorders>
            <w:shd w:val="clear" w:color="auto" w:fill="auto"/>
            <w:vAlign w:val="center"/>
            <w:hideMark/>
          </w:tcPr>
          <w:p w14:paraId="17AA3BB2" w14:textId="77777777" w:rsidR="006A311B" w:rsidRPr="005441A4" w:rsidRDefault="006A311B" w:rsidP="006A311B">
            <w:pPr>
              <w:rPr>
                <w:rFonts w:ascii="Calibri" w:eastAsia="Times New Roman" w:hAnsi="Calibri" w:cs="Times New Roman"/>
                <w:b/>
                <w:color w:val="000000"/>
                <w:sz w:val="22"/>
                <w:szCs w:val="22"/>
                <w:lang w:val="en-GB"/>
              </w:rPr>
            </w:pPr>
            <w:r w:rsidRPr="005441A4">
              <w:rPr>
                <w:rFonts w:ascii="Calibri" w:eastAsia="Times New Roman" w:hAnsi="Calibri" w:cs="Times New Roman"/>
                <w:b/>
                <w:color w:val="000000"/>
                <w:sz w:val="22"/>
                <w:szCs w:val="22"/>
                <w:lang w:val="en-GB"/>
              </w:rPr>
              <w:t>YEAR 5</w:t>
            </w:r>
          </w:p>
        </w:tc>
        <w:tc>
          <w:tcPr>
            <w:tcW w:w="1031" w:type="dxa"/>
            <w:tcBorders>
              <w:top w:val="single" w:sz="8" w:space="0" w:color="auto"/>
              <w:left w:val="nil"/>
              <w:bottom w:val="single" w:sz="8" w:space="0" w:color="auto"/>
              <w:right w:val="single" w:sz="8" w:space="0" w:color="auto"/>
            </w:tcBorders>
            <w:shd w:val="clear" w:color="auto" w:fill="auto"/>
            <w:vAlign w:val="center"/>
            <w:hideMark/>
          </w:tcPr>
          <w:p w14:paraId="78C0C94B" w14:textId="0FAF5D2B" w:rsidR="006A311B" w:rsidRPr="005441A4" w:rsidRDefault="00565318" w:rsidP="006A311B">
            <w:pPr>
              <w:rPr>
                <w:rFonts w:ascii="Calibri" w:eastAsia="Times New Roman" w:hAnsi="Calibri" w:cs="Times New Roman"/>
                <w:b/>
                <w:color w:val="000000"/>
                <w:sz w:val="22"/>
                <w:szCs w:val="22"/>
                <w:lang w:val="en-GB"/>
              </w:rPr>
            </w:pPr>
            <w:r>
              <w:rPr>
                <w:rFonts w:ascii="Calibri" w:eastAsia="Times New Roman" w:hAnsi="Calibri" w:cs="Times New Roman"/>
                <w:b/>
                <w:color w:val="000000"/>
                <w:sz w:val="22"/>
                <w:szCs w:val="22"/>
                <w:lang w:val="en-GB"/>
              </w:rPr>
              <w:t>ACTUAL</w:t>
            </w:r>
            <w:r w:rsidR="006A311B" w:rsidRPr="005441A4">
              <w:rPr>
                <w:rFonts w:ascii="Calibri" w:eastAsia="Times New Roman" w:hAnsi="Calibri" w:cs="Times New Roman"/>
                <w:b/>
                <w:color w:val="000000"/>
                <w:sz w:val="22"/>
                <w:szCs w:val="22"/>
                <w:lang w:val="en-GB"/>
              </w:rPr>
              <w:t>TOTAL</w:t>
            </w:r>
          </w:p>
        </w:tc>
        <w:tc>
          <w:tcPr>
            <w:tcW w:w="1134" w:type="dxa"/>
            <w:tcBorders>
              <w:top w:val="nil"/>
              <w:left w:val="nil"/>
              <w:bottom w:val="nil"/>
              <w:right w:val="single" w:sz="8" w:space="0" w:color="auto"/>
            </w:tcBorders>
            <w:shd w:val="clear" w:color="auto" w:fill="auto"/>
            <w:vAlign w:val="center"/>
            <w:hideMark/>
          </w:tcPr>
          <w:p w14:paraId="559606F9" w14:textId="77777777" w:rsidR="006A311B" w:rsidRDefault="006A311B" w:rsidP="006A311B">
            <w:pPr>
              <w:rPr>
                <w:rFonts w:ascii="Calibri" w:eastAsia="Times New Roman" w:hAnsi="Calibri" w:cs="Times New Roman"/>
                <w:b/>
                <w:color w:val="000000"/>
                <w:sz w:val="22"/>
                <w:szCs w:val="22"/>
                <w:lang w:val="en-GB"/>
              </w:rPr>
            </w:pPr>
            <w:r w:rsidRPr="005441A4">
              <w:rPr>
                <w:rFonts w:ascii="Calibri" w:eastAsia="Times New Roman" w:hAnsi="Calibri" w:cs="Times New Roman"/>
                <w:b/>
                <w:color w:val="000000"/>
                <w:sz w:val="22"/>
                <w:szCs w:val="22"/>
                <w:lang w:val="en-GB"/>
              </w:rPr>
              <w:t>TARGET</w:t>
            </w:r>
          </w:p>
          <w:p w14:paraId="16F733D7" w14:textId="77965BD1" w:rsidR="00565318" w:rsidRPr="005441A4" w:rsidRDefault="00565318" w:rsidP="006A311B">
            <w:pPr>
              <w:rPr>
                <w:rFonts w:ascii="Calibri" w:eastAsia="Times New Roman" w:hAnsi="Calibri" w:cs="Times New Roman"/>
                <w:b/>
                <w:color w:val="000000"/>
                <w:sz w:val="22"/>
                <w:szCs w:val="22"/>
                <w:lang w:val="en-GB"/>
              </w:rPr>
            </w:pPr>
            <w:r>
              <w:rPr>
                <w:rFonts w:ascii="Calibri" w:eastAsia="Times New Roman" w:hAnsi="Calibri" w:cs="Times New Roman"/>
                <w:b/>
                <w:color w:val="000000"/>
                <w:sz w:val="22"/>
                <w:szCs w:val="22"/>
                <w:lang w:val="en-GB"/>
              </w:rPr>
              <w:t>TOTAL</w:t>
            </w:r>
          </w:p>
        </w:tc>
      </w:tr>
      <w:tr w:rsidR="009B21EB" w:rsidRPr="00631130" w14:paraId="4FE494D3" w14:textId="77777777" w:rsidTr="00565318">
        <w:trPr>
          <w:trHeight w:val="345"/>
        </w:trPr>
        <w:tc>
          <w:tcPr>
            <w:tcW w:w="1642" w:type="dxa"/>
            <w:tcBorders>
              <w:top w:val="nil"/>
              <w:left w:val="single" w:sz="8" w:space="0" w:color="auto"/>
              <w:bottom w:val="single" w:sz="8" w:space="0" w:color="auto"/>
              <w:right w:val="single" w:sz="8" w:space="0" w:color="auto"/>
            </w:tcBorders>
            <w:shd w:val="clear" w:color="auto" w:fill="auto"/>
            <w:vAlign w:val="center"/>
            <w:hideMark/>
          </w:tcPr>
          <w:p w14:paraId="3D30F77D" w14:textId="77777777" w:rsidR="006A311B" w:rsidRPr="005441A4" w:rsidRDefault="006A311B" w:rsidP="006A311B">
            <w:pPr>
              <w:jc w:val="right"/>
              <w:rPr>
                <w:rFonts w:ascii="Calibri" w:eastAsia="Times New Roman" w:hAnsi="Calibri" w:cs="Times New Roman"/>
                <w:b/>
                <w:color w:val="000000"/>
                <w:sz w:val="22"/>
                <w:szCs w:val="22"/>
                <w:lang w:val="en-GB"/>
              </w:rPr>
            </w:pPr>
            <w:r w:rsidRPr="005441A4">
              <w:rPr>
                <w:rFonts w:ascii="Calibri" w:eastAsia="Times New Roman" w:hAnsi="Calibri" w:cs="Times New Roman"/>
                <w:b/>
                <w:color w:val="000000"/>
                <w:sz w:val="22"/>
                <w:szCs w:val="22"/>
                <w:lang w:val="en-GB"/>
              </w:rPr>
              <w:t>1.1</w:t>
            </w:r>
          </w:p>
        </w:tc>
        <w:tc>
          <w:tcPr>
            <w:tcW w:w="1064" w:type="dxa"/>
            <w:tcBorders>
              <w:top w:val="nil"/>
              <w:left w:val="nil"/>
              <w:bottom w:val="single" w:sz="8" w:space="0" w:color="auto"/>
              <w:right w:val="single" w:sz="8" w:space="0" w:color="auto"/>
            </w:tcBorders>
            <w:shd w:val="clear" w:color="auto" w:fill="auto"/>
            <w:vAlign w:val="center"/>
            <w:hideMark/>
          </w:tcPr>
          <w:p w14:paraId="1A93484F" w14:textId="77777777" w:rsidR="006A311B" w:rsidRPr="005441A4" w:rsidRDefault="006A311B" w:rsidP="006A311B">
            <w:pPr>
              <w:jc w:val="right"/>
              <w:rPr>
                <w:rFonts w:ascii="Calibri" w:eastAsia="Times New Roman" w:hAnsi="Calibri" w:cs="Times New Roman"/>
                <w:b/>
                <w:color w:val="000000"/>
                <w:sz w:val="22"/>
                <w:szCs w:val="22"/>
                <w:lang w:val="en-GB"/>
              </w:rPr>
            </w:pPr>
            <w:r w:rsidRPr="005441A4">
              <w:rPr>
                <w:rFonts w:ascii="Calibri" w:eastAsia="Times New Roman" w:hAnsi="Calibri" w:cs="Times New Roman"/>
                <w:b/>
                <w:color w:val="000000"/>
                <w:sz w:val="22"/>
                <w:szCs w:val="22"/>
                <w:lang w:val="en-GB"/>
              </w:rPr>
              <w:t>1582</w:t>
            </w:r>
          </w:p>
        </w:tc>
        <w:tc>
          <w:tcPr>
            <w:tcW w:w="1064" w:type="dxa"/>
            <w:tcBorders>
              <w:top w:val="nil"/>
              <w:left w:val="nil"/>
              <w:bottom w:val="single" w:sz="8" w:space="0" w:color="auto"/>
              <w:right w:val="single" w:sz="8" w:space="0" w:color="auto"/>
            </w:tcBorders>
            <w:shd w:val="clear" w:color="auto" w:fill="auto"/>
            <w:vAlign w:val="center"/>
            <w:hideMark/>
          </w:tcPr>
          <w:p w14:paraId="1F49C6A2" w14:textId="77777777" w:rsidR="006A311B" w:rsidRPr="005441A4" w:rsidRDefault="006A311B" w:rsidP="006A311B">
            <w:pPr>
              <w:jc w:val="right"/>
              <w:rPr>
                <w:rFonts w:ascii="Calibri" w:eastAsia="Times New Roman" w:hAnsi="Calibri" w:cs="Times New Roman"/>
                <w:b/>
                <w:color w:val="000000"/>
                <w:sz w:val="22"/>
                <w:szCs w:val="22"/>
                <w:lang w:val="en-GB"/>
              </w:rPr>
            </w:pPr>
            <w:r w:rsidRPr="005441A4">
              <w:rPr>
                <w:rFonts w:ascii="Calibri" w:eastAsia="Times New Roman" w:hAnsi="Calibri" w:cs="Times New Roman"/>
                <w:b/>
                <w:color w:val="000000"/>
                <w:sz w:val="22"/>
                <w:szCs w:val="22"/>
                <w:lang w:val="en-GB"/>
              </w:rPr>
              <w:t>2293</w:t>
            </w:r>
          </w:p>
        </w:tc>
        <w:tc>
          <w:tcPr>
            <w:tcW w:w="1106" w:type="dxa"/>
            <w:tcBorders>
              <w:top w:val="nil"/>
              <w:left w:val="nil"/>
              <w:bottom w:val="single" w:sz="8" w:space="0" w:color="auto"/>
              <w:right w:val="single" w:sz="8" w:space="0" w:color="auto"/>
            </w:tcBorders>
            <w:shd w:val="clear" w:color="auto" w:fill="auto"/>
            <w:vAlign w:val="center"/>
            <w:hideMark/>
          </w:tcPr>
          <w:p w14:paraId="6C55F6B6" w14:textId="77777777" w:rsidR="006A311B" w:rsidRPr="005441A4" w:rsidRDefault="006A311B" w:rsidP="006A311B">
            <w:pPr>
              <w:jc w:val="right"/>
              <w:rPr>
                <w:rFonts w:ascii="Calibri" w:eastAsia="Times New Roman" w:hAnsi="Calibri" w:cs="Times New Roman"/>
                <w:b/>
                <w:color w:val="000000"/>
                <w:sz w:val="22"/>
                <w:szCs w:val="22"/>
                <w:lang w:val="en-GB"/>
              </w:rPr>
            </w:pPr>
            <w:r w:rsidRPr="005441A4">
              <w:rPr>
                <w:rFonts w:ascii="Calibri" w:eastAsia="Times New Roman" w:hAnsi="Calibri" w:cs="Times New Roman"/>
                <w:b/>
                <w:color w:val="000000"/>
                <w:sz w:val="22"/>
                <w:szCs w:val="22"/>
                <w:lang w:val="en-GB"/>
              </w:rPr>
              <w:t>3864</w:t>
            </w:r>
          </w:p>
        </w:tc>
        <w:tc>
          <w:tcPr>
            <w:tcW w:w="1064" w:type="dxa"/>
            <w:tcBorders>
              <w:top w:val="nil"/>
              <w:left w:val="nil"/>
              <w:bottom w:val="single" w:sz="8" w:space="0" w:color="auto"/>
              <w:right w:val="single" w:sz="8" w:space="0" w:color="auto"/>
            </w:tcBorders>
            <w:shd w:val="clear" w:color="auto" w:fill="auto"/>
            <w:vAlign w:val="center"/>
            <w:hideMark/>
          </w:tcPr>
          <w:p w14:paraId="38E6975C" w14:textId="77777777" w:rsidR="006A311B" w:rsidRPr="005441A4" w:rsidRDefault="006A311B" w:rsidP="006A311B">
            <w:pPr>
              <w:jc w:val="right"/>
              <w:rPr>
                <w:rFonts w:ascii="Calibri" w:eastAsia="Times New Roman" w:hAnsi="Calibri" w:cs="Times New Roman"/>
                <w:b/>
                <w:color w:val="000000"/>
                <w:sz w:val="22"/>
                <w:szCs w:val="22"/>
                <w:lang w:val="en-GB"/>
              </w:rPr>
            </w:pPr>
            <w:r w:rsidRPr="005441A4">
              <w:rPr>
                <w:rFonts w:ascii="Calibri" w:eastAsia="Times New Roman" w:hAnsi="Calibri" w:cs="Times New Roman"/>
                <w:b/>
                <w:color w:val="000000"/>
                <w:sz w:val="22"/>
                <w:szCs w:val="22"/>
                <w:lang w:val="en-GB"/>
              </w:rPr>
              <w:t>1879</w:t>
            </w:r>
          </w:p>
        </w:tc>
        <w:tc>
          <w:tcPr>
            <w:tcW w:w="1124" w:type="dxa"/>
            <w:tcBorders>
              <w:top w:val="nil"/>
              <w:left w:val="nil"/>
              <w:bottom w:val="single" w:sz="8" w:space="0" w:color="auto"/>
              <w:right w:val="single" w:sz="8" w:space="0" w:color="auto"/>
            </w:tcBorders>
            <w:shd w:val="clear" w:color="auto" w:fill="auto"/>
            <w:vAlign w:val="center"/>
            <w:hideMark/>
          </w:tcPr>
          <w:p w14:paraId="014965FD" w14:textId="77777777" w:rsidR="006A311B" w:rsidRPr="005441A4" w:rsidRDefault="006A311B" w:rsidP="006A311B">
            <w:pPr>
              <w:rPr>
                <w:rFonts w:ascii="Calibri" w:eastAsia="Times New Roman" w:hAnsi="Calibri" w:cs="Times New Roman"/>
                <w:b/>
                <w:color w:val="000000"/>
                <w:sz w:val="22"/>
                <w:szCs w:val="22"/>
                <w:lang w:val="en-GB"/>
              </w:rPr>
            </w:pPr>
            <w:r w:rsidRPr="005441A4">
              <w:rPr>
                <w:rFonts w:ascii="Calibri" w:eastAsia="Times New Roman" w:hAnsi="Calibri" w:cs="Times New Roman"/>
                <w:b/>
                <w:color w:val="000000"/>
                <w:sz w:val="22"/>
                <w:szCs w:val="22"/>
                <w:lang w:val="en-GB"/>
              </w:rPr>
              <w:t> </w:t>
            </w:r>
          </w:p>
        </w:tc>
        <w:tc>
          <w:tcPr>
            <w:tcW w:w="1031" w:type="dxa"/>
            <w:tcBorders>
              <w:top w:val="nil"/>
              <w:left w:val="nil"/>
              <w:bottom w:val="single" w:sz="8" w:space="0" w:color="auto"/>
              <w:right w:val="single" w:sz="8" w:space="0" w:color="auto"/>
            </w:tcBorders>
            <w:shd w:val="clear" w:color="auto" w:fill="auto"/>
            <w:vAlign w:val="center"/>
            <w:hideMark/>
          </w:tcPr>
          <w:p w14:paraId="77DA4BE9" w14:textId="09C9F67C" w:rsidR="006A311B" w:rsidRPr="005441A4" w:rsidRDefault="00415792" w:rsidP="006A311B">
            <w:pPr>
              <w:jc w:val="right"/>
              <w:rPr>
                <w:rFonts w:ascii="Calibri" w:eastAsia="Times New Roman" w:hAnsi="Calibri" w:cs="Times New Roman"/>
                <w:b/>
                <w:color w:val="000000"/>
                <w:sz w:val="22"/>
                <w:szCs w:val="22"/>
                <w:lang w:val="en-GB"/>
              </w:rPr>
            </w:pPr>
            <w:r>
              <w:rPr>
                <w:rFonts w:ascii="Calibri" w:eastAsia="Times New Roman" w:hAnsi="Calibri" w:cs="Times New Roman"/>
                <w:b/>
                <w:color w:val="000000"/>
                <w:sz w:val="22"/>
                <w:szCs w:val="22"/>
                <w:lang w:val="en-GB"/>
              </w:rPr>
              <w:t>10196</w:t>
            </w:r>
          </w:p>
        </w:tc>
        <w:tc>
          <w:tcPr>
            <w:tcW w:w="1134" w:type="dxa"/>
            <w:tcBorders>
              <w:top w:val="nil"/>
              <w:left w:val="nil"/>
              <w:bottom w:val="nil"/>
              <w:right w:val="nil"/>
            </w:tcBorders>
            <w:shd w:val="clear" w:color="auto" w:fill="auto"/>
            <w:noWrap/>
            <w:vAlign w:val="bottom"/>
            <w:hideMark/>
          </w:tcPr>
          <w:p w14:paraId="0C9F21E9" w14:textId="77777777" w:rsidR="006A311B" w:rsidRPr="007F7125" w:rsidRDefault="006A311B" w:rsidP="006A311B">
            <w:pPr>
              <w:rPr>
                <w:rFonts w:ascii="Calibri" w:eastAsia="Times New Roman" w:hAnsi="Calibri" w:cs="Times New Roman"/>
                <w:b/>
                <w:i/>
                <w:color w:val="000000"/>
                <w:sz w:val="22"/>
                <w:szCs w:val="22"/>
                <w:u w:val="single"/>
                <w:lang w:val="en-GB"/>
              </w:rPr>
            </w:pPr>
            <w:r w:rsidRPr="007F7125">
              <w:rPr>
                <w:rFonts w:ascii="Calibri" w:eastAsia="Times New Roman" w:hAnsi="Calibri" w:cs="Times New Roman"/>
                <w:b/>
                <w:i/>
                <w:color w:val="000000"/>
                <w:sz w:val="22"/>
                <w:szCs w:val="22"/>
                <w:u w:val="single"/>
                <w:lang w:val="en-GB"/>
              </w:rPr>
              <w:t>600yr 1</w:t>
            </w:r>
          </w:p>
        </w:tc>
      </w:tr>
      <w:tr w:rsidR="009B21EB" w:rsidRPr="00631130" w14:paraId="4FBF5F50" w14:textId="77777777" w:rsidTr="00565318">
        <w:trPr>
          <w:trHeight w:val="345"/>
        </w:trPr>
        <w:tc>
          <w:tcPr>
            <w:tcW w:w="1642" w:type="dxa"/>
            <w:tcBorders>
              <w:top w:val="nil"/>
              <w:left w:val="single" w:sz="8" w:space="0" w:color="auto"/>
              <w:bottom w:val="single" w:sz="8" w:space="0" w:color="auto"/>
              <w:right w:val="single" w:sz="8" w:space="0" w:color="auto"/>
            </w:tcBorders>
            <w:shd w:val="clear" w:color="auto" w:fill="auto"/>
            <w:vAlign w:val="center"/>
            <w:hideMark/>
          </w:tcPr>
          <w:p w14:paraId="0F2E50CD" w14:textId="77777777" w:rsidR="006A311B" w:rsidRPr="005441A4" w:rsidRDefault="006A311B" w:rsidP="006A311B">
            <w:pPr>
              <w:jc w:val="right"/>
              <w:rPr>
                <w:rFonts w:ascii="Calibri" w:eastAsia="Times New Roman" w:hAnsi="Calibri" w:cs="Times New Roman"/>
                <w:b/>
                <w:color w:val="000000"/>
                <w:sz w:val="22"/>
                <w:szCs w:val="22"/>
                <w:lang w:val="en-GB"/>
              </w:rPr>
            </w:pPr>
            <w:r w:rsidRPr="005441A4">
              <w:rPr>
                <w:rFonts w:ascii="Calibri" w:eastAsia="Times New Roman" w:hAnsi="Calibri" w:cs="Times New Roman"/>
                <w:b/>
                <w:color w:val="000000"/>
                <w:sz w:val="22"/>
                <w:szCs w:val="22"/>
                <w:lang w:val="en-GB"/>
              </w:rPr>
              <w:t>1.2</w:t>
            </w:r>
          </w:p>
        </w:tc>
        <w:tc>
          <w:tcPr>
            <w:tcW w:w="1064" w:type="dxa"/>
            <w:tcBorders>
              <w:top w:val="nil"/>
              <w:left w:val="nil"/>
              <w:bottom w:val="single" w:sz="8" w:space="0" w:color="auto"/>
              <w:right w:val="single" w:sz="8" w:space="0" w:color="auto"/>
            </w:tcBorders>
            <w:shd w:val="clear" w:color="auto" w:fill="auto"/>
            <w:vAlign w:val="center"/>
            <w:hideMark/>
          </w:tcPr>
          <w:p w14:paraId="7EDE7C65" w14:textId="77777777" w:rsidR="006A311B" w:rsidRPr="005441A4" w:rsidRDefault="006A311B" w:rsidP="006A311B">
            <w:pPr>
              <w:jc w:val="right"/>
              <w:rPr>
                <w:rFonts w:ascii="Calibri" w:eastAsia="Times New Roman" w:hAnsi="Calibri" w:cs="Times New Roman"/>
                <w:b/>
                <w:color w:val="000000"/>
                <w:sz w:val="22"/>
                <w:szCs w:val="22"/>
                <w:lang w:val="en-GB"/>
              </w:rPr>
            </w:pPr>
            <w:r w:rsidRPr="005441A4">
              <w:rPr>
                <w:rFonts w:ascii="Calibri" w:eastAsia="Times New Roman" w:hAnsi="Calibri" w:cs="Times New Roman"/>
                <w:b/>
                <w:color w:val="000000"/>
                <w:sz w:val="22"/>
                <w:szCs w:val="22"/>
                <w:lang w:val="en-GB"/>
              </w:rPr>
              <w:t>1373</w:t>
            </w:r>
          </w:p>
        </w:tc>
        <w:tc>
          <w:tcPr>
            <w:tcW w:w="1064" w:type="dxa"/>
            <w:tcBorders>
              <w:top w:val="nil"/>
              <w:left w:val="nil"/>
              <w:bottom w:val="single" w:sz="8" w:space="0" w:color="auto"/>
              <w:right w:val="single" w:sz="8" w:space="0" w:color="auto"/>
            </w:tcBorders>
            <w:shd w:val="clear" w:color="auto" w:fill="auto"/>
            <w:vAlign w:val="center"/>
            <w:hideMark/>
          </w:tcPr>
          <w:p w14:paraId="38572A2D" w14:textId="77777777" w:rsidR="006A311B" w:rsidRPr="005441A4" w:rsidRDefault="006A311B" w:rsidP="006A311B">
            <w:pPr>
              <w:jc w:val="right"/>
              <w:rPr>
                <w:rFonts w:ascii="Calibri" w:eastAsia="Times New Roman" w:hAnsi="Calibri" w:cs="Times New Roman"/>
                <w:b/>
                <w:color w:val="000000"/>
                <w:sz w:val="22"/>
                <w:szCs w:val="22"/>
                <w:lang w:val="en-GB"/>
              </w:rPr>
            </w:pPr>
            <w:r w:rsidRPr="005441A4">
              <w:rPr>
                <w:rFonts w:ascii="Calibri" w:eastAsia="Times New Roman" w:hAnsi="Calibri" w:cs="Times New Roman"/>
                <w:b/>
                <w:color w:val="000000"/>
                <w:sz w:val="22"/>
                <w:szCs w:val="22"/>
                <w:lang w:val="en-GB"/>
              </w:rPr>
              <w:t>2258</w:t>
            </w:r>
          </w:p>
        </w:tc>
        <w:tc>
          <w:tcPr>
            <w:tcW w:w="1106" w:type="dxa"/>
            <w:tcBorders>
              <w:top w:val="nil"/>
              <w:left w:val="nil"/>
              <w:bottom w:val="single" w:sz="8" w:space="0" w:color="auto"/>
              <w:right w:val="single" w:sz="8" w:space="0" w:color="auto"/>
            </w:tcBorders>
            <w:shd w:val="clear" w:color="auto" w:fill="auto"/>
            <w:vAlign w:val="center"/>
            <w:hideMark/>
          </w:tcPr>
          <w:p w14:paraId="02F9C104" w14:textId="77777777" w:rsidR="006A311B" w:rsidRPr="005441A4" w:rsidRDefault="006A311B" w:rsidP="006A311B">
            <w:pPr>
              <w:jc w:val="right"/>
              <w:rPr>
                <w:rFonts w:ascii="Calibri" w:eastAsia="Times New Roman" w:hAnsi="Calibri" w:cs="Times New Roman"/>
                <w:b/>
                <w:color w:val="000000"/>
                <w:sz w:val="22"/>
                <w:szCs w:val="22"/>
                <w:lang w:val="en-GB"/>
              </w:rPr>
            </w:pPr>
            <w:r w:rsidRPr="005441A4">
              <w:rPr>
                <w:rFonts w:ascii="Calibri" w:eastAsia="Times New Roman" w:hAnsi="Calibri" w:cs="Times New Roman"/>
                <w:b/>
                <w:color w:val="000000"/>
                <w:sz w:val="22"/>
                <w:szCs w:val="22"/>
                <w:lang w:val="en-GB"/>
              </w:rPr>
              <w:t>3836</w:t>
            </w:r>
          </w:p>
        </w:tc>
        <w:tc>
          <w:tcPr>
            <w:tcW w:w="1064" w:type="dxa"/>
            <w:tcBorders>
              <w:top w:val="nil"/>
              <w:left w:val="nil"/>
              <w:bottom w:val="single" w:sz="8" w:space="0" w:color="auto"/>
              <w:right w:val="single" w:sz="8" w:space="0" w:color="auto"/>
            </w:tcBorders>
            <w:shd w:val="clear" w:color="auto" w:fill="auto"/>
            <w:vAlign w:val="center"/>
            <w:hideMark/>
          </w:tcPr>
          <w:p w14:paraId="426E6090" w14:textId="77777777" w:rsidR="006A311B" w:rsidRPr="005441A4" w:rsidRDefault="006A311B" w:rsidP="006A311B">
            <w:pPr>
              <w:jc w:val="right"/>
              <w:rPr>
                <w:rFonts w:ascii="Calibri" w:eastAsia="Times New Roman" w:hAnsi="Calibri" w:cs="Times New Roman"/>
                <w:b/>
                <w:color w:val="000000"/>
                <w:sz w:val="22"/>
                <w:szCs w:val="22"/>
                <w:lang w:val="en-GB"/>
              </w:rPr>
            </w:pPr>
            <w:r w:rsidRPr="005441A4">
              <w:rPr>
                <w:rFonts w:ascii="Calibri" w:eastAsia="Times New Roman" w:hAnsi="Calibri" w:cs="Times New Roman"/>
                <w:b/>
                <w:color w:val="000000"/>
                <w:sz w:val="22"/>
                <w:szCs w:val="22"/>
                <w:lang w:val="en-GB"/>
              </w:rPr>
              <w:t>1862</w:t>
            </w:r>
          </w:p>
        </w:tc>
        <w:tc>
          <w:tcPr>
            <w:tcW w:w="1124" w:type="dxa"/>
            <w:tcBorders>
              <w:top w:val="nil"/>
              <w:left w:val="nil"/>
              <w:bottom w:val="single" w:sz="8" w:space="0" w:color="auto"/>
              <w:right w:val="single" w:sz="8" w:space="0" w:color="auto"/>
            </w:tcBorders>
            <w:shd w:val="clear" w:color="auto" w:fill="auto"/>
            <w:vAlign w:val="center"/>
            <w:hideMark/>
          </w:tcPr>
          <w:p w14:paraId="1F7B514E" w14:textId="77777777" w:rsidR="006A311B" w:rsidRPr="005441A4" w:rsidRDefault="006A311B" w:rsidP="006A311B">
            <w:pPr>
              <w:rPr>
                <w:rFonts w:ascii="Calibri" w:eastAsia="Times New Roman" w:hAnsi="Calibri" w:cs="Times New Roman"/>
                <w:b/>
                <w:color w:val="000000"/>
                <w:sz w:val="22"/>
                <w:szCs w:val="22"/>
                <w:lang w:val="en-GB"/>
              </w:rPr>
            </w:pPr>
            <w:r w:rsidRPr="005441A4">
              <w:rPr>
                <w:rFonts w:ascii="Calibri" w:eastAsia="Times New Roman" w:hAnsi="Calibri" w:cs="Times New Roman"/>
                <w:b/>
                <w:color w:val="000000"/>
                <w:sz w:val="22"/>
                <w:szCs w:val="22"/>
                <w:lang w:val="en-GB"/>
              </w:rPr>
              <w:t> </w:t>
            </w:r>
          </w:p>
        </w:tc>
        <w:tc>
          <w:tcPr>
            <w:tcW w:w="1031" w:type="dxa"/>
            <w:tcBorders>
              <w:top w:val="nil"/>
              <w:left w:val="nil"/>
              <w:bottom w:val="single" w:sz="8" w:space="0" w:color="auto"/>
              <w:right w:val="single" w:sz="8" w:space="0" w:color="auto"/>
            </w:tcBorders>
            <w:shd w:val="clear" w:color="auto" w:fill="auto"/>
            <w:vAlign w:val="center"/>
            <w:hideMark/>
          </w:tcPr>
          <w:p w14:paraId="58EAD169" w14:textId="6FA5E59B" w:rsidR="006A311B" w:rsidRPr="005441A4" w:rsidRDefault="00415792" w:rsidP="006A311B">
            <w:pPr>
              <w:jc w:val="right"/>
              <w:rPr>
                <w:rFonts w:ascii="Calibri" w:eastAsia="Times New Roman" w:hAnsi="Calibri" w:cs="Times New Roman"/>
                <w:b/>
                <w:color w:val="000000"/>
                <w:sz w:val="22"/>
                <w:szCs w:val="22"/>
                <w:lang w:val="en-GB"/>
              </w:rPr>
            </w:pPr>
            <w:r>
              <w:rPr>
                <w:rFonts w:ascii="Calibri" w:eastAsia="Times New Roman" w:hAnsi="Calibri" w:cs="Times New Roman"/>
                <w:b/>
                <w:color w:val="000000"/>
                <w:sz w:val="22"/>
                <w:szCs w:val="22"/>
                <w:lang w:val="en-GB"/>
              </w:rPr>
              <w:t>10003</w:t>
            </w:r>
          </w:p>
        </w:tc>
        <w:tc>
          <w:tcPr>
            <w:tcW w:w="1134" w:type="dxa"/>
            <w:tcBorders>
              <w:top w:val="nil"/>
              <w:left w:val="nil"/>
              <w:bottom w:val="nil"/>
              <w:right w:val="nil"/>
            </w:tcBorders>
            <w:shd w:val="clear" w:color="auto" w:fill="auto"/>
            <w:noWrap/>
            <w:vAlign w:val="bottom"/>
            <w:hideMark/>
          </w:tcPr>
          <w:p w14:paraId="43708C33" w14:textId="77777777" w:rsidR="006A311B" w:rsidRPr="007F7125" w:rsidRDefault="006A311B" w:rsidP="006A311B">
            <w:pPr>
              <w:rPr>
                <w:rFonts w:ascii="Calibri" w:eastAsia="Times New Roman" w:hAnsi="Calibri" w:cs="Times New Roman"/>
                <w:b/>
                <w:i/>
                <w:color w:val="000000"/>
                <w:sz w:val="22"/>
                <w:szCs w:val="22"/>
                <w:u w:val="single"/>
                <w:lang w:val="en-GB"/>
              </w:rPr>
            </w:pPr>
            <w:r w:rsidRPr="007F7125">
              <w:rPr>
                <w:rFonts w:ascii="Calibri" w:eastAsia="Times New Roman" w:hAnsi="Calibri" w:cs="Times New Roman"/>
                <w:b/>
                <w:i/>
                <w:color w:val="000000"/>
                <w:sz w:val="22"/>
                <w:szCs w:val="22"/>
                <w:u w:val="single"/>
                <w:lang w:val="en-GB"/>
              </w:rPr>
              <w:t>584yr 1</w:t>
            </w:r>
          </w:p>
        </w:tc>
      </w:tr>
      <w:tr w:rsidR="009B21EB" w:rsidRPr="00631130" w14:paraId="0C7EBC1C" w14:textId="77777777" w:rsidTr="00565318">
        <w:trPr>
          <w:trHeight w:val="345"/>
        </w:trPr>
        <w:tc>
          <w:tcPr>
            <w:tcW w:w="1642" w:type="dxa"/>
            <w:tcBorders>
              <w:top w:val="nil"/>
              <w:left w:val="single" w:sz="8" w:space="0" w:color="auto"/>
              <w:bottom w:val="single" w:sz="8" w:space="0" w:color="auto"/>
              <w:right w:val="single" w:sz="8" w:space="0" w:color="auto"/>
            </w:tcBorders>
            <w:shd w:val="clear" w:color="auto" w:fill="auto"/>
            <w:vAlign w:val="center"/>
            <w:hideMark/>
          </w:tcPr>
          <w:p w14:paraId="7BB85148" w14:textId="77777777" w:rsidR="006A311B" w:rsidRPr="00565318" w:rsidRDefault="006A311B" w:rsidP="006A311B">
            <w:pPr>
              <w:jc w:val="right"/>
              <w:rPr>
                <w:rFonts w:ascii="Calibri" w:eastAsia="Times New Roman" w:hAnsi="Calibri" w:cs="Times New Roman"/>
                <w:b/>
                <w:sz w:val="22"/>
                <w:szCs w:val="22"/>
                <w:lang w:val="en-GB"/>
              </w:rPr>
            </w:pPr>
            <w:r w:rsidRPr="00565318">
              <w:rPr>
                <w:rFonts w:ascii="Calibri" w:eastAsia="Times New Roman" w:hAnsi="Calibri" w:cs="Times New Roman"/>
                <w:b/>
                <w:sz w:val="22"/>
                <w:szCs w:val="22"/>
                <w:lang w:val="en-GB"/>
              </w:rPr>
              <w:t>1.3</w:t>
            </w:r>
          </w:p>
        </w:tc>
        <w:tc>
          <w:tcPr>
            <w:tcW w:w="1064" w:type="dxa"/>
            <w:tcBorders>
              <w:top w:val="nil"/>
              <w:left w:val="nil"/>
              <w:bottom w:val="single" w:sz="8" w:space="0" w:color="auto"/>
              <w:right w:val="single" w:sz="8" w:space="0" w:color="auto"/>
            </w:tcBorders>
            <w:shd w:val="clear" w:color="auto" w:fill="auto"/>
            <w:vAlign w:val="center"/>
            <w:hideMark/>
          </w:tcPr>
          <w:p w14:paraId="69133376" w14:textId="77777777" w:rsidR="006A311B" w:rsidRPr="00565318" w:rsidRDefault="006A311B" w:rsidP="006A311B">
            <w:pPr>
              <w:jc w:val="right"/>
              <w:rPr>
                <w:rFonts w:ascii="Calibri" w:eastAsia="Times New Roman" w:hAnsi="Calibri" w:cs="Times New Roman"/>
                <w:b/>
                <w:sz w:val="22"/>
                <w:szCs w:val="22"/>
                <w:lang w:val="en-GB"/>
              </w:rPr>
            </w:pPr>
            <w:r w:rsidRPr="00565318">
              <w:rPr>
                <w:rFonts w:ascii="Calibri" w:eastAsia="Times New Roman" w:hAnsi="Calibri" w:cs="Times New Roman"/>
                <w:b/>
                <w:sz w:val="22"/>
                <w:szCs w:val="22"/>
                <w:lang w:val="en-GB"/>
              </w:rPr>
              <w:t>6</w:t>
            </w:r>
          </w:p>
        </w:tc>
        <w:tc>
          <w:tcPr>
            <w:tcW w:w="1064" w:type="dxa"/>
            <w:tcBorders>
              <w:top w:val="nil"/>
              <w:left w:val="nil"/>
              <w:bottom w:val="single" w:sz="8" w:space="0" w:color="auto"/>
              <w:right w:val="single" w:sz="8" w:space="0" w:color="auto"/>
            </w:tcBorders>
            <w:shd w:val="clear" w:color="auto" w:fill="auto"/>
            <w:vAlign w:val="center"/>
            <w:hideMark/>
          </w:tcPr>
          <w:p w14:paraId="20AA1CE5" w14:textId="77777777" w:rsidR="006A311B" w:rsidRPr="00565318" w:rsidRDefault="006A311B" w:rsidP="006A311B">
            <w:pPr>
              <w:jc w:val="right"/>
              <w:rPr>
                <w:rFonts w:ascii="Calibri" w:eastAsia="Times New Roman" w:hAnsi="Calibri" w:cs="Times New Roman"/>
                <w:b/>
                <w:sz w:val="22"/>
                <w:szCs w:val="22"/>
                <w:lang w:val="en-GB"/>
              </w:rPr>
            </w:pPr>
            <w:r w:rsidRPr="00565318">
              <w:rPr>
                <w:rFonts w:ascii="Calibri" w:eastAsia="Times New Roman" w:hAnsi="Calibri" w:cs="Times New Roman"/>
                <w:b/>
                <w:sz w:val="22"/>
                <w:szCs w:val="22"/>
                <w:lang w:val="en-GB"/>
              </w:rPr>
              <w:t>10</w:t>
            </w:r>
          </w:p>
        </w:tc>
        <w:tc>
          <w:tcPr>
            <w:tcW w:w="1106" w:type="dxa"/>
            <w:tcBorders>
              <w:top w:val="nil"/>
              <w:left w:val="nil"/>
              <w:bottom w:val="single" w:sz="8" w:space="0" w:color="auto"/>
              <w:right w:val="single" w:sz="8" w:space="0" w:color="auto"/>
            </w:tcBorders>
            <w:shd w:val="clear" w:color="auto" w:fill="auto"/>
            <w:vAlign w:val="center"/>
            <w:hideMark/>
          </w:tcPr>
          <w:p w14:paraId="39234DAA" w14:textId="77777777" w:rsidR="006A311B" w:rsidRPr="00565318" w:rsidRDefault="006A311B" w:rsidP="006A311B">
            <w:pPr>
              <w:jc w:val="right"/>
              <w:rPr>
                <w:rFonts w:ascii="Calibri" w:eastAsia="Times New Roman" w:hAnsi="Calibri" w:cs="Times New Roman"/>
                <w:b/>
                <w:sz w:val="22"/>
                <w:szCs w:val="22"/>
                <w:lang w:val="en-GB"/>
              </w:rPr>
            </w:pPr>
            <w:r w:rsidRPr="00565318">
              <w:rPr>
                <w:rFonts w:ascii="Calibri" w:eastAsia="Times New Roman" w:hAnsi="Calibri" w:cs="Times New Roman"/>
                <w:b/>
                <w:sz w:val="22"/>
                <w:szCs w:val="22"/>
                <w:lang w:val="en-GB"/>
              </w:rPr>
              <w:t>6</w:t>
            </w:r>
          </w:p>
        </w:tc>
        <w:tc>
          <w:tcPr>
            <w:tcW w:w="1064" w:type="dxa"/>
            <w:tcBorders>
              <w:top w:val="nil"/>
              <w:left w:val="nil"/>
              <w:bottom w:val="single" w:sz="8" w:space="0" w:color="auto"/>
              <w:right w:val="single" w:sz="8" w:space="0" w:color="auto"/>
            </w:tcBorders>
            <w:shd w:val="clear" w:color="auto" w:fill="auto"/>
            <w:vAlign w:val="center"/>
            <w:hideMark/>
          </w:tcPr>
          <w:p w14:paraId="1A674FBF" w14:textId="77777777" w:rsidR="006A311B" w:rsidRPr="00565318" w:rsidRDefault="006A311B" w:rsidP="006A311B">
            <w:pPr>
              <w:jc w:val="right"/>
              <w:rPr>
                <w:rFonts w:ascii="Calibri" w:eastAsia="Times New Roman" w:hAnsi="Calibri" w:cs="Times New Roman"/>
                <w:b/>
                <w:sz w:val="22"/>
                <w:szCs w:val="22"/>
                <w:lang w:val="en-GB"/>
              </w:rPr>
            </w:pPr>
            <w:r w:rsidRPr="00565318">
              <w:rPr>
                <w:rFonts w:ascii="Calibri" w:eastAsia="Times New Roman" w:hAnsi="Calibri" w:cs="Times New Roman"/>
                <w:b/>
                <w:sz w:val="22"/>
                <w:szCs w:val="22"/>
                <w:lang w:val="en-GB"/>
              </w:rPr>
              <w:t>6</w:t>
            </w:r>
          </w:p>
        </w:tc>
        <w:tc>
          <w:tcPr>
            <w:tcW w:w="1124" w:type="dxa"/>
            <w:tcBorders>
              <w:top w:val="nil"/>
              <w:left w:val="nil"/>
              <w:bottom w:val="single" w:sz="8" w:space="0" w:color="auto"/>
              <w:right w:val="single" w:sz="8" w:space="0" w:color="auto"/>
            </w:tcBorders>
            <w:shd w:val="clear" w:color="auto" w:fill="auto"/>
            <w:vAlign w:val="center"/>
            <w:hideMark/>
          </w:tcPr>
          <w:p w14:paraId="086B15D3" w14:textId="77777777" w:rsidR="006A311B" w:rsidRPr="005441A4" w:rsidRDefault="006A311B" w:rsidP="006A311B">
            <w:pPr>
              <w:rPr>
                <w:rFonts w:ascii="Calibri" w:eastAsia="Times New Roman" w:hAnsi="Calibri" w:cs="Times New Roman"/>
                <w:b/>
                <w:color w:val="FF0000"/>
                <w:sz w:val="22"/>
                <w:szCs w:val="22"/>
                <w:lang w:val="en-GB"/>
              </w:rPr>
            </w:pPr>
            <w:r w:rsidRPr="005441A4">
              <w:rPr>
                <w:rFonts w:ascii="Calibri" w:eastAsia="Times New Roman" w:hAnsi="Calibri" w:cs="Times New Roman"/>
                <w:b/>
                <w:color w:val="FF0000"/>
                <w:sz w:val="22"/>
                <w:szCs w:val="22"/>
                <w:lang w:val="en-GB"/>
              </w:rPr>
              <w:t> </w:t>
            </w:r>
          </w:p>
        </w:tc>
        <w:tc>
          <w:tcPr>
            <w:tcW w:w="1031" w:type="dxa"/>
            <w:tcBorders>
              <w:top w:val="nil"/>
              <w:left w:val="nil"/>
              <w:bottom w:val="single" w:sz="8" w:space="0" w:color="auto"/>
              <w:right w:val="single" w:sz="8" w:space="0" w:color="auto"/>
            </w:tcBorders>
            <w:shd w:val="clear" w:color="auto" w:fill="auto"/>
            <w:vAlign w:val="center"/>
            <w:hideMark/>
          </w:tcPr>
          <w:p w14:paraId="0F31056A" w14:textId="54BBE368" w:rsidR="006A311B" w:rsidRPr="005441A4" w:rsidRDefault="00877292" w:rsidP="006A311B">
            <w:pPr>
              <w:jc w:val="right"/>
              <w:rPr>
                <w:rFonts w:ascii="Calibri" w:eastAsia="Times New Roman" w:hAnsi="Calibri" w:cs="Times New Roman"/>
                <w:b/>
                <w:color w:val="FF0000"/>
                <w:sz w:val="22"/>
                <w:szCs w:val="22"/>
                <w:lang w:val="en-GB"/>
              </w:rPr>
            </w:pPr>
            <w:r w:rsidRPr="005441A4">
              <w:rPr>
                <w:rFonts w:ascii="Calibri" w:eastAsia="Times New Roman" w:hAnsi="Calibri" w:cs="Times New Roman"/>
                <w:b/>
                <w:color w:val="FF0000"/>
                <w:sz w:val="22"/>
                <w:szCs w:val="22"/>
                <w:lang w:val="en-GB"/>
              </w:rPr>
              <w:t>3</w:t>
            </w:r>
            <w:r w:rsidR="00415792">
              <w:rPr>
                <w:rFonts w:ascii="Calibri" w:eastAsia="Times New Roman" w:hAnsi="Calibri" w:cs="Times New Roman"/>
                <w:b/>
                <w:color w:val="FF0000"/>
                <w:sz w:val="22"/>
                <w:szCs w:val="22"/>
                <w:lang w:val="en-GB"/>
              </w:rPr>
              <w:t>2</w:t>
            </w:r>
          </w:p>
        </w:tc>
        <w:tc>
          <w:tcPr>
            <w:tcW w:w="1134" w:type="dxa"/>
            <w:tcBorders>
              <w:top w:val="nil"/>
              <w:left w:val="nil"/>
              <w:bottom w:val="nil"/>
              <w:right w:val="single" w:sz="8" w:space="0" w:color="auto"/>
            </w:tcBorders>
            <w:shd w:val="clear" w:color="auto" w:fill="auto"/>
            <w:vAlign w:val="center"/>
            <w:hideMark/>
          </w:tcPr>
          <w:p w14:paraId="66A96B1A" w14:textId="77777777" w:rsidR="006A311B" w:rsidRPr="007F7125" w:rsidRDefault="006A311B" w:rsidP="004E3D36">
            <w:pPr>
              <w:rPr>
                <w:rFonts w:ascii="Calibri" w:eastAsia="Times New Roman" w:hAnsi="Calibri" w:cs="Times New Roman"/>
                <w:b/>
                <w:i/>
                <w:color w:val="FF0000"/>
                <w:sz w:val="22"/>
                <w:szCs w:val="22"/>
                <w:u w:val="single"/>
                <w:lang w:val="en-GB"/>
              </w:rPr>
            </w:pPr>
            <w:r w:rsidRPr="007F7125">
              <w:rPr>
                <w:rFonts w:ascii="Calibri" w:eastAsia="Times New Roman" w:hAnsi="Calibri" w:cs="Times New Roman"/>
                <w:b/>
                <w:i/>
                <w:color w:val="FF0000"/>
                <w:sz w:val="22"/>
                <w:szCs w:val="22"/>
                <w:u w:val="single"/>
                <w:lang w:val="en-GB"/>
              </w:rPr>
              <w:t>30</w:t>
            </w:r>
          </w:p>
        </w:tc>
      </w:tr>
      <w:tr w:rsidR="009B21EB" w:rsidRPr="00631130" w14:paraId="6A20C9EF" w14:textId="77777777" w:rsidTr="00565318">
        <w:trPr>
          <w:trHeight w:val="345"/>
        </w:trPr>
        <w:tc>
          <w:tcPr>
            <w:tcW w:w="1642" w:type="dxa"/>
            <w:tcBorders>
              <w:top w:val="nil"/>
              <w:left w:val="single" w:sz="8" w:space="0" w:color="auto"/>
              <w:bottom w:val="single" w:sz="8" w:space="0" w:color="auto"/>
              <w:right w:val="single" w:sz="8" w:space="0" w:color="auto"/>
            </w:tcBorders>
            <w:shd w:val="clear" w:color="auto" w:fill="auto"/>
            <w:vAlign w:val="center"/>
            <w:hideMark/>
          </w:tcPr>
          <w:p w14:paraId="750334B7" w14:textId="77777777" w:rsidR="006A311B" w:rsidRPr="005441A4" w:rsidRDefault="006A311B" w:rsidP="006A311B">
            <w:pPr>
              <w:jc w:val="right"/>
              <w:rPr>
                <w:rFonts w:ascii="Calibri" w:eastAsia="Times New Roman" w:hAnsi="Calibri" w:cs="Times New Roman"/>
                <w:b/>
                <w:color w:val="000000"/>
                <w:sz w:val="22"/>
                <w:szCs w:val="22"/>
                <w:lang w:val="en-GB"/>
              </w:rPr>
            </w:pPr>
            <w:r w:rsidRPr="005441A4">
              <w:rPr>
                <w:rFonts w:ascii="Calibri" w:eastAsia="Times New Roman" w:hAnsi="Calibri" w:cs="Times New Roman"/>
                <w:b/>
                <w:color w:val="000000"/>
                <w:sz w:val="22"/>
                <w:szCs w:val="22"/>
                <w:lang w:val="en-GB"/>
              </w:rPr>
              <w:t>2.1</w:t>
            </w:r>
          </w:p>
        </w:tc>
        <w:tc>
          <w:tcPr>
            <w:tcW w:w="1064" w:type="dxa"/>
            <w:tcBorders>
              <w:top w:val="nil"/>
              <w:left w:val="nil"/>
              <w:bottom w:val="single" w:sz="8" w:space="0" w:color="auto"/>
              <w:right w:val="single" w:sz="8" w:space="0" w:color="auto"/>
            </w:tcBorders>
            <w:shd w:val="clear" w:color="auto" w:fill="auto"/>
            <w:vAlign w:val="center"/>
            <w:hideMark/>
          </w:tcPr>
          <w:p w14:paraId="170A59AD" w14:textId="77777777" w:rsidR="006A311B" w:rsidRPr="00565318" w:rsidRDefault="006A311B" w:rsidP="006A311B">
            <w:pPr>
              <w:jc w:val="right"/>
              <w:rPr>
                <w:rFonts w:ascii="Calibri" w:eastAsia="Times New Roman" w:hAnsi="Calibri" w:cs="Times New Roman"/>
                <w:b/>
                <w:sz w:val="22"/>
                <w:szCs w:val="22"/>
                <w:lang w:val="en-GB"/>
              </w:rPr>
            </w:pPr>
            <w:r w:rsidRPr="00565318">
              <w:rPr>
                <w:rFonts w:ascii="Calibri" w:eastAsia="Times New Roman" w:hAnsi="Calibri" w:cs="Times New Roman"/>
                <w:b/>
                <w:sz w:val="22"/>
                <w:szCs w:val="22"/>
                <w:lang w:val="en-GB"/>
              </w:rPr>
              <w:t>24</w:t>
            </w:r>
          </w:p>
        </w:tc>
        <w:tc>
          <w:tcPr>
            <w:tcW w:w="1064" w:type="dxa"/>
            <w:tcBorders>
              <w:top w:val="nil"/>
              <w:left w:val="nil"/>
              <w:bottom w:val="single" w:sz="8" w:space="0" w:color="auto"/>
              <w:right w:val="single" w:sz="8" w:space="0" w:color="auto"/>
            </w:tcBorders>
            <w:shd w:val="clear" w:color="auto" w:fill="auto"/>
            <w:vAlign w:val="center"/>
            <w:hideMark/>
          </w:tcPr>
          <w:p w14:paraId="031F0BCE" w14:textId="77777777" w:rsidR="006A311B" w:rsidRPr="00565318" w:rsidRDefault="006A311B" w:rsidP="006A311B">
            <w:pPr>
              <w:jc w:val="right"/>
              <w:rPr>
                <w:rFonts w:ascii="Calibri" w:eastAsia="Times New Roman" w:hAnsi="Calibri" w:cs="Times New Roman"/>
                <w:b/>
                <w:sz w:val="22"/>
                <w:szCs w:val="22"/>
                <w:lang w:val="en-GB"/>
              </w:rPr>
            </w:pPr>
            <w:r w:rsidRPr="00565318">
              <w:rPr>
                <w:rFonts w:ascii="Calibri" w:eastAsia="Times New Roman" w:hAnsi="Calibri" w:cs="Times New Roman"/>
                <w:b/>
                <w:sz w:val="22"/>
                <w:szCs w:val="22"/>
                <w:lang w:val="en-GB"/>
              </w:rPr>
              <w:t>12</w:t>
            </w:r>
          </w:p>
        </w:tc>
        <w:tc>
          <w:tcPr>
            <w:tcW w:w="1106" w:type="dxa"/>
            <w:tcBorders>
              <w:top w:val="nil"/>
              <w:left w:val="nil"/>
              <w:bottom w:val="single" w:sz="8" w:space="0" w:color="auto"/>
              <w:right w:val="single" w:sz="8" w:space="0" w:color="auto"/>
            </w:tcBorders>
            <w:shd w:val="clear" w:color="auto" w:fill="auto"/>
            <w:vAlign w:val="center"/>
            <w:hideMark/>
          </w:tcPr>
          <w:p w14:paraId="59149C06" w14:textId="77777777" w:rsidR="006A311B" w:rsidRPr="00565318" w:rsidRDefault="006A311B" w:rsidP="006A311B">
            <w:pPr>
              <w:jc w:val="right"/>
              <w:rPr>
                <w:rFonts w:ascii="Calibri" w:eastAsia="Times New Roman" w:hAnsi="Calibri" w:cs="Times New Roman"/>
                <w:b/>
                <w:sz w:val="22"/>
                <w:szCs w:val="22"/>
                <w:lang w:val="en-GB"/>
              </w:rPr>
            </w:pPr>
            <w:r w:rsidRPr="00565318">
              <w:rPr>
                <w:rFonts w:ascii="Calibri" w:eastAsia="Times New Roman" w:hAnsi="Calibri" w:cs="Times New Roman"/>
                <w:b/>
                <w:sz w:val="22"/>
                <w:szCs w:val="22"/>
                <w:lang w:val="en-GB"/>
              </w:rPr>
              <w:t>12</w:t>
            </w:r>
          </w:p>
        </w:tc>
        <w:tc>
          <w:tcPr>
            <w:tcW w:w="1064" w:type="dxa"/>
            <w:tcBorders>
              <w:top w:val="nil"/>
              <w:left w:val="nil"/>
              <w:bottom w:val="single" w:sz="8" w:space="0" w:color="auto"/>
              <w:right w:val="single" w:sz="8" w:space="0" w:color="auto"/>
            </w:tcBorders>
            <w:shd w:val="clear" w:color="auto" w:fill="auto"/>
            <w:vAlign w:val="center"/>
            <w:hideMark/>
          </w:tcPr>
          <w:p w14:paraId="06B2893F" w14:textId="77777777" w:rsidR="006A311B" w:rsidRPr="00565318" w:rsidRDefault="006A311B" w:rsidP="006A311B">
            <w:pPr>
              <w:jc w:val="right"/>
              <w:rPr>
                <w:rFonts w:ascii="Calibri" w:eastAsia="Times New Roman" w:hAnsi="Calibri" w:cs="Times New Roman"/>
                <w:b/>
                <w:sz w:val="22"/>
                <w:szCs w:val="22"/>
                <w:lang w:val="en-GB"/>
              </w:rPr>
            </w:pPr>
            <w:r w:rsidRPr="00565318">
              <w:rPr>
                <w:rFonts w:ascii="Calibri" w:eastAsia="Times New Roman" w:hAnsi="Calibri" w:cs="Times New Roman"/>
                <w:b/>
                <w:sz w:val="22"/>
                <w:szCs w:val="22"/>
                <w:lang w:val="en-GB"/>
              </w:rPr>
              <w:t>11</w:t>
            </w:r>
          </w:p>
        </w:tc>
        <w:tc>
          <w:tcPr>
            <w:tcW w:w="1124" w:type="dxa"/>
            <w:tcBorders>
              <w:top w:val="nil"/>
              <w:left w:val="nil"/>
              <w:bottom w:val="single" w:sz="8" w:space="0" w:color="auto"/>
              <w:right w:val="single" w:sz="8" w:space="0" w:color="auto"/>
            </w:tcBorders>
            <w:shd w:val="clear" w:color="auto" w:fill="auto"/>
            <w:vAlign w:val="center"/>
            <w:hideMark/>
          </w:tcPr>
          <w:p w14:paraId="0A47F20F" w14:textId="77777777" w:rsidR="006A311B" w:rsidRPr="005441A4" w:rsidRDefault="006A311B" w:rsidP="006A311B">
            <w:pPr>
              <w:rPr>
                <w:rFonts w:ascii="Calibri" w:eastAsia="Times New Roman" w:hAnsi="Calibri" w:cs="Times New Roman"/>
                <w:b/>
                <w:color w:val="000000"/>
                <w:sz w:val="22"/>
                <w:szCs w:val="22"/>
                <w:lang w:val="en-GB"/>
              </w:rPr>
            </w:pPr>
            <w:r w:rsidRPr="005441A4">
              <w:rPr>
                <w:rFonts w:ascii="Calibri" w:eastAsia="Times New Roman" w:hAnsi="Calibri" w:cs="Times New Roman"/>
                <w:b/>
                <w:color w:val="000000"/>
                <w:sz w:val="22"/>
                <w:szCs w:val="22"/>
                <w:lang w:val="en-GB"/>
              </w:rPr>
              <w:t> </w:t>
            </w:r>
          </w:p>
        </w:tc>
        <w:tc>
          <w:tcPr>
            <w:tcW w:w="1031" w:type="dxa"/>
            <w:tcBorders>
              <w:top w:val="nil"/>
              <w:left w:val="nil"/>
              <w:bottom w:val="single" w:sz="8" w:space="0" w:color="auto"/>
              <w:right w:val="single" w:sz="8" w:space="0" w:color="auto"/>
            </w:tcBorders>
            <w:shd w:val="clear" w:color="auto" w:fill="auto"/>
            <w:vAlign w:val="center"/>
            <w:hideMark/>
          </w:tcPr>
          <w:p w14:paraId="051DD776" w14:textId="77777777" w:rsidR="006A311B" w:rsidRPr="005441A4" w:rsidRDefault="006A311B" w:rsidP="006A311B">
            <w:pPr>
              <w:jc w:val="right"/>
              <w:rPr>
                <w:rFonts w:ascii="Calibri" w:eastAsia="Times New Roman" w:hAnsi="Calibri" w:cs="Times New Roman"/>
                <w:b/>
                <w:color w:val="000000"/>
                <w:sz w:val="22"/>
                <w:szCs w:val="22"/>
                <w:lang w:val="en-GB"/>
              </w:rPr>
            </w:pPr>
            <w:r w:rsidRPr="005441A4">
              <w:rPr>
                <w:rFonts w:ascii="Calibri" w:eastAsia="Times New Roman" w:hAnsi="Calibri" w:cs="Times New Roman"/>
                <w:b/>
                <w:color w:val="000000"/>
                <w:sz w:val="22"/>
                <w:szCs w:val="22"/>
                <w:lang w:val="en-GB"/>
              </w:rPr>
              <w:t>59</w:t>
            </w:r>
          </w:p>
        </w:tc>
        <w:tc>
          <w:tcPr>
            <w:tcW w:w="1134" w:type="dxa"/>
            <w:tcBorders>
              <w:top w:val="nil"/>
              <w:left w:val="nil"/>
              <w:bottom w:val="nil"/>
              <w:right w:val="nil"/>
            </w:tcBorders>
            <w:shd w:val="clear" w:color="auto" w:fill="auto"/>
            <w:noWrap/>
            <w:vAlign w:val="bottom"/>
            <w:hideMark/>
          </w:tcPr>
          <w:p w14:paraId="64DF6B35" w14:textId="373952B3" w:rsidR="006A311B" w:rsidRPr="007F7125" w:rsidRDefault="006A311B" w:rsidP="006A311B">
            <w:pPr>
              <w:rPr>
                <w:rFonts w:ascii="Calibri" w:eastAsia="Times New Roman" w:hAnsi="Calibri" w:cs="Times New Roman"/>
                <w:b/>
                <w:i/>
                <w:color w:val="000000"/>
                <w:sz w:val="22"/>
                <w:szCs w:val="22"/>
                <w:u w:val="single"/>
                <w:lang w:val="en-GB"/>
              </w:rPr>
            </w:pPr>
            <w:r w:rsidRPr="007F7125">
              <w:rPr>
                <w:rFonts w:ascii="Calibri" w:eastAsia="Times New Roman" w:hAnsi="Calibri" w:cs="Times New Roman"/>
                <w:b/>
                <w:i/>
                <w:color w:val="000000"/>
                <w:sz w:val="22"/>
                <w:szCs w:val="22"/>
                <w:u w:val="single"/>
                <w:lang w:val="en-GB"/>
              </w:rPr>
              <w:t xml:space="preserve">10 </w:t>
            </w:r>
            <w:r w:rsidR="00E702DA" w:rsidRPr="007F7125">
              <w:rPr>
                <w:rFonts w:ascii="Calibri" w:eastAsia="Times New Roman" w:hAnsi="Calibri" w:cs="Times New Roman"/>
                <w:b/>
                <w:i/>
                <w:color w:val="000000"/>
                <w:sz w:val="22"/>
                <w:szCs w:val="22"/>
                <w:u w:val="single"/>
                <w:lang w:val="en-GB"/>
              </w:rPr>
              <w:t>yr.</w:t>
            </w:r>
            <w:r w:rsidRPr="007F7125">
              <w:rPr>
                <w:rFonts w:ascii="Calibri" w:eastAsia="Times New Roman" w:hAnsi="Calibri" w:cs="Times New Roman"/>
                <w:b/>
                <w:i/>
                <w:color w:val="000000"/>
                <w:sz w:val="22"/>
                <w:szCs w:val="22"/>
                <w:u w:val="single"/>
                <w:lang w:val="en-GB"/>
              </w:rPr>
              <w:t xml:space="preserve"> 1</w:t>
            </w:r>
          </w:p>
        </w:tc>
      </w:tr>
      <w:tr w:rsidR="009B21EB" w:rsidRPr="00631130" w14:paraId="2B0234DD" w14:textId="77777777" w:rsidTr="00565318">
        <w:trPr>
          <w:trHeight w:val="345"/>
        </w:trPr>
        <w:tc>
          <w:tcPr>
            <w:tcW w:w="1642" w:type="dxa"/>
            <w:tcBorders>
              <w:top w:val="nil"/>
              <w:left w:val="single" w:sz="8" w:space="0" w:color="auto"/>
              <w:bottom w:val="single" w:sz="8" w:space="0" w:color="auto"/>
              <w:right w:val="single" w:sz="8" w:space="0" w:color="auto"/>
            </w:tcBorders>
            <w:shd w:val="clear" w:color="auto" w:fill="auto"/>
            <w:vAlign w:val="center"/>
            <w:hideMark/>
          </w:tcPr>
          <w:p w14:paraId="06EFD56E" w14:textId="77777777" w:rsidR="006A311B" w:rsidRPr="005441A4" w:rsidRDefault="006A311B" w:rsidP="006A311B">
            <w:pPr>
              <w:jc w:val="right"/>
              <w:rPr>
                <w:rFonts w:ascii="Calibri" w:eastAsia="Times New Roman" w:hAnsi="Calibri" w:cs="Times New Roman"/>
                <w:b/>
                <w:color w:val="000000"/>
                <w:sz w:val="22"/>
                <w:szCs w:val="22"/>
                <w:lang w:val="en-GB"/>
              </w:rPr>
            </w:pPr>
            <w:r w:rsidRPr="005441A4">
              <w:rPr>
                <w:rFonts w:ascii="Calibri" w:eastAsia="Times New Roman" w:hAnsi="Calibri" w:cs="Times New Roman"/>
                <w:b/>
                <w:color w:val="000000"/>
                <w:sz w:val="22"/>
                <w:szCs w:val="22"/>
                <w:lang w:val="en-GB"/>
              </w:rPr>
              <w:t>2.2</w:t>
            </w:r>
          </w:p>
        </w:tc>
        <w:tc>
          <w:tcPr>
            <w:tcW w:w="1064" w:type="dxa"/>
            <w:tcBorders>
              <w:top w:val="nil"/>
              <w:left w:val="nil"/>
              <w:bottom w:val="single" w:sz="8" w:space="0" w:color="auto"/>
              <w:right w:val="single" w:sz="8" w:space="0" w:color="auto"/>
            </w:tcBorders>
            <w:shd w:val="clear" w:color="auto" w:fill="auto"/>
            <w:vAlign w:val="center"/>
            <w:hideMark/>
          </w:tcPr>
          <w:p w14:paraId="39DB9D40" w14:textId="77777777" w:rsidR="006A311B" w:rsidRPr="00565318" w:rsidRDefault="006A311B" w:rsidP="006A311B">
            <w:pPr>
              <w:jc w:val="right"/>
              <w:rPr>
                <w:rFonts w:ascii="Calibri" w:eastAsia="Times New Roman" w:hAnsi="Calibri" w:cs="Times New Roman"/>
                <w:b/>
                <w:sz w:val="22"/>
                <w:szCs w:val="22"/>
                <w:lang w:val="en-GB"/>
              </w:rPr>
            </w:pPr>
            <w:r w:rsidRPr="00565318">
              <w:rPr>
                <w:rFonts w:ascii="Calibri" w:eastAsia="Times New Roman" w:hAnsi="Calibri" w:cs="Times New Roman"/>
                <w:b/>
                <w:sz w:val="22"/>
                <w:szCs w:val="22"/>
                <w:lang w:val="en-GB"/>
              </w:rPr>
              <w:t>29</w:t>
            </w:r>
          </w:p>
        </w:tc>
        <w:tc>
          <w:tcPr>
            <w:tcW w:w="1064" w:type="dxa"/>
            <w:tcBorders>
              <w:top w:val="nil"/>
              <w:left w:val="nil"/>
              <w:bottom w:val="single" w:sz="8" w:space="0" w:color="auto"/>
              <w:right w:val="single" w:sz="8" w:space="0" w:color="auto"/>
            </w:tcBorders>
            <w:shd w:val="clear" w:color="auto" w:fill="auto"/>
            <w:vAlign w:val="center"/>
            <w:hideMark/>
          </w:tcPr>
          <w:p w14:paraId="392C743F" w14:textId="77777777" w:rsidR="006A311B" w:rsidRPr="00565318" w:rsidRDefault="006A311B" w:rsidP="006A311B">
            <w:pPr>
              <w:jc w:val="right"/>
              <w:rPr>
                <w:rFonts w:ascii="Calibri" w:eastAsia="Times New Roman" w:hAnsi="Calibri" w:cs="Times New Roman"/>
                <w:b/>
                <w:sz w:val="22"/>
                <w:szCs w:val="22"/>
                <w:lang w:val="en-GB"/>
              </w:rPr>
            </w:pPr>
            <w:r w:rsidRPr="00565318">
              <w:rPr>
                <w:rFonts w:ascii="Calibri" w:eastAsia="Times New Roman" w:hAnsi="Calibri" w:cs="Times New Roman"/>
                <w:b/>
                <w:sz w:val="22"/>
                <w:szCs w:val="22"/>
                <w:lang w:val="en-GB"/>
              </w:rPr>
              <w:t>11</w:t>
            </w:r>
          </w:p>
        </w:tc>
        <w:tc>
          <w:tcPr>
            <w:tcW w:w="1106" w:type="dxa"/>
            <w:tcBorders>
              <w:top w:val="nil"/>
              <w:left w:val="nil"/>
              <w:bottom w:val="single" w:sz="8" w:space="0" w:color="auto"/>
              <w:right w:val="single" w:sz="8" w:space="0" w:color="auto"/>
            </w:tcBorders>
            <w:shd w:val="clear" w:color="auto" w:fill="auto"/>
            <w:vAlign w:val="center"/>
            <w:hideMark/>
          </w:tcPr>
          <w:p w14:paraId="7974601D" w14:textId="77777777" w:rsidR="006A311B" w:rsidRPr="00565318" w:rsidRDefault="006A311B" w:rsidP="006A311B">
            <w:pPr>
              <w:jc w:val="right"/>
              <w:rPr>
                <w:rFonts w:ascii="Calibri" w:eastAsia="Times New Roman" w:hAnsi="Calibri" w:cs="Times New Roman"/>
                <w:b/>
                <w:sz w:val="22"/>
                <w:szCs w:val="22"/>
                <w:lang w:val="en-GB"/>
              </w:rPr>
            </w:pPr>
            <w:r w:rsidRPr="00565318">
              <w:rPr>
                <w:rFonts w:ascii="Calibri" w:eastAsia="Times New Roman" w:hAnsi="Calibri" w:cs="Times New Roman"/>
                <w:b/>
                <w:sz w:val="22"/>
                <w:szCs w:val="22"/>
                <w:lang w:val="en-GB"/>
              </w:rPr>
              <w:t>12</w:t>
            </w:r>
          </w:p>
        </w:tc>
        <w:tc>
          <w:tcPr>
            <w:tcW w:w="1064" w:type="dxa"/>
            <w:tcBorders>
              <w:top w:val="nil"/>
              <w:left w:val="nil"/>
              <w:bottom w:val="single" w:sz="8" w:space="0" w:color="auto"/>
              <w:right w:val="single" w:sz="8" w:space="0" w:color="auto"/>
            </w:tcBorders>
            <w:shd w:val="clear" w:color="auto" w:fill="auto"/>
            <w:vAlign w:val="center"/>
            <w:hideMark/>
          </w:tcPr>
          <w:p w14:paraId="00982077" w14:textId="77777777" w:rsidR="006A311B" w:rsidRPr="00565318" w:rsidRDefault="006A311B" w:rsidP="006A311B">
            <w:pPr>
              <w:jc w:val="right"/>
              <w:rPr>
                <w:rFonts w:ascii="Calibri" w:eastAsia="Times New Roman" w:hAnsi="Calibri" w:cs="Times New Roman"/>
                <w:b/>
                <w:sz w:val="22"/>
                <w:szCs w:val="22"/>
                <w:lang w:val="en-GB"/>
              </w:rPr>
            </w:pPr>
            <w:r w:rsidRPr="00565318">
              <w:rPr>
                <w:rFonts w:ascii="Calibri" w:eastAsia="Times New Roman" w:hAnsi="Calibri" w:cs="Times New Roman"/>
                <w:b/>
                <w:sz w:val="22"/>
                <w:szCs w:val="22"/>
                <w:lang w:val="en-GB"/>
              </w:rPr>
              <w:t>11</w:t>
            </w:r>
          </w:p>
        </w:tc>
        <w:tc>
          <w:tcPr>
            <w:tcW w:w="1124" w:type="dxa"/>
            <w:tcBorders>
              <w:top w:val="nil"/>
              <w:left w:val="nil"/>
              <w:bottom w:val="single" w:sz="8" w:space="0" w:color="auto"/>
              <w:right w:val="single" w:sz="8" w:space="0" w:color="auto"/>
            </w:tcBorders>
            <w:shd w:val="clear" w:color="auto" w:fill="auto"/>
            <w:vAlign w:val="center"/>
            <w:hideMark/>
          </w:tcPr>
          <w:p w14:paraId="6722264E" w14:textId="77777777" w:rsidR="006A311B" w:rsidRPr="005441A4" w:rsidRDefault="006A311B" w:rsidP="006A311B">
            <w:pPr>
              <w:rPr>
                <w:rFonts w:ascii="Calibri" w:eastAsia="Times New Roman" w:hAnsi="Calibri" w:cs="Times New Roman"/>
                <w:b/>
                <w:color w:val="000000"/>
                <w:sz w:val="22"/>
                <w:szCs w:val="22"/>
                <w:lang w:val="en-GB"/>
              </w:rPr>
            </w:pPr>
            <w:r w:rsidRPr="005441A4">
              <w:rPr>
                <w:rFonts w:ascii="Calibri" w:eastAsia="Times New Roman" w:hAnsi="Calibri" w:cs="Times New Roman"/>
                <w:b/>
                <w:color w:val="000000"/>
                <w:sz w:val="22"/>
                <w:szCs w:val="22"/>
                <w:lang w:val="en-GB"/>
              </w:rPr>
              <w:t> </w:t>
            </w:r>
          </w:p>
        </w:tc>
        <w:tc>
          <w:tcPr>
            <w:tcW w:w="1031" w:type="dxa"/>
            <w:tcBorders>
              <w:top w:val="nil"/>
              <w:left w:val="nil"/>
              <w:bottom w:val="single" w:sz="8" w:space="0" w:color="auto"/>
              <w:right w:val="single" w:sz="8" w:space="0" w:color="auto"/>
            </w:tcBorders>
            <w:shd w:val="clear" w:color="auto" w:fill="auto"/>
            <w:vAlign w:val="center"/>
            <w:hideMark/>
          </w:tcPr>
          <w:p w14:paraId="24247D91" w14:textId="77777777" w:rsidR="006A311B" w:rsidRPr="005441A4" w:rsidRDefault="006A311B" w:rsidP="006A311B">
            <w:pPr>
              <w:jc w:val="right"/>
              <w:rPr>
                <w:rFonts w:ascii="Calibri" w:eastAsia="Times New Roman" w:hAnsi="Calibri" w:cs="Times New Roman"/>
                <w:b/>
                <w:color w:val="000000"/>
                <w:sz w:val="22"/>
                <w:szCs w:val="22"/>
                <w:lang w:val="en-GB"/>
              </w:rPr>
            </w:pPr>
            <w:r w:rsidRPr="005441A4">
              <w:rPr>
                <w:rFonts w:ascii="Calibri" w:eastAsia="Times New Roman" w:hAnsi="Calibri" w:cs="Times New Roman"/>
                <w:b/>
                <w:color w:val="000000"/>
                <w:sz w:val="22"/>
                <w:szCs w:val="22"/>
                <w:lang w:val="en-GB"/>
              </w:rPr>
              <w:t>63</w:t>
            </w:r>
          </w:p>
        </w:tc>
        <w:tc>
          <w:tcPr>
            <w:tcW w:w="1134" w:type="dxa"/>
            <w:tcBorders>
              <w:top w:val="nil"/>
              <w:left w:val="nil"/>
              <w:bottom w:val="nil"/>
              <w:right w:val="nil"/>
            </w:tcBorders>
            <w:shd w:val="clear" w:color="auto" w:fill="auto"/>
            <w:noWrap/>
            <w:vAlign w:val="bottom"/>
            <w:hideMark/>
          </w:tcPr>
          <w:p w14:paraId="26F1F2F4" w14:textId="5BCBD8A1" w:rsidR="006A311B" w:rsidRPr="007F7125" w:rsidRDefault="006A311B" w:rsidP="006A311B">
            <w:pPr>
              <w:rPr>
                <w:rFonts w:ascii="Calibri" w:eastAsia="Times New Roman" w:hAnsi="Calibri" w:cs="Times New Roman"/>
                <w:b/>
                <w:i/>
                <w:color w:val="000000"/>
                <w:sz w:val="22"/>
                <w:szCs w:val="22"/>
                <w:u w:val="single"/>
                <w:lang w:val="en-GB"/>
              </w:rPr>
            </w:pPr>
            <w:r w:rsidRPr="007F7125">
              <w:rPr>
                <w:rFonts w:ascii="Calibri" w:eastAsia="Times New Roman" w:hAnsi="Calibri" w:cs="Times New Roman"/>
                <w:b/>
                <w:i/>
                <w:color w:val="000000"/>
                <w:sz w:val="22"/>
                <w:szCs w:val="22"/>
                <w:u w:val="single"/>
                <w:lang w:val="en-GB"/>
              </w:rPr>
              <w:t xml:space="preserve">11 </w:t>
            </w:r>
            <w:r w:rsidR="00E702DA" w:rsidRPr="007F7125">
              <w:rPr>
                <w:rFonts w:ascii="Calibri" w:eastAsia="Times New Roman" w:hAnsi="Calibri" w:cs="Times New Roman"/>
                <w:b/>
                <w:i/>
                <w:color w:val="000000"/>
                <w:sz w:val="22"/>
                <w:szCs w:val="22"/>
                <w:u w:val="single"/>
                <w:lang w:val="en-GB"/>
              </w:rPr>
              <w:t>yr.</w:t>
            </w:r>
            <w:r w:rsidRPr="007F7125">
              <w:rPr>
                <w:rFonts w:ascii="Calibri" w:eastAsia="Times New Roman" w:hAnsi="Calibri" w:cs="Times New Roman"/>
                <w:b/>
                <w:i/>
                <w:color w:val="000000"/>
                <w:sz w:val="22"/>
                <w:szCs w:val="22"/>
                <w:u w:val="single"/>
                <w:lang w:val="en-GB"/>
              </w:rPr>
              <w:t xml:space="preserve"> 1</w:t>
            </w:r>
          </w:p>
        </w:tc>
      </w:tr>
      <w:tr w:rsidR="009B21EB" w:rsidRPr="00631130" w14:paraId="6C0DE94A" w14:textId="77777777" w:rsidTr="00565318">
        <w:trPr>
          <w:trHeight w:val="345"/>
        </w:trPr>
        <w:tc>
          <w:tcPr>
            <w:tcW w:w="1642" w:type="dxa"/>
            <w:tcBorders>
              <w:top w:val="nil"/>
              <w:left w:val="single" w:sz="8" w:space="0" w:color="auto"/>
              <w:bottom w:val="single" w:sz="8" w:space="0" w:color="auto"/>
              <w:right w:val="single" w:sz="8" w:space="0" w:color="auto"/>
            </w:tcBorders>
            <w:shd w:val="clear" w:color="auto" w:fill="auto"/>
            <w:vAlign w:val="center"/>
            <w:hideMark/>
          </w:tcPr>
          <w:p w14:paraId="0EB2BAEF" w14:textId="77777777" w:rsidR="006A311B" w:rsidRPr="00565318" w:rsidRDefault="006A311B" w:rsidP="006A311B">
            <w:pPr>
              <w:jc w:val="right"/>
              <w:rPr>
                <w:rFonts w:ascii="Calibri" w:eastAsia="Times New Roman" w:hAnsi="Calibri" w:cs="Times New Roman"/>
                <w:b/>
                <w:sz w:val="22"/>
                <w:szCs w:val="22"/>
                <w:lang w:val="en-GB"/>
              </w:rPr>
            </w:pPr>
            <w:r w:rsidRPr="00565318">
              <w:rPr>
                <w:rFonts w:ascii="Calibri" w:eastAsia="Times New Roman" w:hAnsi="Calibri" w:cs="Times New Roman"/>
                <w:b/>
                <w:sz w:val="22"/>
                <w:szCs w:val="22"/>
                <w:lang w:val="en-GB"/>
              </w:rPr>
              <w:t>2.3</w:t>
            </w:r>
          </w:p>
        </w:tc>
        <w:tc>
          <w:tcPr>
            <w:tcW w:w="1064" w:type="dxa"/>
            <w:tcBorders>
              <w:top w:val="nil"/>
              <w:left w:val="nil"/>
              <w:bottom w:val="single" w:sz="8" w:space="0" w:color="auto"/>
              <w:right w:val="single" w:sz="8" w:space="0" w:color="auto"/>
            </w:tcBorders>
            <w:shd w:val="clear" w:color="auto" w:fill="auto"/>
            <w:vAlign w:val="center"/>
            <w:hideMark/>
          </w:tcPr>
          <w:p w14:paraId="79BA2296" w14:textId="77777777" w:rsidR="006A311B" w:rsidRPr="00565318" w:rsidRDefault="006A311B" w:rsidP="006A311B">
            <w:pPr>
              <w:jc w:val="right"/>
              <w:rPr>
                <w:rFonts w:ascii="Calibri" w:eastAsia="Times New Roman" w:hAnsi="Calibri" w:cs="Times New Roman"/>
                <w:b/>
                <w:sz w:val="22"/>
                <w:szCs w:val="22"/>
                <w:lang w:val="en-GB"/>
              </w:rPr>
            </w:pPr>
            <w:r w:rsidRPr="00565318">
              <w:rPr>
                <w:rFonts w:ascii="Calibri" w:eastAsia="Times New Roman" w:hAnsi="Calibri" w:cs="Times New Roman"/>
                <w:b/>
                <w:sz w:val="22"/>
                <w:szCs w:val="22"/>
                <w:lang w:val="en-GB"/>
              </w:rPr>
              <w:t>27</w:t>
            </w:r>
          </w:p>
        </w:tc>
        <w:tc>
          <w:tcPr>
            <w:tcW w:w="1064" w:type="dxa"/>
            <w:tcBorders>
              <w:top w:val="nil"/>
              <w:left w:val="nil"/>
              <w:bottom w:val="single" w:sz="8" w:space="0" w:color="auto"/>
              <w:right w:val="single" w:sz="8" w:space="0" w:color="auto"/>
            </w:tcBorders>
            <w:shd w:val="clear" w:color="auto" w:fill="auto"/>
            <w:vAlign w:val="center"/>
            <w:hideMark/>
          </w:tcPr>
          <w:p w14:paraId="74CDC46F" w14:textId="77777777" w:rsidR="006A311B" w:rsidRPr="00565318" w:rsidRDefault="006A311B" w:rsidP="006A311B">
            <w:pPr>
              <w:jc w:val="right"/>
              <w:rPr>
                <w:rFonts w:ascii="Calibri" w:eastAsia="Times New Roman" w:hAnsi="Calibri" w:cs="Times New Roman"/>
                <w:b/>
                <w:sz w:val="22"/>
                <w:szCs w:val="22"/>
                <w:lang w:val="en-GB"/>
              </w:rPr>
            </w:pPr>
            <w:r w:rsidRPr="00565318">
              <w:rPr>
                <w:rFonts w:ascii="Calibri" w:eastAsia="Times New Roman" w:hAnsi="Calibri" w:cs="Times New Roman"/>
                <w:b/>
                <w:sz w:val="22"/>
                <w:szCs w:val="22"/>
                <w:lang w:val="en-GB"/>
              </w:rPr>
              <w:t>11</w:t>
            </w:r>
          </w:p>
        </w:tc>
        <w:tc>
          <w:tcPr>
            <w:tcW w:w="1106" w:type="dxa"/>
            <w:tcBorders>
              <w:top w:val="nil"/>
              <w:left w:val="nil"/>
              <w:bottom w:val="single" w:sz="8" w:space="0" w:color="auto"/>
              <w:right w:val="single" w:sz="8" w:space="0" w:color="auto"/>
            </w:tcBorders>
            <w:shd w:val="clear" w:color="auto" w:fill="auto"/>
            <w:vAlign w:val="center"/>
            <w:hideMark/>
          </w:tcPr>
          <w:p w14:paraId="14F5BE8D" w14:textId="77777777" w:rsidR="006A311B" w:rsidRPr="00565318" w:rsidRDefault="006A311B" w:rsidP="006A311B">
            <w:pPr>
              <w:jc w:val="right"/>
              <w:rPr>
                <w:rFonts w:ascii="Calibri" w:eastAsia="Times New Roman" w:hAnsi="Calibri" w:cs="Times New Roman"/>
                <w:b/>
                <w:sz w:val="22"/>
                <w:szCs w:val="22"/>
                <w:lang w:val="en-GB"/>
              </w:rPr>
            </w:pPr>
            <w:r w:rsidRPr="00565318">
              <w:rPr>
                <w:rFonts w:ascii="Calibri" w:eastAsia="Times New Roman" w:hAnsi="Calibri" w:cs="Times New Roman"/>
                <w:b/>
                <w:sz w:val="22"/>
                <w:szCs w:val="22"/>
                <w:lang w:val="en-GB"/>
              </w:rPr>
              <w:t>12</w:t>
            </w:r>
          </w:p>
        </w:tc>
        <w:tc>
          <w:tcPr>
            <w:tcW w:w="1064" w:type="dxa"/>
            <w:tcBorders>
              <w:top w:val="nil"/>
              <w:left w:val="nil"/>
              <w:bottom w:val="single" w:sz="8" w:space="0" w:color="auto"/>
              <w:right w:val="single" w:sz="8" w:space="0" w:color="auto"/>
            </w:tcBorders>
            <w:shd w:val="clear" w:color="auto" w:fill="auto"/>
            <w:vAlign w:val="center"/>
            <w:hideMark/>
          </w:tcPr>
          <w:p w14:paraId="329BF42D" w14:textId="77777777" w:rsidR="006A311B" w:rsidRPr="00565318" w:rsidRDefault="006A311B" w:rsidP="006A311B">
            <w:pPr>
              <w:jc w:val="right"/>
              <w:rPr>
                <w:rFonts w:ascii="Calibri" w:eastAsia="Times New Roman" w:hAnsi="Calibri" w:cs="Times New Roman"/>
                <w:b/>
                <w:sz w:val="22"/>
                <w:szCs w:val="22"/>
                <w:lang w:val="en-GB"/>
              </w:rPr>
            </w:pPr>
            <w:r w:rsidRPr="00565318">
              <w:rPr>
                <w:rFonts w:ascii="Calibri" w:eastAsia="Times New Roman" w:hAnsi="Calibri" w:cs="Times New Roman"/>
                <w:b/>
                <w:sz w:val="22"/>
                <w:szCs w:val="22"/>
                <w:lang w:val="en-GB"/>
              </w:rPr>
              <w:t>11</w:t>
            </w:r>
          </w:p>
        </w:tc>
        <w:tc>
          <w:tcPr>
            <w:tcW w:w="1124" w:type="dxa"/>
            <w:tcBorders>
              <w:top w:val="nil"/>
              <w:left w:val="nil"/>
              <w:bottom w:val="single" w:sz="8" w:space="0" w:color="auto"/>
              <w:right w:val="single" w:sz="8" w:space="0" w:color="auto"/>
            </w:tcBorders>
            <w:shd w:val="clear" w:color="auto" w:fill="auto"/>
            <w:vAlign w:val="center"/>
            <w:hideMark/>
          </w:tcPr>
          <w:p w14:paraId="23F32ABB" w14:textId="77777777" w:rsidR="006A311B" w:rsidRPr="005441A4" w:rsidRDefault="006A311B" w:rsidP="006A311B">
            <w:pPr>
              <w:rPr>
                <w:rFonts w:ascii="Calibri" w:eastAsia="Times New Roman" w:hAnsi="Calibri" w:cs="Times New Roman"/>
                <w:b/>
                <w:color w:val="FF0000"/>
                <w:sz w:val="22"/>
                <w:szCs w:val="22"/>
                <w:lang w:val="en-GB"/>
              </w:rPr>
            </w:pPr>
            <w:r w:rsidRPr="005441A4">
              <w:rPr>
                <w:rFonts w:ascii="Calibri" w:eastAsia="Times New Roman" w:hAnsi="Calibri" w:cs="Times New Roman"/>
                <w:b/>
                <w:color w:val="FF0000"/>
                <w:sz w:val="22"/>
                <w:szCs w:val="22"/>
                <w:lang w:val="en-GB"/>
              </w:rPr>
              <w:t> </w:t>
            </w:r>
          </w:p>
        </w:tc>
        <w:tc>
          <w:tcPr>
            <w:tcW w:w="1031" w:type="dxa"/>
            <w:tcBorders>
              <w:top w:val="nil"/>
              <w:left w:val="nil"/>
              <w:bottom w:val="single" w:sz="8" w:space="0" w:color="auto"/>
              <w:right w:val="single" w:sz="8" w:space="0" w:color="auto"/>
            </w:tcBorders>
            <w:shd w:val="clear" w:color="auto" w:fill="auto"/>
            <w:vAlign w:val="center"/>
            <w:hideMark/>
          </w:tcPr>
          <w:p w14:paraId="42BB0D3E" w14:textId="77777777" w:rsidR="006A311B" w:rsidRPr="005441A4" w:rsidRDefault="006A311B" w:rsidP="006A311B">
            <w:pPr>
              <w:jc w:val="right"/>
              <w:rPr>
                <w:rFonts w:ascii="Calibri" w:eastAsia="Times New Roman" w:hAnsi="Calibri" w:cs="Times New Roman"/>
                <w:b/>
                <w:color w:val="FF0000"/>
                <w:sz w:val="22"/>
                <w:szCs w:val="22"/>
                <w:lang w:val="en-GB"/>
              </w:rPr>
            </w:pPr>
            <w:r w:rsidRPr="005441A4">
              <w:rPr>
                <w:rFonts w:ascii="Calibri" w:eastAsia="Times New Roman" w:hAnsi="Calibri" w:cs="Times New Roman"/>
                <w:b/>
                <w:color w:val="FF0000"/>
                <w:sz w:val="22"/>
                <w:szCs w:val="22"/>
                <w:lang w:val="en-GB"/>
              </w:rPr>
              <w:t>61</w:t>
            </w:r>
          </w:p>
        </w:tc>
        <w:tc>
          <w:tcPr>
            <w:tcW w:w="1134" w:type="dxa"/>
            <w:tcBorders>
              <w:top w:val="nil"/>
              <w:left w:val="nil"/>
              <w:bottom w:val="nil"/>
              <w:right w:val="single" w:sz="8" w:space="0" w:color="auto"/>
            </w:tcBorders>
            <w:shd w:val="clear" w:color="auto" w:fill="auto"/>
            <w:vAlign w:val="center"/>
            <w:hideMark/>
          </w:tcPr>
          <w:p w14:paraId="1CF7DE0A" w14:textId="77777777" w:rsidR="006A311B" w:rsidRPr="007F7125" w:rsidRDefault="006A311B" w:rsidP="004E3D36">
            <w:pPr>
              <w:rPr>
                <w:rFonts w:ascii="Calibri" w:eastAsia="Times New Roman" w:hAnsi="Calibri" w:cs="Times New Roman"/>
                <w:b/>
                <w:i/>
                <w:color w:val="FF0000"/>
                <w:sz w:val="22"/>
                <w:szCs w:val="22"/>
                <w:u w:val="single"/>
                <w:lang w:val="en-GB"/>
              </w:rPr>
            </w:pPr>
            <w:r w:rsidRPr="007F7125">
              <w:rPr>
                <w:rFonts w:ascii="Calibri" w:eastAsia="Times New Roman" w:hAnsi="Calibri" w:cs="Times New Roman"/>
                <w:b/>
                <w:i/>
                <w:color w:val="FF0000"/>
                <w:sz w:val="22"/>
                <w:szCs w:val="22"/>
                <w:u w:val="single"/>
                <w:lang w:val="en-GB"/>
              </w:rPr>
              <w:t>40</w:t>
            </w:r>
          </w:p>
        </w:tc>
      </w:tr>
      <w:tr w:rsidR="009B21EB" w:rsidRPr="00631130" w14:paraId="2A0CDB05" w14:textId="77777777" w:rsidTr="00565318">
        <w:trPr>
          <w:trHeight w:val="345"/>
        </w:trPr>
        <w:tc>
          <w:tcPr>
            <w:tcW w:w="1642" w:type="dxa"/>
            <w:tcBorders>
              <w:top w:val="nil"/>
              <w:left w:val="single" w:sz="8" w:space="0" w:color="auto"/>
              <w:bottom w:val="single" w:sz="8" w:space="0" w:color="auto"/>
              <w:right w:val="single" w:sz="8" w:space="0" w:color="auto"/>
            </w:tcBorders>
            <w:shd w:val="clear" w:color="auto" w:fill="auto"/>
            <w:vAlign w:val="center"/>
            <w:hideMark/>
          </w:tcPr>
          <w:p w14:paraId="6CBBBCE8" w14:textId="77777777" w:rsidR="006A311B" w:rsidRPr="005441A4" w:rsidRDefault="006A311B" w:rsidP="006A311B">
            <w:pPr>
              <w:jc w:val="right"/>
              <w:rPr>
                <w:rFonts w:ascii="Calibri" w:eastAsia="Times New Roman" w:hAnsi="Calibri" w:cs="Times New Roman"/>
                <w:b/>
                <w:color w:val="000000"/>
                <w:sz w:val="22"/>
                <w:szCs w:val="22"/>
                <w:lang w:val="en-GB"/>
              </w:rPr>
            </w:pPr>
            <w:r w:rsidRPr="005441A4">
              <w:rPr>
                <w:rFonts w:ascii="Calibri" w:eastAsia="Times New Roman" w:hAnsi="Calibri" w:cs="Times New Roman"/>
                <w:b/>
                <w:color w:val="000000"/>
                <w:sz w:val="22"/>
                <w:szCs w:val="22"/>
                <w:lang w:val="en-GB"/>
              </w:rPr>
              <w:t>3.1</w:t>
            </w:r>
          </w:p>
        </w:tc>
        <w:tc>
          <w:tcPr>
            <w:tcW w:w="1064" w:type="dxa"/>
            <w:tcBorders>
              <w:top w:val="nil"/>
              <w:left w:val="nil"/>
              <w:bottom w:val="single" w:sz="8" w:space="0" w:color="auto"/>
              <w:right w:val="single" w:sz="8" w:space="0" w:color="auto"/>
            </w:tcBorders>
            <w:shd w:val="clear" w:color="auto" w:fill="auto"/>
            <w:vAlign w:val="center"/>
            <w:hideMark/>
          </w:tcPr>
          <w:p w14:paraId="794B0863" w14:textId="77777777" w:rsidR="006A311B" w:rsidRPr="00565318" w:rsidRDefault="006A311B" w:rsidP="006A311B">
            <w:pPr>
              <w:jc w:val="right"/>
              <w:rPr>
                <w:rFonts w:ascii="Calibri" w:eastAsia="Times New Roman" w:hAnsi="Calibri" w:cs="Times New Roman"/>
                <w:b/>
                <w:sz w:val="22"/>
                <w:szCs w:val="22"/>
                <w:lang w:val="en-GB"/>
              </w:rPr>
            </w:pPr>
            <w:r w:rsidRPr="00565318">
              <w:rPr>
                <w:rFonts w:ascii="Calibri" w:eastAsia="Times New Roman" w:hAnsi="Calibri" w:cs="Times New Roman"/>
                <w:b/>
                <w:sz w:val="22"/>
                <w:szCs w:val="22"/>
                <w:lang w:val="en-GB"/>
              </w:rPr>
              <w:t>73</w:t>
            </w:r>
          </w:p>
        </w:tc>
        <w:tc>
          <w:tcPr>
            <w:tcW w:w="1064" w:type="dxa"/>
            <w:tcBorders>
              <w:top w:val="nil"/>
              <w:left w:val="nil"/>
              <w:bottom w:val="single" w:sz="8" w:space="0" w:color="auto"/>
              <w:right w:val="single" w:sz="8" w:space="0" w:color="auto"/>
            </w:tcBorders>
            <w:shd w:val="clear" w:color="auto" w:fill="auto"/>
            <w:vAlign w:val="center"/>
            <w:hideMark/>
          </w:tcPr>
          <w:p w14:paraId="4E8DC4C3" w14:textId="77777777" w:rsidR="006A311B" w:rsidRPr="00565318" w:rsidRDefault="006A311B" w:rsidP="006A311B">
            <w:pPr>
              <w:jc w:val="right"/>
              <w:rPr>
                <w:rFonts w:ascii="Calibri" w:eastAsia="Times New Roman" w:hAnsi="Calibri" w:cs="Times New Roman"/>
                <w:b/>
                <w:sz w:val="22"/>
                <w:szCs w:val="22"/>
                <w:lang w:val="en-GB"/>
              </w:rPr>
            </w:pPr>
            <w:r w:rsidRPr="00565318">
              <w:rPr>
                <w:rFonts w:ascii="Calibri" w:eastAsia="Times New Roman" w:hAnsi="Calibri" w:cs="Times New Roman"/>
                <w:b/>
                <w:sz w:val="22"/>
                <w:szCs w:val="22"/>
                <w:lang w:val="en-GB"/>
              </w:rPr>
              <w:t>162</w:t>
            </w:r>
          </w:p>
        </w:tc>
        <w:tc>
          <w:tcPr>
            <w:tcW w:w="1106" w:type="dxa"/>
            <w:tcBorders>
              <w:top w:val="nil"/>
              <w:left w:val="nil"/>
              <w:bottom w:val="single" w:sz="8" w:space="0" w:color="auto"/>
              <w:right w:val="single" w:sz="8" w:space="0" w:color="auto"/>
            </w:tcBorders>
            <w:shd w:val="clear" w:color="auto" w:fill="auto"/>
            <w:vAlign w:val="center"/>
            <w:hideMark/>
          </w:tcPr>
          <w:p w14:paraId="2FC23DFD" w14:textId="77777777" w:rsidR="006A311B" w:rsidRPr="00565318" w:rsidRDefault="006A311B" w:rsidP="006A311B">
            <w:pPr>
              <w:jc w:val="right"/>
              <w:rPr>
                <w:rFonts w:ascii="Calibri" w:eastAsia="Times New Roman" w:hAnsi="Calibri" w:cs="Times New Roman"/>
                <w:b/>
                <w:sz w:val="22"/>
                <w:szCs w:val="22"/>
                <w:lang w:val="en-GB"/>
              </w:rPr>
            </w:pPr>
            <w:r w:rsidRPr="00565318">
              <w:rPr>
                <w:rFonts w:ascii="Calibri" w:eastAsia="Times New Roman" w:hAnsi="Calibri" w:cs="Times New Roman"/>
                <w:b/>
                <w:sz w:val="22"/>
                <w:szCs w:val="22"/>
                <w:lang w:val="en-GB"/>
              </w:rPr>
              <w:t>25</w:t>
            </w:r>
          </w:p>
        </w:tc>
        <w:tc>
          <w:tcPr>
            <w:tcW w:w="1064" w:type="dxa"/>
            <w:tcBorders>
              <w:top w:val="nil"/>
              <w:left w:val="nil"/>
              <w:bottom w:val="single" w:sz="8" w:space="0" w:color="auto"/>
              <w:right w:val="single" w:sz="8" w:space="0" w:color="auto"/>
            </w:tcBorders>
            <w:shd w:val="clear" w:color="auto" w:fill="auto"/>
            <w:vAlign w:val="center"/>
            <w:hideMark/>
          </w:tcPr>
          <w:p w14:paraId="49D0E1E2" w14:textId="77777777" w:rsidR="006A311B" w:rsidRPr="00565318" w:rsidRDefault="006A311B" w:rsidP="006A311B">
            <w:pPr>
              <w:jc w:val="right"/>
              <w:rPr>
                <w:rFonts w:ascii="Calibri" w:eastAsia="Times New Roman" w:hAnsi="Calibri" w:cs="Times New Roman"/>
                <w:b/>
                <w:sz w:val="22"/>
                <w:szCs w:val="22"/>
                <w:lang w:val="en-GB"/>
              </w:rPr>
            </w:pPr>
            <w:r w:rsidRPr="00565318">
              <w:rPr>
                <w:rFonts w:ascii="Calibri" w:eastAsia="Times New Roman" w:hAnsi="Calibri" w:cs="Times New Roman"/>
                <w:b/>
                <w:sz w:val="22"/>
                <w:szCs w:val="22"/>
                <w:lang w:val="en-GB"/>
              </w:rPr>
              <w:t>42</w:t>
            </w:r>
          </w:p>
        </w:tc>
        <w:tc>
          <w:tcPr>
            <w:tcW w:w="1124" w:type="dxa"/>
            <w:tcBorders>
              <w:top w:val="nil"/>
              <w:left w:val="nil"/>
              <w:bottom w:val="single" w:sz="8" w:space="0" w:color="auto"/>
              <w:right w:val="single" w:sz="8" w:space="0" w:color="auto"/>
            </w:tcBorders>
            <w:shd w:val="clear" w:color="auto" w:fill="auto"/>
            <w:vAlign w:val="center"/>
            <w:hideMark/>
          </w:tcPr>
          <w:p w14:paraId="6D76862C" w14:textId="77777777" w:rsidR="006A311B" w:rsidRPr="005441A4" w:rsidRDefault="006A311B" w:rsidP="006A311B">
            <w:pPr>
              <w:rPr>
                <w:rFonts w:ascii="Calibri" w:eastAsia="Times New Roman" w:hAnsi="Calibri" w:cs="Times New Roman"/>
                <w:b/>
                <w:color w:val="000000"/>
                <w:sz w:val="22"/>
                <w:szCs w:val="22"/>
                <w:lang w:val="en-GB"/>
              </w:rPr>
            </w:pPr>
            <w:r w:rsidRPr="005441A4">
              <w:rPr>
                <w:rFonts w:ascii="Calibri" w:eastAsia="Times New Roman" w:hAnsi="Calibri" w:cs="Times New Roman"/>
                <w:b/>
                <w:color w:val="000000"/>
                <w:sz w:val="22"/>
                <w:szCs w:val="22"/>
                <w:lang w:val="en-GB"/>
              </w:rPr>
              <w:t> </w:t>
            </w:r>
          </w:p>
        </w:tc>
        <w:tc>
          <w:tcPr>
            <w:tcW w:w="1031" w:type="dxa"/>
            <w:tcBorders>
              <w:top w:val="nil"/>
              <w:left w:val="nil"/>
              <w:bottom w:val="single" w:sz="8" w:space="0" w:color="auto"/>
              <w:right w:val="single" w:sz="8" w:space="0" w:color="auto"/>
            </w:tcBorders>
            <w:shd w:val="clear" w:color="auto" w:fill="auto"/>
            <w:vAlign w:val="center"/>
            <w:hideMark/>
          </w:tcPr>
          <w:p w14:paraId="7706357A" w14:textId="3CD26F9D" w:rsidR="006A311B" w:rsidRPr="005441A4" w:rsidRDefault="006A311B" w:rsidP="00877292">
            <w:pPr>
              <w:jc w:val="right"/>
              <w:rPr>
                <w:rFonts w:ascii="Calibri" w:eastAsia="Times New Roman" w:hAnsi="Calibri" w:cs="Times New Roman"/>
                <w:b/>
                <w:color w:val="000000"/>
                <w:sz w:val="22"/>
                <w:szCs w:val="22"/>
                <w:lang w:val="en-GB"/>
              </w:rPr>
            </w:pPr>
            <w:r w:rsidRPr="005441A4">
              <w:rPr>
                <w:rFonts w:ascii="Calibri" w:eastAsia="Times New Roman" w:hAnsi="Calibri" w:cs="Times New Roman"/>
                <w:b/>
                <w:color w:val="000000"/>
                <w:sz w:val="22"/>
                <w:szCs w:val="22"/>
                <w:lang w:val="en-GB"/>
              </w:rPr>
              <w:t>30</w:t>
            </w:r>
            <w:r w:rsidR="00877292" w:rsidRPr="005441A4">
              <w:rPr>
                <w:rFonts w:ascii="Calibri" w:eastAsia="Times New Roman" w:hAnsi="Calibri" w:cs="Times New Roman"/>
                <w:b/>
                <w:color w:val="000000"/>
                <w:sz w:val="22"/>
                <w:szCs w:val="22"/>
                <w:lang w:val="en-GB"/>
              </w:rPr>
              <w:t>5</w:t>
            </w:r>
          </w:p>
        </w:tc>
        <w:tc>
          <w:tcPr>
            <w:tcW w:w="1134" w:type="dxa"/>
            <w:tcBorders>
              <w:top w:val="nil"/>
              <w:left w:val="nil"/>
              <w:bottom w:val="nil"/>
              <w:right w:val="nil"/>
            </w:tcBorders>
            <w:shd w:val="clear" w:color="auto" w:fill="auto"/>
            <w:noWrap/>
            <w:vAlign w:val="bottom"/>
            <w:hideMark/>
          </w:tcPr>
          <w:p w14:paraId="443E6DF3" w14:textId="7C26570F" w:rsidR="006A311B" w:rsidRPr="007F7125" w:rsidRDefault="006A311B" w:rsidP="006A311B">
            <w:pPr>
              <w:rPr>
                <w:rFonts w:ascii="Calibri" w:eastAsia="Times New Roman" w:hAnsi="Calibri" w:cs="Times New Roman"/>
                <w:b/>
                <w:i/>
                <w:color w:val="000000"/>
                <w:sz w:val="22"/>
                <w:szCs w:val="22"/>
                <w:u w:val="single"/>
                <w:lang w:val="en-GB"/>
              </w:rPr>
            </w:pPr>
            <w:r w:rsidRPr="007F7125">
              <w:rPr>
                <w:rFonts w:ascii="Calibri" w:eastAsia="Times New Roman" w:hAnsi="Calibri" w:cs="Times New Roman"/>
                <w:b/>
                <w:i/>
                <w:color w:val="000000"/>
                <w:sz w:val="22"/>
                <w:szCs w:val="22"/>
                <w:u w:val="single"/>
                <w:lang w:val="en-GB"/>
              </w:rPr>
              <w:t xml:space="preserve">15 </w:t>
            </w:r>
            <w:r w:rsidR="00E702DA" w:rsidRPr="007F7125">
              <w:rPr>
                <w:rFonts w:ascii="Calibri" w:eastAsia="Times New Roman" w:hAnsi="Calibri" w:cs="Times New Roman"/>
                <w:b/>
                <w:i/>
                <w:color w:val="000000"/>
                <w:sz w:val="22"/>
                <w:szCs w:val="22"/>
                <w:u w:val="single"/>
                <w:lang w:val="en-GB"/>
              </w:rPr>
              <w:t>yr.</w:t>
            </w:r>
            <w:r w:rsidRPr="007F7125">
              <w:rPr>
                <w:rFonts w:ascii="Calibri" w:eastAsia="Times New Roman" w:hAnsi="Calibri" w:cs="Times New Roman"/>
                <w:b/>
                <w:i/>
                <w:color w:val="000000"/>
                <w:sz w:val="22"/>
                <w:szCs w:val="22"/>
                <w:u w:val="single"/>
                <w:lang w:val="en-GB"/>
              </w:rPr>
              <w:t xml:space="preserve"> 1</w:t>
            </w:r>
          </w:p>
        </w:tc>
      </w:tr>
      <w:tr w:rsidR="009B21EB" w:rsidRPr="00631130" w14:paraId="6E57FE50" w14:textId="77777777" w:rsidTr="00565318">
        <w:trPr>
          <w:trHeight w:val="345"/>
        </w:trPr>
        <w:tc>
          <w:tcPr>
            <w:tcW w:w="1642" w:type="dxa"/>
            <w:tcBorders>
              <w:top w:val="nil"/>
              <w:left w:val="single" w:sz="8" w:space="0" w:color="auto"/>
              <w:bottom w:val="single" w:sz="8" w:space="0" w:color="auto"/>
              <w:right w:val="single" w:sz="8" w:space="0" w:color="auto"/>
            </w:tcBorders>
            <w:shd w:val="clear" w:color="auto" w:fill="auto"/>
            <w:vAlign w:val="center"/>
            <w:hideMark/>
          </w:tcPr>
          <w:p w14:paraId="4A3B1D31" w14:textId="77777777" w:rsidR="006A311B" w:rsidRPr="005441A4" w:rsidRDefault="006A311B" w:rsidP="006A311B">
            <w:pPr>
              <w:jc w:val="right"/>
              <w:rPr>
                <w:rFonts w:ascii="Calibri" w:eastAsia="Times New Roman" w:hAnsi="Calibri" w:cs="Times New Roman"/>
                <w:b/>
                <w:color w:val="000000"/>
                <w:sz w:val="22"/>
                <w:szCs w:val="22"/>
                <w:lang w:val="en-GB"/>
              </w:rPr>
            </w:pPr>
            <w:r w:rsidRPr="005441A4">
              <w:rPr>
                <w:rFonts w:ascii="Calibri" w:eastAsia="Times New Roman" w:hAnsi="Calibri" w:cs="Times New Roman"/>
                <w:b/>
                <w:color w:val="000000"/>
                <w:sz w:val="22"/>
                <w:szCs w:val="22"/>
                <w:lang w:val="en-GB"/>
              </w:rPr>
              <w:t>3.2</w:t>
            </w:r>
          </w:p>
        </w:tc>
        <w:tc>
          <w:tcPr>
            <w:tcW w:w="1064" w:type="dxa"/>
            <w:tcBorders>
              <w:top w:val="nil"/>
              <w:left w:val="nil"/>
              <w:bottom w:val="single" w:sz="8" w:space="0" w:color="auto"/>
              <w:right w:val="single" w:sz="8" w:space="0" w:color="auto"/>
            </w:tcBorders>
            <w:shd w:val="clear" w:color="auto" w:fill="auto"/>
            <w:vAlign w:val="center"/>
            <w:hideMark/>
          </w:tcPr>
          <w:p w14:paraId="58DBBA7D" w14:textId="77777777" w:rsidR="006A311B" w:rsidRPr="00565318" w:rsidRDefault="006A311B" w:rsidP="006A311B">
            <w:pPr>
              <w:jc w:val="right"/>
              <w:rPr>
                <w:rFonts w:ascii="Calibri" w:eastAsia="Times New Roman" w:hAnsi="Calibri" w:cs="Times New Roman"/>
                <w:b/>
                <w:sz w:val="22"/>
                <w:szCs w:val="22"/>
                <w:lang w:val="en-GB"/>
              </w:rPr>
            </w:pPr>
            <w:r w:rsidRPr="00565318">
              <w:rPr>
                <w:rFonts w:ascii="Calibri" w:eastAsia="Times New Roman" w:hAnsi="Calibri" w:cs="Times New Roman"/>
                <w:b/>
                <w:sz w:val="22"/>
                <w:szCs w:val="22"/>
                <w:lang w:val="en-GB"/>
              </w:rPr>
              <w:t>45</w:t>
            </w:r>
          </w:p>
        </w:tc>
        <w:tc>
          <w:tcPr>
            <w:tcW w:w="1064" w:type="dxa"/>
            <w:tcBorders>
              <w:top w:val="nil"/>
              <w:left w:val="nil"/>
              <w:bottom w:val="single" w:sz="8" w:space="0" w:color="auto"/>
              <w:right w:val="single" w:sz="8" w:space="0" w:color="auto"/>
            </w:tcBorders>
            <w:shd w:val="clear" w:color="auto" w:fill="auto"/>
            <w:vAlign w:val="center"/>
            <w:hideMark/>
          </w:tcPr>
          <w:p w14:paraId="008E3783" w14:textId="77777777" w:rsidR="006A311B" w:rsidRPr="00565318" w:rsidRDefault="006A311B" w:rsidP="006A311B">
            <w:pPr>
              <w:jc w:val="right"/>
              <w:rPr>
                <w:rFonts w:ascii="Calibri" w:eastAsia="Times New Roman" w:hAnsi="Calibri" w:cs="Times New Roman"/>
                <w:b/>
                <w:sz w:val="22"/>
                <w:szCs w:val="22"/>
                <w:lang w:val="en-GB"/>
              </w:rPr>
            </w:pPr>
            <w:r w:rsidRPr="00565318">
              <w:rPr>
                <w:rFonts w:ascii="Calibri" w:eastAsia="Times New Roman" w:hAnsi="Calibri" w:cs="Times New Roman"/>
                <w:b/>
                <w:sz w:val="22"/>
                <w:szCs w:val="22"/>
                <w:lang w:val="en-GB"/>
              </w:rPr>
              <w:t>26</w:t>
            </w:r>
          </w:p>
        </w:tc>
        <w:tc>
          <w:tcPr>
            <w:tcW w:w="1106" w:type="dxa"/>
            <w:tcBorders>
              <w:top w:val="nil"/>
              <w:left w:val="nil"/>
              <w:bottom w:val="single" w:sz="8" w:space="0" w:color="auto"/>
              <w:right w:val="single" w:sz="8" w:space="0" w:color="auto"/>
            </w:tcBorders>
            <w:shd w:val="clear" w:color="auto" w:fill="auto"/>
            <w:vAlign w:val="center"/>
            <w:hideMark/>
          </w:tcPr>
          <w:p w14:paraId="6AF457DB" w14:textId="77777777" w:rsidR="006A311B" w:rsidRPr="00565318" w:rsidRDefault="006A311B" w:rsidP="006A311B">
            <w:pPr>
              <w:jc w:val="right"/>
              <w:rPr>
                <w:rFonts w:ascii="Calibri" w:eastAsia="Times New Roman" w:hAnsi="Calibri" w:cs="Times New Roman"/>
                <w:b/>
                <w:sz w:val="22"/>
                <w:szCs w:val="22"/>
                <w:lang w:val="en-GB"/>
              </w:rPr>
            </w:pPr>
            <w:r w:rsidRPr="00565318">
              <w:rPr>
                <w:rFonts w:ascii="Calibri" w:eastAsia="Times New Roman" w:hAnsi="Calibri" w:cs="Times New Roman"/>
                <w:b/>
                <w:sz w:val="22"/>
                <w:szCs w:val="22"/>
                <w:lang w:val="en-GB"/>
              </w:rPr>
              <w:t>6</w:t>
            </w:r>
          </w:p>
        </w:tc>
        <w:tc>
          <w:tcPr>
            <w:tcW w:w="1064" w:type="dxa"/>
            <w:tcBorders>
              <w:top w:val="nil"/>
              <w:left w:val="nil"/>
              <w:bottom w:val="single" w:sz="8" w:space="0" w:color="auto"/>
              <w:right w:val="single" w:sz="8" w:space="0" w:color="auto"/>
            </w:tcBorders>
            <w:shd w:val="clear" w:color="auto" w:fill="auto"/>
            <w:vAlign w:val="center"/>
            <w:hideMark/>
          </w:tcPr>
          <w:p w14:paraId="3ADB6066" w14:textId="77777777" w:rsidR="006A311B" w:rsidRPr="00565318" w:rsidRDefault="006A311B" w:rsidP="006A311B">
            <w:pPr>
              <w:jc w:val="right"/>
              <w:rPr>
                <w:rFonts w:ascii="Calibri" w:eastAsia="Times New Roman" w:hAnsi="Calibri" w:cs="Times New Roman"/>
                <w:b/>
                <w:sz w:val="22"/>
                <w:szCs w:val="22"/>
                <w:lang w:val="en-GB"/>
              </w:rPr>
            </w:pPr>
            <w:r w:rsidRPr="00565318">
              <w:rPr>
                <w:rFonts w:ascii="Calibri" w:eastAsia="Times New Roman" w:hAnsi="Calibri" w:cs="Times New Roman"/>
                <w:b/>
                <w:sz w:val="22"/>
                <w:szCs w:val="22"/>
                <w:lang w:val="en-GB"/>
              </w:rPr>
              <w:t>19</w:t>
            </w:r>
          </w:p>
        </w:tc>
        <w:tc>
          <w:tcPr>
            <w:tcW w:w="1124" w:type="dxa"/>
            <w:tcBorders>
              <w:top w:val="nil"/>
              <w:left w:val="nil"/>
              <w:bottom w:val="single" w:sz="8" w:space="0" w:color="auto"/>
              <w:right w:val="single" w:sz="8" w:space="0" w:color="auto"/>
            </w:tcBorders>
            <w:shd w:val="clear" w:color="auto" w:fill="auto"/>
            <w:vAlign w:val="center"/>
            <w:hideMark/>
          </w:tcPr>
          <w:p w14:paraId="0D0E0765" w14:textId="77777777" w:rsidR="006A311B" w:rsidRPr="005441A4" w:rsidRDefault="006A311B" w:rsidP="006A311B">
            <w:pPr>
              <w:rPr>
                <w:rFonts w:ascii="Calibri" w:eastAsia="Times New Roman" w:hAnsi="Calibri" w:cs="Times New Roman"/>
                <w:b/>
                <w:color w:val="000000"/>
                <w:sz w:val="22"/>
                <w:szCs w:val="22"/>
                <w:lang w:val="en-GB"/>
              </w:rPr>
            </w:pPr>
            <w:r w:rsidRPr="005441A4">
              <w:rPr>
                <w:rFonts w:ascii="Calibri" w:eastAsia="Times New Roman" w:hAnsi="Calibri" w:cs="Times New Roman"/>
                <w:b/>
                <w:color w:val="000000"/>
                <w:sz w:val="22"/>
                <w:szCs w:val="22"/>
                <w:lang w:val="en-GB"/>
              </w:rPr>
              <w:t> </w:t>
            </w:r>
          </w:p>
        </w:tc>
        <w:tc>
          <w:tcPr>
            <w:tcW w:w="1031" w:type="dxa"/>
            <w:tcBorders>
              <w:top w:val="nil"/>
              <w:left w:val="nil"/>
              <w:bottom w:val="single" w:sz="8" w:space="0" w:color="auto"/>
              <w:right w:val="single" w:sz="8" w:space="0" w:color="auto"/>
            </w:tcBorders>
            <w:shd w:val="clear" w:color="auto" w:fill="auto"/>
            <w:vAlign w:val="center"/>
            <w:hideMark/>
          </w:tcPr>
          <w:p w14:paraId="6E3E551A" w14:textId="77777777" w:rsidR="006A311B" w:rsidRPr="005441A4" w:rsidRDefault="006A311B" w:rsidP="006A311B">
            <w:pPr>
              <w:jc w:val="right"/>
              <w:rPr>
                <w:rFonts w:ascii="Calibri" w:eastAsia="Times New Roman" w:hAnsi="Calibri" w:cs="Times New Roman"/>
                <w:b/>
                <w:color w:val="000000"/>
                <w:sz w:val="22"/>
                <w:szCs w:val="22"/>
                <w:lang w:val="en-GB"/>
              </w:rPr>
            </w:pPr>
            <w:r w:rsidRPr="005441A4">
              <w:rPr>
                <w:rFonts w:ascii="Calibri" w:eastAsia="Times New Roman" w:hAnsi="Calibri" w:cs="Times New Roman"/>
                <w:b/>
                <w:color w:val="000000"/>
                <w:sz w:val="22"/>
                <w:szCs w:val="22"/>
                <w:lang w:val="en-GB"/>
              </w:rPr>
              <w:t>96</w:t>
            </w:r>
          </w:p>
        </w:tc>
        <w:tc>
          <w:tcPr>
            <w:tcW w:w="1134" w:type="dxa"/>
            <w:tcBorders>
              <w:top w:val="nil"/>
              <w:left w:val="nil"/>
              <w:bottom w:val="nil"/>
              <w:right w:val="nil"/>
            </w:tcBorders>
            <w:shd w:val="clear" w:color="auto" w:fill="auto"/>
            <w:noWrap/>
            <w:vAlign w:val="bottom"/>
            <w:hideMark/>
          </w:tcPr>
          <w:p w14:paraId="6853B51D" w14:textId="768B12C5" w:rsidR="006A311B" w:rsidRPr="007F7125" w:rsidRDefault="006A311B" w:rsidP="006A311B">
            <w:pPr>
              <w:rPr>
                <w:rFonts w:ascii="Calibri" w:eastAsia="Times New Roman" w:hAnsi="Calibri" w:cs="Times New Roman"/>
                <w:b/>
                <w:i/>
                <w:color w:val="000000"/>
                <w:sz w:val="22"/>
                <w:szCs w:val="22"/>
                <w:u w:val="single"/>
                <w:lang w:val="en-GB"/>
              </w:rPr>
            </w:pPr>
            <w:r w:rsidRPr="007F7125">
              <w:rPr>
                <w:rFonts w:ascii="Calibri" w:eastAsia="Times New Roman" w:hAnsi="Calibri" w:cs="Times New Roman"/>
                <w:b/>
                <w:i/>
                <w:color w:val="000000"/>
                <w:sz w:val="22"/>
                <w:szCs w:val="22"/>
                <w:u w:val="single"/>
                <w:lang w:val="en-GB"/>
              </w:rPr>
              <w:t xml:space="preserve">15 </w:t>
            </w:r>
            <w:r w:rsidR="00E702DA" w:rsidRPr="007F7125">
              <w:rPr>
                <w:rFonts w:ascii="Calibri" w:eastAsia="Times New Roman" w:hAnsi="Calibri" w:cs="Times New Roman"/>
                <w:b/>
                <w:i/>
                <w:color w:val="000000"/>
                <w:sz w:val="22"/>
                <w:szCs w:val="22"/>
                <w:u w:val="single"/>
                <w:lang w:val="en-GB"/>
              </w:rPr>
              <w:t>yr.</w:t>
            </w:r>
            <w:r w:rsidRPr="007F7125">
              <w:rPr>
                <w:rFonts w:ascii="Calibri" w:eastAsia="Times New Roman" w:hAnsi="Calibri" w:cs="Times New Roman"/>
                <w:b/>
                <w:i/>
                <w:color w:val="000000"/>
                <w:sz w:val="22"/>
                <w:szCs w:val="22"/>
                <w:u w:val="single"/>
                <w:lang w:val="en-GB"/>
              </w:rPr>
              <w:t xml:space="preserve"> 1</w:t>
            </w:r>
          </w:p>
        </w:tc>
      </w:tr>
      <w:tr w:rsidR="009B21EB" w:rsidRPr="00631130" w14:paraId="180BC7F7" w14:textId="77777777" w:rsidTr="00565318">
        <w:trPr>
          <w:trHeight w:val="345"/>
        </w:trPr>
        <w:tc>
          <w:tcPr>
            <w:tcW w:w="1642" w:type="dxa"/>
            <w:tcBorders>
              <w:top w:val="nil"/>
              <w:left w:val="single" w:sz="8" w:space="0" w:color="auto"/>
              <w:bottom w:val="single" w:sz="8" w:space="0" w:color="auto"/>
              <w:right w:val="single" w:sz="8" w:space="0" w:color="auto"/>
            </w:tcBorders>
            <w:shd w:val="clear" w:color="auto" w:fill="auto"/>
            <w:vAlign w:val="center"/>
            <w:hideMark/>
          </w:tcPr>
          <w:p w14:paraId="40C428AA" w14:textId="77777777" w:rsidR="006A311B" w:rsidRPr="00565318" w:rsidRDefault="006A311B" w:rsidP="006A311B">
            <w:pPr>
              <w:jc w:val="right"/>
              <w:rPr>
                <w:rFonts w:ascii="Calibri" w:eastAsia="Times New Roman" w:hAnsi="Calibri" w:cs="Times New Roman"/>
                <w:b/>
                <w:sz w:val="22"/>
                <w:szCs w:val="22"/>
                <w:lang w:val="en-GB"/>
              </w:rPr>
            </w:pPr>
            <w:r w:rsidRPr="00565318">
              <w:rPr>
                <w:rFonts w:ascii="Calibri" w:eastAsia="Times New Roman" w:hAnsi="Calibri" w:cs="Times New Roman"/>
                <w:b/>
                <w:sz w:val="22"/>
                <w:szCs w:val="22"/>
                <w:lang w:val="en-GB"/>
              </w:rPr>
              <w:t>3.3</w:t>
            </w:r>
          </w:p>
        </w:tc>
        <w:tc>
          <w:tcPr>
            <w:tcW w:w="1064" w:type="dxa"/>
            <w:tcBorders>
              <w:top w:val="nil"/>
              <w:left w:val="nil"/>
              <w:bottom w:val="single" w:sz="8" w:space="0" w:color="auto"/>
              <w:right w:val="single" w:sz="8" w:space="0" w:color="auto"/>
            </w:tcBorders>
            <w:shd w:val="clear" w:color="auto" w:fill="auto"/>
            <w:vAlign w:val="center"/>
            <w:hideMark/>
          </w:tcPr>
          <w:p w14:paraId="4058E749" w14:textId="77777777" w:rsidR="006A311B" w:rsidRPr="00565318" w:rsidRDefault="006A311B" w:rsidP="006A311B">
            <w:pPr>
              <w:jc w:val="right"/>
              <w:rPr>
                <w:rFonts w:ascii="Calibri" w:eastAsia="Times New Roman" w:hAnsi="Calibri" w:cs="Times New Roman"/>
                <w:b/>
                <w:sz w:val="22"/>
                <w:szCs w:val="22"/>
                <w:lang w:val="en-GB"/>
              </w:rPr>
            </w:pPr>
            <w:r w:rsidRPr="00565318">
              <w:rPr>
                <w:rFonts w:ascii="Calibri" w:eastAsia="Times New Roman" w:hAnsi="Calibri" w:cs="Times New Roman"/>
                <w:b/>
                <w:sz w:val="22"/>
                <w:szCs w:val="22"/>
                <w:lang w:val="en-GB"/>
              </w:rPr>
              <w:t>41</w:t>
            </w:r>
          </w:p>
        </w:tc>
        <w:tc>
          <w:tcPr>
            <w:tcW w:w="1064" w:type="dxa"/>
            <w:tcBorders>
              <w:top w:val="nil"/>
              <w:left w:val="nil"/>
              <w:bottom w:val="single" w:sz="8" w:space="0" w:color="auto"/>
              <w:right w:val="single" w:sz="8" w:space="0" w:color="auto"/>
            </w:tcBorders>
            <w:shd w:val="clear" w:color="auto" w:fill="auto"/>
            <w:vAlign w:val="center"/>
            <w:hideMark/>
          </w:tcPr>
          <w:p w14:paraId="2DADBA15" w14:textId="77777777" w:rsidR="006A311B" w:rsidRPr="00565318" w:rsidRDefault="006A311B" w:rsidP="006A311B">
            <w:pPr>
              <w:jc w:val="right"/>
              <w:rPr>
                <w:rFonts w:ascii="Calibri" w:eastAsia="Times New Roman" w:hAnsi="Calibri" w:cs="Times New Roman"/>
                <w:b/>
                <w:sz w:val="22"/>
                <w:szCs w:val="22"/>
                <w:lang w:val="en-GB"/>
              </w:rPr>
            </w:pPr>
            <w:r w:rsidRPr="00565318">
              <w:rPr>
                <w:rFonts w:ascii="Calibri" w:eastAsia="Times New Roman" w:hAnsi="Calibri" w:cs="Times New Roman"/>
                <w:b/>
                <w:sz w:val="22"/>
                <w:szCs w:val="22"/>
                <w:lang w:val="en-GB"/>
              </w:rPr>
              <w:t>26</w:t>
            </w:r>
          </w:p>
        </w:tc>
        <w:tc>
          <w:tcPr>
            <w:tcW w:w="1106" w:type="dxa"/>
            <w:tcBorders>
              <w:top w:val="nil"/>
              <w:left w:val="nil"/>
              <w:bottom w:val="single" w:sz="8" w:space="0" w:color="auto"/>
              <w:right w:val="single" w:sz="8" w:space="0" w:color="auto"/>
            </w:tcBorders>
            <w:shd w:val="clear" w:color="auto" w:fill="auto"/>
            <w:vAlign w:val="center"/>
            <w:hideMark/>
          </w:tcPr>
          <w:p w14:paraId="7CC873F1" w14:textId="77777777" w:rsidR="006A311B" w:rsidRPr="00565318" w:rsidRDefault="006A311B" w:rsidP="006A311B">
            <w:pPr>
              <w:jc w:val="right"/>
              <w:rPr>
                <w:rFonts w:ascii="Calibri" w:eastAsia="Times New Roman" w:hAnsi="Calibri" w:cs="Times New Roman"/>
                <w:b/>
                <w:sz w:val="22"/>
                <w:szCs w:val="22"/>
                <w:lang w:val="en-GB"/>
              </w:rPr>
            </w:pPr>
            <w:r w:rsidRPr="00565318">
              <w:rPr>
                <w:rFonts w:ascii="Calibri" w:eastAsia="Times New Roman" w:hAnsi="Calibri" w:cs="Times New Roman"/>
                <w:b/>
                <w:sz w:val="22"/>
                <w:szCs w:val="22"/>
                <w:lang w:val="en-GB"/>
              </w:rPr>
              <w:t>6</w:t>
            </w:r>
          </w:p>
        </w:tc>
        <w:tc>
          <w:tcPr>
            <w:tcW w:w="1064" w:type="dxa"/>
            <w:tcBorders>
              <w:top w:val="nil"/>
              <w:left w:val="nil"/>
              <w:bottom w:val="single" w:sz="8" w:space="0" w:color="auto"/>
              <w:right w:val="single" w:sz="8" w:space="0" w:color="auto"/>
            </w:tcBorders>
            <w:shd w:val="clear" w:color="auto" w:fill="auto"/>
            <w:vAlign w:val="center"/>
            <w:hideMark/>
          </w:tcPr>
          <w:p w14:paraId="3114ED39" w14:textId="77777777" w:rsidR="006A311B" w:rsidRPr="00565318" w:rsidRDefault="006A311B" w:rsidP="006A311B">
            <w:pPr>
              <w:jc w:val="right"/>
              <w:rPr>
                <w:rFonts w:ascii="Calibri" w:eastAsia="Times New Roman" w:hAnsi="Calibri" w:cs="Times New Roman"/>
                <w:b/>
                <w:sz w:val="22"/>
                <w:szCs w:val="22"/>
                <w:lang w:val="en-GB"/>
              </w:rPr>
            </w:pPr>
            <w:r w:rsidRPr="00565318">
              <w:rPr>
                <w:rFonts w:ascii="Calibri" w:eastAsia="Times New Roman" w:hAnsi="Calibri" w:cs="Times New Roman"/>
                <w:b/>
                <w:sz w:val="22"/>
                <w:szCs w:val="22"/>
                <w:lang w:val="en-GB"/>
              </w:rPr>
              <w:t>18</w:t>
            </w:r>
          </w:p>
        </w:tc>
        <w:tc>
          <w:tcPr>
            <w:tcW w:w="1124" w:type="dxa"/>
            <w:tcBorders>
              <w:top w:val="nil"/>
              <w:left w:val="nil"/>
              <w:bottom w:val="single" w:sz="8" w:space="0" w:color="auto"/>
              <w:right w:val="single" w:sz="8" w:space="0" w:color="auto"/>
            </w:tcBorders>
            <w:shd w:val="clear" w:color="auto" w:fill="auto"/>
            <w:vAlign w:val="center"/>
            <w:hideMark/>
          </w:tcPr>
          <w:p w14:paraId="0ADD632D" w14:textId="77777777" w:rsidR="006A311B" w:rsidRPr="005441A4" w:rsidRDefault="006A311B" w:rsidP="006A311B">
            <w:pPr>
              <w:rPr>
                <w:rFonts w:ascii="Calibri" w:eastAsia="Times New Roman" w:hAnsi="Calibri" w:cs="Times New Roman"/>
                <w:b/>
                <w:color w:val="FF0000"/>
                <w:sz w:val="22"/>
                <w:szCs w:val="22"/>
                <w:lang w:val="en-GB"/>
              </w:rPr>
            </w:pPr>
            <w:r w:rsidRPr="005441A4">
              <w:rPr>
                <w:rFonts w:ascii="Calibri" w:eastAsia="Times New Roman" w:hAnsi="Calibri" w:cs="Times New Roman"/>
                <w:b/>
                <w:color w:val="FF0000"/>
                <w:sz w:val="22"/>
                <w:szCs w:val="22"/>
                <w:lang w:val="en-GB"/>
              </w:rPr>
              <w:t> </w:t>
            </w:r>
          </w:p>
        </w:tc>
        <w:tc>
          <w:tcPr>
            <w:tcW w:w="1031" w:type="dxa"/>
            <w:tcBorders>
              <w:top w:val="nil"/>
              <w:left w:val="nil"/>
              <w:bottom w:val="single" w:sz="8" w:space="0" w:color="auto"/>
              <w:right w:val="single" w:sz="8" w:space="0" w:color="auto"/>
            </w:tcBorders>
            <w:shd w:val="clear" w:color="auto" w:fill="auto"/>
            <w:vAlign w:val="center"/>
            <w:hideMark/>
          </w:tcPr>
          <w:p w14:paraId="6A32630D" w14:textId="77777777" w:rsidR="006A311B" w:rsidRPr="005441A4" w:rsidRDefault="006A311B" w:rsidP="006A311B">
            <w:pPr>
              <w:jc w:val="right"/>
              <w:rPr>
                <w:rFonts w:ascii="Calibri" w:eastAsia="Times New Roman" w:hAnsi="Calibri" w:cs="Times New Roman"/>
                <w:b/>
                <w:color w:val="FF0000"/>
                <w:sz w:val="22"/>
                <w:szCs w:val="22"/>
                <w:lang w:val="en-GB"/>
              </w:rPr>
            </w:pPr>
            <w:r w:rsidRPr="005441A4">
              <w:rPr>
                <w:rFonts w:ascii="Calibri" w:eastAsia="Times New Roman" w:hAnsi="Calibri" w:cs="Times New Roman"/>
                <w:b/>
                <w:color w:val="FF0000"/>
                <w:sz w:val="22"/>
                <w:szCs w:val="22"/>
                <w:lang w:val="en-GB"/>
              </w:rPr>
              <w:t>91</w:t>
            </w:r>
          </w:p>
        </w:tc>
        <w:tc>
          <w:tcPr>
            <w:tcW w:w="1134" w:type="dxa"/>
            <w:tcBorders>
              <w:top w:val="nil"/>
              <w:left w:val="nil"/>
              <w:bottom w:val="nil"/>
              <w:right w:val="single" w:sz="8" w:space="0" w:color="auto"/>
            </w:tcBorders>
            <w:shd w:val="clear" w:color="auto" w:fill="auto"/>
            <w:vAlign w:val="center"/>
            <w:hideMark/>
          </w:tcPr>
          <w:p w14:paraId="2A0EE249" w14:textId="77777777" w:rsidR="006A311B" w:rsidRPr="007F7125" w:rsidRDefault="006A311B" w:rsidP="004E3D36">
            <w:pPr>
              <w:rPr>
                <w:rFonts w:ascii="Calibri" w:eastAsia="Times New Roman" w:hAnsi="Calibri" w:cs="Times New Roman"/>
                <w:b/>
                <w:i/>
                <w:color w:val="FF0000"/>
                <w:sz w:val="22"/>
                <w:szCs w:val="22"/>
                <w:u w:val="single"/>
                <w:lang w:val="en-GB"/>
              </w:rPr>
            </w:pPr>
            <w:r w:rsidRPr="007F7125">
              <w:rPr>
                <w:rFonts w:ascii="Calibri" w:eastAsia="Times New Roman" w:hAnsi="Calibri" w:cs="Times New Roman"/>
                <w:b/>
                <w:i/>
                <w:color w:val="FF0000"/>
                <w:sz w:val="22"/>
                <w:szCs w:val="22"/>
                <w:u w:val="single"/>
                <w:lang w:val="en-GB"/>
              </w:rPr>
              <w:t>10</w:t>
            </w:r>
          </w:p>
        </w:tc>
      </w:tr>
      <w:tr w:rsidR="009B21EB" w:rsidRPr="00631130" w14:paraId="760FBD6A" w14:textId="77777777" w:rsidTr="00565318">
        <w:trPr>
          <w:trHeight w:val="345"/>
        </w:trPr>
        <w:tc>
          <w:tcPr>
            <w:tcW w:w="1642" w:type="dxa"/>
            <w:tcBorders>
              <w:top w:val="nil"/>
              <w:left w:val="single" w:sz="8" w:space="0" w:color="auto"/>
              <w:bottom w:val="single" w:sz="8" w:space="0" w:color="auto"/>
              <w:right w:val="single" w:sz="8" w:space="0" w:color="auto"/>
            </w:tcBorders>
            <w:shd w:val="clear" w:color="auto" w:fill="auto"/>
            <w:vAlign w:val="center"/>
            <w:hideMark/>
          </w:tcPr>
          <w:p w14:paraId="1703001C" w14:textId="77777777" w:rsidR="006A311B" w:rsidRPr="005441A4" w:rsidRDefault="006A311B" w:rsidP="006A311B">
            <w:pPr>
              <w:jc w:val="right"/>
              <w:rPr>
                <w:rFonts w:ascii="Calibri" w:eastAsia="Times New Roman" w:hAnsi="Calibri" w:cs="Times New Roman"/>
                <w:b/>
                <w:color w:val="000000"/>
                <w:sz w:val="22"/>
                <w:szCs w:val="22"/>
                <w:lang w:val="en-GB"/>
              </w:rPr>
            </w:pPr>
            <w:r w:rsidRPr="005441A4">
              <w:rPr>
                <w:rFonts w:ascii="Calibri" w:eastAsia="Times New Roman" w:hAnsi="Calibri" w:cs="Times New Roman"/>
                <w:b/>
                <w:color w:val="000000"/>
                <w:sz w:val="22"/>
                <w:szCs w:val="22"/>
                <w:lang w:val="en-GB"/>
              </w:rPr>
              <w:t>4.1</w:t>
            </w:r>
          </w:p>
        </w:tc>
        <w:tc>
          <w:tcPr>
            <w:tcW w:w="1064" w:type="dxa"/>
            <w:tcBorders>
              <w:top w:val="nil"/>
              <w:left w:val="nil"/>
              <w:bottom w:val="single" w:sz="8" w:space="0" w:color="auto"/>
              <w:right w:val="single" w:sz="8" w:space="0" w:color="auto"/>
            </w:tcBorders>
            <w:shd w:val="clear" w:color="auto" w:fill="auto"/>
            <w:vAlign w:val="center"/>
            <w:hideMark/>
          </w:tcPr>
          <w:p w14:paraId="6928008B" w14:textId="77777777" w:rsidR="006A311B" w:rsidRPr="00565318" w:rsidRDefault="006A311B" w:rsidP="006A311B">
            <w:pPr>
              <w:jc w:val="right"/>
              <w:rPr>
                <w:rFonts w:ascii="Calibri" w:eastAsia="Times New Roman" w:hAnsi="Calibri" w:cs="Times New Roman"/>
                <w:b/>
                <w:sz w:val="22"/>
                <w:szCs w:val="22"/>
                <w:lang w:val="en-GB"/>
              </w:rPr>
            </w:pPr>
            <w:r w:rsidRPr="00565318">
              <w:rPr>
                <w:rFonts w:ascii="Calibri" w:eastAsia="Times New Roman" w:hAnsi="Calibri" w:cs="Times New Roman"/>
                <w:b/>
                <w:sz w:val="22"/>
                <w:szCs w:val="22"/>
                <w:lang w:val="en-GB"/>
              </w:rPr>
              <w:t>27</w:t>
            </w:r>
          </w:p>
        </w:tc>
        <w:tc>
          <w:tcPr>
            <w:tcW w:w="1064" w:type="dxa"/>
            <w:tcBorders>
              <w:top w:val="nil"/>
              <w:left w:val="nil"/>
              <w:bottom w:val="single" w:sz="8" w:space="0" w:color="auto"/>
              <w:right w:val="single" w:sz="8" w:space="0" w:color="auto"/>
            </w:tcBorders>
            <w:shd w:val="clear" w:color="auto" w:fill="auto"/>
            <w:vAlign w:val="center"/>
            <w:hideMark/>
          </w:tcPr>
          <w:p w14:paraId="3EA9D48D" w14:textId="77777777" w:rsidR="006A311B" w:rsidRPr="00565318" w:rsidRDefault="006A311B" w:rsidP="006A311B">
            <w:pPr>
              <w:jc w:val="right"/>
              <w:rPr>
                <w:rFonts w:ascii="Calibri" w:eastAsia="Times New Roman" w:hAnsi="Calibri" w:cs="Times New Roman"/>
                <w:b/>
                <w:sz w:val="22"/>
                <w:szCs w:val="22"/>
                <w:lang w:val="en-GB"/>
              </w:rPr>
            </w:pPr>
            <w:r w:rsidRPr="00565318">
              <w:rPr>
                <w:rFonts w:ascii="Calibri" w:eastAsia="Times New Roman" w:hAnsi="Calibri" w:cs="Times New Roman"/>
                <w:b/>
                <w:sz w:val="22"/>
                <w:szCs w:val="22"/>
                <w:lang w:val="en-GB"/>
              </w:rPr>
              <w:t>26</w:t>
            </w:r>
          </w:p>
        </w:tc>
        <w:tc>
          <w:tcPr>
            <w:tcW w:w="1106" w:type="dxa"/>
            <w:tcBorders>
              <w:top w:val="nil"/>
              <w:left w:val="nil"/>
              <w:bottom w:val="single" w:sz="8" w:space="0" w:color="auto"/>
              <w:right w:val="single" w:sz="8" w:space="0" w:color="auto"/>
            </w:tcBorders>
            <w:shd w:val="clear" w:color="auto" w:fill="auto"/>
            <w:vAlign w:val="center"/>
            <w:hideMark/>
          </w:tcPr>
          <w:p w14:paraId="144BE8F6" w14:textId="77777777" w:rsidR="006A311B" w:rsidRPr="00565318" w:rsidRDefault="006A311B" w:rsidP="006A311B">
            <w:pPr>
              <w:jc w:val="right"/>
              <w:rPr>
                <w:rFonts w:ascii="Calibri" w:eastAsia="Times New Roman" w:hAnsi="Calibri" w:cs="Times New Roman"/>
                <w:b/>
                <w:sz w:val="22"/>
                <w:szCs w:val="22"/>
                <w:lang w:val="en-GB"/>
              </w:rPr>
            </w:pPr>
            <w:r w:rsidRPr="00565318">
              <w:rPr>
                <w:rFonts w:ascii="Calibri" w:eastAsia="Times New Roman" w:hAnsi="Calibri" w:cs="Times New Roman"/>
                <w:b/>
                <w:sz w:val="22"/>
                <w:szCs w:val="22"/>
                <w:lang w:val="en-GB"/>
              </w:rPr>
              <w:t>19</w:t>
            </w:r>
          </w:p>
        </w:tc>
        <w:tc>
          <w:tcPr>
            <w:tcW w:w="1064" w:type="dxa"/>
            <w:tcBorders>
              <w:top w:val="nil"/>
              <w:left w:val="nil"/>
              <w:bottom w:val="single" w:sz="8" w:space="0" w:color="auto"/>
              <w:right w:val="single" w:sz="8" w:space="0" w:color="auto"/>
            </w:tcBorders>
            <w:shd w:val="clear" w:color="auto" w:fill="auto"/>
            <w:vAlign w:val="center"/>
            <w:hideMark/>
          </w:tcPr>
          <w:p w14:paraId="3F34E0A3" w14:textId="77777777" w:rsidR="006A311B" w:rsidRPr="00565318" w:rsidRDefault="006A311B" w:rsidP="006A311B">
            <w:pPr>
              <w:jc w:val="right"/>
              <w:rPr>
                <w:rFonts w:ascii="Calibri" w:eastAsia="Times New Roman" w:hAnsi="Calibri" w:cs="Times New Roman"/>
                <w:b/>
                <w:sz w:val="22"/>
                <w:szCs w:val="22"/>
                <w:lang w:val="en-GB"/>
              </w:rPr>
            </w:pPr>
            <w:r w:rsidRPr="00565318">
              <w:rPr>
                <w:rFonts w:ascii="Calibri" w:eastAsia="Times New Roman" w:hAnsi="Calibri" w:cs="Times New Roman"/>
                <w:b/>
                <w:sz w:val="22"/>
                <w:szCs w:val="22"/>
                <w:lang w:val="en-GB"/>
              </w:rPr>
              <w:t>20</w:t>
            </w:r>
          </w:p>
        </w:tc>
        <w:tc>
          <w:tcPr>
            <w:tcW w:w="1124" w:type="dxa"/>
            <w:tcBorders>
              <w:top w:val="nil"/>
              <w:left w:val="nil"/>
              <w:bottom w:val="single" w:sz="8" w:space="0" w:color="auto"/>
              <w:right w:val="single" w:sz="8" w:space="0" w:color="auto"/>
            </w:tcBorders>
            <w:shd w:val="clear" w:color="auto" w:fill="auto"/>
            <w:vAlign w:val="center"/>
            <w:hideMark/>
          </w:tcPr>
          <w:p w14:paraId="6A9A9AB0" w14:textId="77777777" w:rsidR="006A311B" w:rsidRPr="005441A4" w:rsidRDefault="006A311B" w:rsidP="006A311B">
            <w:pPr>
              <w:rPr>
                <w:rFonts w:ascii="Calibri" w:eastAsia="Times New Roman" w:hAnsi="Calibri" w:cs="Times New Roman"/>
                <w:b/>
                <w:color w:val="000000"/>
                <w:sz w:val="22"/>
                <w:szCs w:val="22"/>
                <w:lang w:val="en-GB"/>
              </w:rPr>
            </w:pPr>
            <w:r w:rsidRPr="005441A4">
              <w:rPr>
                <w:rFonts w:ascii="Calibri" w:eastAsia="Times New Roman" w:hAnsi="Calibri" w:cs="Times New Roman"/>
                <w:b/>
                <w:color w:val="000000"/>
                <w:sz w:val="22"/>
                <w:szCs w:val="22"/>
                <w:lang w:val="en-GB"/>
              </w:rPr>
              <w:t> </w:t>
            </w:r>
          </w:p>
        </w:tc>
        <w:tc>
          <w:tcPr>
            <w:tcW w:w="1031" w:type="dxa"/>
            <w:tcBorders>
              <w:top w:val="nil"/>
              <w:left w:val="nil"/>
              <w:bottom w:val="single" w:sz="8" w:space="0" w:color="auto"/>
              <w:right w:val="single" w:sz="8" w:space="0" w:color="auto"/>
            </w:tcBorders>
            <w:shd w:val="clear" w:color="auto" w:fill="auto"/>
            <w:vAlign w:val="center"/>
            <w:hideMark/>
          </w:tcPr>
          <w:p w14:paraId="482D4B19" w14:textId="77777777" w:rsidR="006A311B" w:rsidRPr="005441A4" w:rsidRDefault="006A311B" w:rsidP="006A311B">
            <w:pPr>
              <w:jc w:val="right"/>
              <w:rPr>
                <w:rFonts w:ascii="Calibri" w:eastAsia="Times New Roman" w:hAnsi="Calibri" w:cs="Times New Roman"/>
                <w:b/>
                <w:color w:val="000000"/>
                <w:sz w:val="22"/>
                <w:szCs w:val="22"/>
                <w:lang w:val="en-GB"/>
              </w:rPr>
            </w:pPr>
            <w:r w:rsidRPr="005441A4">
              <w:rPr>
                <w:rFonts w:ascii="Calibri" w:eastAsia="Times New Roman" w:hAnsi="Calibri" w:cs="Times New Roman"/>
                <w:b/>
                <w:color w:val="000000"/>
                <w:sz w:val="22"/>
                <w:szCs w:val="22"/>
                <w:lang w:val="en-GB"/>
              </w:rPr>
              <w:t>92</w:t>
            </w:r>
          </w:p>
        </w:tc>
        <w:tc>
          <w:tcPr>
            <w:tcW w:w="1134" w:type="dxa"/>
            <w:tcBorders>
              <w:top w:val="nil"/>
              <w:left w:val="nil"/>
              <w:bottom w:val="nil"/>
              <w:right w:val="nil"/>
            </w:tcBorders>
            <w:shd w:val="clear" w:color="auto" w:fill="auto"/>
            <w:noWrap/>
            <w:vAlign w:val="bottom"/>
            <w:hideMark/>
          </w:tcPr>
          <w:p w14:paraId="0CA6CCE9" w14:textId="716300A1" w:rsidR="006A311B" w:rsidRPr="007F7125" w:rsidRDefault="006A311B" w:rsidP="006A311B">
            <w:pPr>
              <w:rPr>
                <w:rFonts w:ascii="Calibri" w:eastAsia="Times New Roman" w:hAnsi="Calibri" w:cs="Times New Roman"/>
                <w:b/>
                <w:i/>
                <w:color w:val="000000"/>
                <w:sz w:val="22"/>
                <w:szCs w:val="22"/>
                <w:u w:val="single"/>
                <w:lang w:val="en-GB"/>
              </w:rPr>
            </w:pPr>
            <w:r w:rsidRPr="007F7125">
              <w:rPr>
                <w:rFonts w:ascii="Calibri" w:eastAsia="Times New Roman" w:hAnsi="Calibri" w:cs="Times New Roman"/>
                <w:b/>
                <w:i/>
                <w:color w:val="000000"/>
                <w:sz w:val="22"/>
                <w:szCs w:val="22"/>
                <w:u w:val="single"/>
                <w:lang w:val="en-GB"/>
              </w:rPr>
              <w:t xml:space="preserve">15 </w:t>
            </w:r>
            <w:r w:rsidR="00E702DA" w:rsidRPr="007F7125">
              <w:rPr>
                <w:rFonts w:ascii="Calibri" w:eastAsia="Times New Roman" w:hAnsi="Calibri" w:cs="Times New Roman"/>
                <w:b/>
                <w:i/>
                <w:color w:val="000000"/>
                <w:sz w:val="22"/>
                <w:szCs w:val="22"/>
                <w:u w:val="single"/>
                <w:lang w:val="en-GB"/>
              </w:rPr>
              <w:t>yr.</w:t>
            </w:r>
            <w:r w:rsidRPr="007F7125">
              <w:rPr>
                <w:rFonts w:ascii="Calibri" w:eastAsia="Times New Roman" w:hAnsi="Calibri" w:cs="Times New Roman"/>
                <w:b/>
                <w:i/>
                <w:color w:val="000000"/>
                <w:sz w:val="22"/>
                <w:szCs w:val="22"/>
                <w:u w:val="single"/>
                <w:lang w:val="en-GB"/>
              </w:rPr>
              <w:t xml:space="preserve"> 1</w:t>
            </w:r>
          </w:p>
        </w:tc>
      </w:tr>
      <w:tr w:rsidR="009B21EB" w:rsidRPr="00631130" w14:paraId="67CA1C93" w14:textId="77777777" w:rsidTr="00565318">
        <w:trPr>
          <w:trHeight w:val="345"/>
        </w:trPr>
        <w:tc>
          <w:tcPr>
            <w:tcW w:w="1642" w:type="dxa"/>
            <w:tcBorders>
              <w:top w:val="nil"/>
              <w:left w:val="single" w:sz="8" w:space="0" w:color="auto"/>
              <w:bottom w:val="single" w:sz="8" w:space="0" w:color="auto"/>
              <w:right w:val="single" w:sz="8" w:space="0" w:color="auto"/>
            </w:tcBorders>
            <w:shd w:val="clear" w:color="auto" w:fill="auto"/>
            <w:vAlign w:val="center"/>
            <w:hideMark/>
          </w:tcPr>
          <w:p w14:paraId="54E2833E" w14:textId="77777777" w:rsidR="006A311B" w:rsidRPr="005441A4" w:rsidRDefault="006A311B" w:rsidP="006A311B">
            <w:pPr>
              <w:jc w:val="right"/>
              <w:rPr>
                <w:rFonts w:asciiTheme="majorHAnsi" w:eastAsia="Times New Roman" w:hAnsiTheme="majorHAnsi" w:cs="Times New Roman"/>
                <w:b/>
                <w:color w:val="000000"/>
                <w:sz w:val="22"/>
                <w:szCs w:val="22"/>
                <w:lang w:val="en-GB"/>
              </w:rPr>
            </w:pPr>
            <w:r w:rsidRPr="005441A4">
              <w:rPr>
                <w:rFonts w:asciiTheme="majorHAnsi" w:eastAsia="Times New Roman" w:hAnsiTheme="majorHAnsi" w:cs="Times New Roman"/>
                <w:b/>
                <w:color w:val="000000"/>
                <w:sz w:val="22"/>
                <w:szCs w:val="22"/>
                <w:lang w:val="en-GB"/>
              </w:rPr>
              <w:t>4.2</w:t>
            </w:r>
          </w:p>
        </w:tc>
        <w:tc>
          <w:tcPr>
            <w:tcW w:w="1064" w:type="dxa"/>
            <w:tcBorders>
              <w:top w:val="nil"/>
              <w:left w:val="nil"/>
              <w:bottom w:val="single" w:sz="8" w:space="0" w:color="auto"/>
              <w:right w:val="single" w:sz="8" w:space="0" w:color="auto"/>
            </w:tcBorders>
            <w:shd w:val="clear" w:color="auto" w:fill="auto"/>
            <w:vAlign w:val="center"/>
            <w:hideMark/>
          </w:tcPr>
          <w:p w14:paraId="10D1C58E" w14:textId="77777777" w:rsidR="006A311B" w:rsidRPr="00565318" w:rsidRDefault="006A311B" w:rsidP="006A311B">
            <w:pPr>
              <w:jc w:val="right"/>
              <w:rPr>
                <w:rFonts w:asciiTheme="majorHAnsi" w:eastAsia="Times New Roman" w:hAnsiTheme="majorHAnsi" w:cs="Times New Roman"/>
                <w:b/>
                <w:sz w:val="22"/>
                <w:szCs w:val="22"/>
                <w:lang w:val="en-GB"/>
              </w:rPr>
            </w:pPr>
            <w:r w:rsidRPr="00565318">
              <w:rPr>
                <w:rFonts w:asciiTheme="majorHAnsi" w:eastAsia="Times New Roman" w:hAnsiTheme="majorHAnsi" w:cs="Times New Roman"/>
                <w:b/>
                <w:sz w:val="22"/>
                <w:szCs w:val="22"/>
                <w:lang w:val="en-GB"/>
              </w:rPr>
              <w:t>21</w:t>
            </w:r>
          </w:p>
        </w:tc>
        <w:tc>
          <w:tcPr>
            <w:tcW w:w="1064" w:type="dxa"/>
            <w:tcBorders>
              <w:top w:val="nil"/>
              <w:left w:val="nil"/>
              <w:bottom w:val="single" w:sz="8" w:space="0" w:color="auto"/>
              <w:right w:val="single" w:sz="8" w:space="0" w:color="auto"/>
            </w:tcBorders>
            <w:shd w:val="clear" w:color="auto" w:fill="auto"/>
            <w:vAlign w:val="center"/>
            <w:hideMark/>
          </w:tcPr>
          <w:p w14:paraId="5A949EDE" w14:textId="77777777" w:rsidR="006A311B" w:rsidRPr="00565318" w:rsidRDefault="006A311B" w:rsidP="006A311B">
            <w:pPr>
              <w:jc w:val="right"/>
              <w:rPr>
                <w:rFonts w:asciiTheme="majorHAnsi" w:eastAsia="Times New Roman" w:hAnsiTheme="majorHAnsi" w:cs="Times New Roman"/>
                <w:b/>
                <w:sz w:val="22"/>
                <w:szCs w:val="22"/>
                <w:lang w:val="en-GB"/>
              </w:rPr>
            </w:pPr>
            <w:r w:rsidRPr="00565318">
              <w:rPr>
                <w:rFonts w:asciiTheme="majorHAnsi" w:eastAsia="Times New Roman" w:hAnsiTheme="majorHAnsi" w:cs="Times New Roman"/>
                <w:b/>
                <w:sz w:val="22"/>
                <w:szCs w:val="22"/>
                <w:lang w:val="en-GB"/>
              </w:rPr>
              <w:t>26</w:t>
            </w:r>
          </w:p>
        </w:tc>
        <w:tc>
          <w:tcPr>
            <w:tcW w:w="1106" w:type="dxa"/>
            <w:tcBorders>
              <w:top w:val="nil"/>
              <w:left w:val="nil"/>
              <w:bottom w:val="single" w:sz="8" w:space="0" w:color="auto"/>
              <w:right w:val="single" w:sz="8" w:space="0" w:color="auto"/>
            </w:tcBorders>
            <w:shd w:val="clear" w:color="auto" w:fill="auto"/>
            <w:vAlign w:val="center"/>
            <w:hideMark/>
          </w:tcPr>
          <w:p w14:paraId="129F9307" w14:textId="77777777" w:rsidR="006A311B" w:rsidRPr="00565318" w:rsidRDefault="006A311B" w:rsidP="006A311B">
            <w:pPr>
              <w:jc w:val="right"/>
              <w:rPr>
                <w:rFonts w:asciiTheme="majorHAnsi" w:eastAsia="Times New Roman" w:hAnsiTheme="majorHAnsi" w:cs="Times New Roman"/>
                <w:b/>
                <w:sz w:val="22"/>
                <w:szCs w:val="22"/>
                <w:lang w:val="en-GB"/>
              </w:rPr>
            </w:pPr>
            <w:r w:rsidRPr="00565318">
              <w:rPr>
                <w:rFonts w:asciiTheme="majorHAnsi" w:eastAsia="Times New Roman" w:hAnsiTheme="majorHAnsi" w:cs="Times New Roman"/>
                <w:b/>
                <w:sz w:val="22"/>
                <w:szCs w:val="22"/>
                <w:lang w:val="en-GB"/>
              </w:rPr>
              <w:t>12</w:t>
            </w:r>
          </w:p>
        </w:tc>
        <w:tc>
          <w:tcPr>
            <w:tcW w:w="1064" w:type="dxa"/>
            <w:tcBorders>
              <w:top w:val="nil"/>
              <w:left w:val="nil"/>
              <w:bottom w:val="single" w:sz="8" w:space="0" w:color="auto"/>
              <w:right w:val="single" w:sz="8" w:space="0" w:color="auto"/>
            </w:tcBorders>
            <w:shd w:val="clear" w:color="auto" w:fill="auto"/>
            <w:vAlign w:val="center"/>
            <w:hideMark/>
          </w:tcPr>
          <w:p w14:paraId="0ED827FF" w14:textId="77777777" w:rsidR="006A311B" w:rsidRPr="00565318" w:rsidRDefault="006A311B" w:rsidP="006A311B">
            <w:pPr>
              <w:jc w:val="right"/>
              <w:rPr>
                <w:rFonts w:asciiTheme="majorHAnsi" w:eastAsia="Times New Roman" w:hAnsiTheme="majorHAnsi" w:cs="Times New Roman"/>
                <w:b/>
                <w:sz w:val="22"/>
                <w:szCs w:val="22"/>
                <w:lang w:val="en-GB"/>
              </w:rPr>
            </w:pPr>
            <w:r w:rsidRPr="00565318">
              <w:rPr>
                <w:rFonts w:asciiTheme="majorHAnsi" w:eastAsia="Times New Roman" w:hAnsiTheme="majorHAnsi" w:cs="Times New Roman"/>
                <w:b/>
                <w:sz w:val="22"/>
                <w:szCs w:val="22"/>
                <w:lang w:val="en-GB"/>
              </w:rPr>
              <w:t>17</w:t>
            </w:r>
          </w:p>
        </w:tc>
        <w:tc>
          <w:tcPr>
            <w:tcW w:w="1124" w:type="dxa"/>
            <w:tcBorders>
              <w:top w:val="nil"/>
              <w:left w:val="nil"/>
              <w:bottom w:val="single" w:sz="8" w:space="0" w:color="auto"/>
              <w:right w:val="single" w:sz="8" w:space="0" w:color="auto"/>
            </w:tcBorders>
            <w:shd w:val="clear" w:color="auto" w:fill="auto"/>
            <w:vAlign w:val="center"/>
            <w:hideMark/>
          </w:tcPr>
          <w:p w14:paraId="15831ACF" w14:textId="77777777" w:rsidR="006A311B" w:rsidRPr="005441A4" w:rsidRDefault="006A311B" w:rsidP="006A311B">
            <w:pPr>
              <w:rPr>
                <w:rFonts w:asciiTheme="majorHAnsi" w:eastAsia="Times New Roman" w:hAnsiTheme="majorHAnsi" w:cs="Times New Roman"/>
                <w:b/>
                <w:color w:val="000000"/>
                <w:sz w:val="22"/>
                <w:szCs w:val="22"/>
                <w:lang w:val="en-GB"/>
              </w:rPr>
            </w:pPr>
            <w:r w:rsidRPr="005441A4">
              <w:rPr>
                <w:rFonts w:asciiTheme="majorHAnsi" w:eastAsia="Times New Roman" w:hAnsiTheme="majorHAnsi" w:cs="Times New Roman"/>
                <w:b/>
                <w:color w:val="000000"/>
                <w:sz w:val="22"/>
                <w:szCs w:val="22"/>
                <w:lang w:val="en-GB"/>
              </w:rPr>
              <w:t> </w:t>
            </w:r>
          </w:p>
        </w:tc>
        <w:tc>
          <w:tcPr>
            <w:tcW w:w="1031" w:type="dxa"/>
            <w:tcBorders>
              <w:top w:val="nil"/>
              <w:left w:val="nil"/>
              <w:bottom w:val="single" w:sz="8" w:space="0" w:color="auto"/>
              <w:right w:val="single" w:sz="8" w:space="0" w:color="auto"/>
            </w:tcBorders>
            <w:shd w:val="clear" w:color="auto" w:fill="auto"/>
            <w:vAlign w:val="center"/>
            <w:hideMark/>
          </w:tcPr>
          <w:p w14:paraId="61A84160" w14:textId="77777777" w:rsidR="006A311B" w:rsidRPr="005441A4" w:rsidRDefault="006A311B" w:rsidP="006A311B">
            <w:pPr>
              <w:jc w:val="right"/>
              <w:rPr>
                <w:rFonts w:asciiTheme="majorHAnsi" w:eastAsia="Times New Roman" w:hAnsiTheme="majorHAnsi" w:cs="Times New Roman"/>
                <w:b/>
                <w:color w:val="000000"/>
                <w:sz w:val="22"/>
                <w:szCs w:val="22"/>
                <w:lang w:val="en-GB"/>
              </w:rPr>
            </w:pPr>
            <w:r w:rsidRPr="005441A4">
              <w:rPr>
                <w:rFonts w:asciiTheme="majorHAnsi" w:eastAsia="Times New Roman" w:hAnsiTheme="majorHAnsi" w:cs="Times New Roman"/>
                <w:b/>
                <w:color w:val="000000"/>
                <w:sz w:val="22"/>
                <w:szCs w:val="22"/>
                <w:lang w:val="en-GB"/>
              </w:rPr>
              <w:t>76</w:t>
            </w:r>
          </w:p>
        </w:tc>
        <w:tc>
          <w:tcPr>
            <w:tcW w:w="1134" w:type="dxa"/>
            <w:tcBorders>
              <w:top w:val="nil"/>
              <w:left w:val="nil"/>
              <w:bottom w:val="nil"/>
              <w:right w:val="nil"/>
            </w:tcBorders>
            <w:shd w:val="clear" w:color="auto" w:fill="auto"/>
            <w:noWrap/>
            <w:vAlign w:val="bottom"/>
            <w:hideMark/>
          </w:tcPr>
          <w:p w14:paraId="0EE0F956" w14:textId="5A52971C" w:rsidR="006A311B" w:rsidRPr="007F7125" w:rsidRDefault="00E702DA" w:rsidP="006A311B">
            <w:pPr>
              <w:rPr>
                <w:rFonts w:asciiTheme="majorHAnsi" w:eastAsia="Times New Roman" w:hAnsiTheme="majorHAnsi" w:cs="Times New Roman"/>
                <w:b/>
                <w:i/>
                <w:color w:val="000000"/>
                <w:sz w:val="22"/>
                <w:szCs w:val="22"/>
                <w:u w:val="single"/>
                <w:lang w:val="en-GB"/>
              </w:rPr>
            </w:pPr>
            <w:r w:rsidRPr="007F7125">
              <w:rPr>
                <w:rFonts w:asciiTheme="majorHAnsi" w:eastAsia="Times New Roman" w:hAnsiTheme="majorHAnsi" w:cs="Times New Roman"/>
                <w:b/>
                <w:i/>
                <w:color w:val="000000"/>
                <w:sz w:val="22"/>
                <w:szCs w:val="22"/>
                <w:u w:val="single"/>
                <w:lang w:val="en-GB"/>
              </w:rPr>
              <w:t>15yr.</w:t>
            </w:r>
            <w:r w:rsidR="006A311B" w:rsidRPr="007F7125">
              <w:rPr>
                <w:rFonts w:asciiTheme="majorHAnsi" w:eastAsia="Times New Roman" w:hAnsiTheme="majorHAnsi" w:cs="Times New Roman"/>
                <w:b/>
                <w:i/>
                <w:color w:val="000000"/>
                <w:sz w:val="22"/>
                <w:szCs w:val="22"/>
                <w:u w:val="single"/>
                <w:lang w:val="en-GB"/>
              </w:rPr>
              <w:t>1</w:t>
            </w:r>
          </w:p>
        </w:tc>
      </w:tr>
      <w:tr w:rsidR="009B21EB" w:rsidRPr="00631130" w14:paraId="19D2047D" w14:textId="77777777" w:rsidTr="00565318">
        <w:trPr>
          <w:trHeight w:val="981"/>
        </w:trPr>
        <w:tc>
          <w:tcPr>
            <w:tcW w:w="1642" w:type="dxa"/>
            <w:tcBorders>
              <w:top w:val="nil"/>
              <w:left w:val="single" w:sz="8" w:space="0" w:color="auto"/>
              <w:bottom w:val="single" w:sz="8" w:space="0" w:color="auto"/>
              <w:right w:val="single" w:sz="8" w:space="0" w:color="auto"/>
            </w:tcBorders>
            <w:shd w:val="clear" w:color="auto" w:fill="auto"/>
            <w:vAlign w:val="center"/>
            <w:hideMark/>
          </w:tcPr>
          <w:p w14:paraId="4FB7266B" w14:textId="77777777" w:rsidR="006A311B" w:rsidRPr="00565318" w:rsidRDefault="006A311B" w:rsidP="006A311B">
            <w:pPr>
              <w:jc w:val="right"/>
              <w:rPr>
                <w:rFonts w:asciiTheme="majorHAnsi" w:eastAsia="Times New Roman" w:hAnsiTheme="majorHAnsi" w:cs="Times New Roman"/>
                <w:b/>
                <w:sz w:val="22"/>
                <w:szCs w:val="22"/>
                <w:lang w:val="en-GB"/>
              </w:rPr>
            </w:pPr>
            <w:r w:rsidRPr="00565318">
              <w:rPr>
                <w:rFonts w:asciiTheme="majorHAnsi" w:eastAsia="Times New Roman" w:hAnsiTheme="majorHAnsi" w:cs="Times New Roman"/>
                <w:b/>
                <w:sz w:val="22"/>
                <w:szCs w:val="22"/>
                <w:lang w:val="en-GB"/>
              </w:rPr>
              <w:t>4.3</w:t>
            </w:r>
          </w:p>
        </w:tc>
        <w:tc>
          <w:tcPr>
            <w:tcW w:w="1064" w:type="dxa"/>
            <w:tcBorders>
              <w:top w:val="nil"/>
              <w:left w:val="nil"/>
              <w:bottom w:val="single" w:sz="8" w:space="0" w:color="auto"/>
              <w:right w:val="single" w:sz="8" w:space="0" w:color="auto"/>
            </w:tcBorders>
            <w:shd w:val="clear" w:color="auto" w:fill="auto"/>
            <w:vAlign w:val="center"/>
            <w:hideMark/>
          </w:tcPr>
          <w:p w14:paraId="4049A9BE" w14:textId="77777777" w:rsidR="006A311B" w:rsidRPr="00565318" w:rsidRDefault="006A311B" w:rsidP="006A311B">
            <w:pPr>
              <w:jc w:val="right"/>
              <w:rPr>
                <w:rFonts w:asciiTheme="majorHAnsi" w:eastAsia="Times New Roman" w:hAnsiTheme="majorHAnsi" w:cs="Times New Roman"/>
                <w:b/>
                <w:sz w:val="22"/>
                <w:szCs w:val="22"/>
                <w:lang w:val="en-GB"/>
              </w:rPr>
            </w:pPr>
            <w:r w:rsidRPr="00565318">
              <w:rPr>
                <w:rFonts w:asciiTheme="majorHAnsi" w:eastAsia="Times New Roman" w:hAnsiTheme="majorHAnsi" w:cs="Times New Roman"/>
                <w:b/>
                <w:sz w:val="22"/>
                <w:szCs w:val="22"/>
                <w:lang w:val="en-GB"/>
              </w:rPr>
              <w:t>13</w:t>
            </w:r>
          </w:p>
        </w:tc>
        <w:tc>
          <w:tcPr>
            <w:tcW w:w="1064" w:type="dxa"/>
            <w:tcBorders>
              <w:top w:val="nil"/>
              <w:left w:val="nil"/>
              <w:bottom w:val="single" w:sz="8" w:space="0" w:color="auto"/>
              <w:right w:val="single" w:sz="8" w:space="0" w:color="auto"/>
            </w:tcBorders>
            <w:shd w:val="clear" w:color="auto" w:fill="auto"/>
            <w:vAlign w:val="center"/>
            <w:hideMark/>
          </w:tcPr>
          <w:p w14:paraId="6501B3D0" w14:textId="77777777" w:rsidR="006A311B" w:rsidRPr="00565318" w:rsidRDefault="006A311B" w:rsidP="006A311B">
            <w:pPr>
              <w:jc w:val="right"/>
              <w:rPr>
                <w:rFonts w:asciiTheme="majorHAnsi" w:eastAsia="Times New Roman" w:hAnsiTheme="majorHAnsi" w:cs="Times New Roman"/>
                <w:b/>
                <w:sz w:val="22"/>
                <w:szCs w:val="22"/>
                <w:lang w:val="en-GB"/>
              </w:rPr>
            </w:pPr>
            <w:r w:rsidRPr="00565318">
              <w:rPr>
                <w:rFonts w:asciiTheme="majorHAnsi" w:eastAsia="Times New Roman" w:hAnsiTheme="majorHAnsi" w:cs="Times New Roman"/>
                <w:b/>
                <w:sz w:val="22"/>
                <w:szCs w:val="22"/>
                <w:lang w:val="en-GB"/>
              </w:rPr>
              <w:t>15</w:t>
            </w:r>
          </w:p>
        </w:tc>
        <w:tc>
          <w:tcPr>
            <w:tcW w:w="1106" w:type="dxa"/>
            <w:tcBorders>
              <w:top w:val="nil"/>
              <w:left w:val="nil"/>
              <w:bottom w:val="single" w:sz="8" w:space="0" w:color="auto"/>
              <w:right w:val="single" w:sz="8" w:space="0" w:color="auto"/>
            </w:tcBorders>
            <w:shd w:val="clear" w:color="auto" w:fill="auto"/>
            <w:vAlign w:val="center"/>
            <w:hideMark/>
          </w:tcPr>
          <w:p w14:paraId="0D5C31F2" w14:textId="77777777" w:rsidR="006A311B" w:rsidRPr="00565318" w:rsidRDefault="006A311B" w:rsidP="006A311B">
            <w:pPr>
              <w:jc w:val="right"/>
              <w:rPr>
                <w:rFonts w:asciiTheme="majorHAnsi" w:eastAsia="Times New Roman" w:hAnsiTheme="majorHAnsi" w:cs="Times New Roman"/>
                <w:b/>
                <w:sz w:val="22"/>
                <w:szCs w:val="22"/>
                <w:lang w:val="en-GB"/>
              </w:rPr>
            </w:pPr>
            <w:r w:rsidRPr="00565318">
              <w:rPr>
                <w:rFonts w:asciiTheme="majorHAnsi" w:eastAsia="Times New Roman" w:hAnsiTheme="majorHAnsi" w:cs="Times New Roman"/>
                <w:b/>
                <w:sz w:val="22"/>
                <w:szCs w:val="22"/>
                <w:lang w:val="en-GB"/>
              </w:rPr>
              <w:t>11</w:t>
            </w:r>
          </w:p>
        </w:tc>
        <w:tc>
          <w:tcPr>
            <w:tcW w:w="1064" w:type="dxa"/>
            <w:tcBorders>
              <w:top w:val="nil"/>
              <w:left w:val="nil"/>
              <w:bottom w:val="single" w:sz="8" w:space="0" w:color="auto"/>
              <w:right w:val="single" w:sz="8" w:space="0" w:color="auto"/>
            </w:tcBorders>
            <w:shd w:val="clear" w:color="auto" w:fill="auto"/>
            <w:vAlign w:val="center"/>
            <w:hideMark/>
          </w:tcPr>
          <w:p w14:paraId="24F4BC4D" w14:textId="77777777" w:rsidR="006A311B" w:rsidRPr="00565318" w:rsidRDefault="006A311B" w:rsidP="006A311B">
            <w:pPr>
              <w:jc w:val="right"/>
              <w:rPr>
                <w:rFonts w:asciiTheme="majorHAnsi" w:eastAsia="Times New Roman" w:hAnsiTheme="majorHAnsi" w:cs="Times New Roman"/>
                <w:b/>
                <w:sz w:val="22"/>
                <w:szCs w:val="22"/>
                <w:lang w:val="en-GB"/>
              </w:rPr>
            </w:pPr>
            <w:r w:rsidRPr="00565318">
              <w:rPr>
                <w:rFonts w:asciiTheme="majorHAnsi" w:eastAsia="Times New Roman" w:hAnsiTheme="majorHAnsi" w:cs="Times New Roman"/>
                <w:b/>
                <w:sz w:val="22"/>
                <w:szCs w:val="22"/>
                <w:lang w:val="en-GB"/>
              </w:rPr>
              <w:t>13</w:t>
            </w:r>
          </w:p>
        </w:tc>
        <w:tc>
          <w:tcPr>
            <w:tcW w:w="1124" w:type="dxa"/>
            <w:tcBorders>
              <w:top w:val="nil"/>
              <w:left w:val="nil"/>
              <w:bottom w:val="single" w:sz="8" w:space="0" w:color="auto"/>
              <w:right w:val="single" w:sz="8" w:space="0" w:color="auto"/>
            </w:tcBorders>
            <w:shd w:val="clear" w:color="auto" w:fill="auto"/>
            <w:vAlign w:val="center"/>
            <w:hideMark/>
          </w:tcPr>
          <w:p w14:paraId="5BE88FF7" w14:textId="77777777" w:rsidR="006A311B" w:rsidRPr="005441A4" w:rsidRDefault="006A311B" w:rsidP="006A311B">
            <w:pPr>
              <w:rPr>
                <w:rFonts w:asciiTheme="majorHAnsi" w:eastAsia="Times New Roman" w:hAnsiTheme="majorHAnsi" w:cs="Times New Roman"/>
                <w:b/>
                <w:color w:val="FF0000"/>
                <w:sz w:val="22"/>
                <w:szCs w:val="22"/>
                <w:lang w:val="en-GB"/>
              </w:rPr>
            </w:pPr>
            <w:r w:rsidRPr="005441A4">
              <w:rPr>
                <w:rFonts w:asciiTheme="majorHAnsi" w:eastAsia="Times New Roman" w:hAnsiTheme="majorHAnsi" w:cs="Times New Roman"/>
                <w:b/>
                <w:color w:val="FF0000"/>
                <w:sz w:val="22"/>
                <w:szCs w:val="22"/>
                <w:lang w:val="en-GB"/>
              </w:rPr>
              <w:t> </w:t>
            </w:r>
          </w:p>
        </w:tc>
        <w:tc>
          <w:tcPr>
            <w:tcW w:w="1031" w:type="dxa"/>
            <w:tcBorders>
              <w:top w:val="nil"/>
              <w:left w:val="nil"/>
              <w:bottom w:val="single" w:sz="8" w:space="0" w:color="auto"/>
              <w:right w:val="single" w:sz="8" w:space="0" w:color="auto"/>
            </w:tcBorders>
            <w:shd w:val="clear" w:color="auto" w:fill="auto"/>
            <w:vAlign w:val="center"/>
            <w:hideMark/>
          </w:tcPr>
          <w:p w14:paraId="03E7E734" w14:textId="77777777" w:rsidR="006A311B" w:rsidRPr="005441A4" w:rsidRDefault="006A311B" w:rsidP="006A311B">
            <w:pPr>
              <w:jc w:val="right"/>
              <w:rPr>
                <w:rFonts w:asciiTheme="majorHAnsi" w:eastAsia="Times New Roman" w:hAnsiTheme="majorHAnsi" w:cs="Times New Roman"/>
                <w:b/>
                <w:color w:val="FF0000"/>
                <w:sz w:val="22"/>
                <w:szCs w:val="22"/>
                <w:lang w:val="en-GB"/>
              </w:rPr>
            </w:pPr>
            <w:r w:rsidRPr="005441A4">
              <w:rPr>
                <w:rFonts w:asciiTheme="majorHAnsi" w:eastAsia="Times New Roman" w:hAnsiTheme="majorHAnsi" w:cs="Times New Roman"/>
                <w:b/>
                <w:color w:val="FF0000"/>
                <w:sz w:val="22"/>
                <w:szCs w:val="22"/>
                <w:lang w:val="en-GB"/>
              </w:rPr>
              <w:t>52</w:t>
            </w:r>
          </w:p>
        </w:tc>
        <w:tc>
          <w:tcPr>
            <w:tcW w:w="1134" w:type="dxa"/>
            <w:tcBorders>
              <w:top w:val="nil"/>
              <w:left w:val="nil"/>
              <w:bottom w:val="nil"/>
              <w:right w:val="single" w:sz="8" w:space="0" w:color="auto"/>
            </w:tcBorders>
            <w:shd w:val="clear" w:color="auto" w:fill="auto"/>
            <w:vAlign w:val="center"/>
            <w:hideMark/>
          </w:tcPr>
          <w:p w14:paraId="729D5BA7" w14:textId="77777777" w:rsidR="006A311B" w:rsidRPr="007F7125" w:rsidRDefault="006A311B" w:rsidP="004E3D36">
            <w:pPr>
              <w:rPr>
                <w:rFonts w:asciiTheme="majorHAnsi" w:eastAsia="Times New Roman" w:hAnsiTheme="majorHAnsi" w:cs="Times New Roman"/>
                <w:b/>
                <w:i/>
                <w:color w:val="FF0000"/>
                <w:sz w:val="22"/>
                <w:szCs w:val="22"/>
                <w:u w:val="single"/>
                <w:lang w:val="en-GB"/>
              </w:rPr>
            </w:pPr>
            <w:r w:rsidRPr="007F7125">
              <w:rPr>
                <w:rFonts w:asciiTheme="majorHAnsi" w:eastAsia="Times New Roman" w:hAnsiTheme="majorHAnsi" w:cs="Times New Roman"/>
                <w:b/>
                <w:i/>
                <w:color w:val="FF0000"/>
                <w:sz w:val="22"/>
                <w:szCs w:val="22"/>
                <w:u w:val="single"/>
                <w:lang w:val="en-GB"/>
              </w:rPr>
              <w:t>50</w:t>
            </w:r>
          </w:p>
        </w:tc>
      </w:tr>
    </w:tbl>
    <w:p w14:paraId="08B5D42A" w14:textId="77777777" w:rsidR="009E0213" w:rsidRDefault="009E0213" w:rsidP="004B2CAA">
      <w:pPr>
        <w:rPr>
          <w:rFonts w:asciiTheme="majorHAnsi" w:hAnsiTheme="majorHAnsi" w:cs="Times New Roman"/>
          <w:b/>
          <w:sz w:val="22"/>
          <w:szCs w:val="22"/>
          <w:u w:val="single"/>
        </w:rPr>
      </w:pPr>
    </w:p>
    <w:p w14:paraId="2B8A71D2" w14:textId="77777777" w:rsidR="00454DDC" w:rsidRPr="00631130" w:rsidRDefault="00454DDC" w:rsidP="004B2CAA">
      <w:pPr>
        <w:rPr>
          <w:rFonts w:asciiTheme="majorHAnsi" w:hAnsiTheme="majorHAnsi" w:cs="Times New Roman"/>
          <w:b/>
          <w:sz w:val="22"/>
          <w:szCs w:val="22"/>
          <w:u w:val="single"/>
        </w:rPr>
      </w:pPr>
    </w:p>
    <w:p w14:paraId="44709596" w14:textId="77777777" w:rsidR="00716796" w:rsidRPr="005441A4" w:rsidRDefault="00716796" w:rsidP="005441A4">
      <w:pPr>
        <w:autoSpaceDE w:val="0"/>
        <w:autoSpaceDN w:val="0"/>
        <w:adjustRightInd w:val="0"/>
        <w:rPr>
          <w:rFonts w:ascii="Calibri" w:hAnsi="Calibri" w:cs="Times New Roman"/>
        </w:rPr>
      </w:pPr>
    </w:p>
    <w:p w14:paraId="2E277E19" w14:textId="77777777" w:rsidR="00716796" w:rsidRDefault="00716796" w:rsidP="00716796">
      <w:pPr>
        <w:pStyle w:val="ListParagraph"/>
        <w:autoSpaceDE w:val="0"/>
        <w:autoSpaceDN w:val="0"/>
        <w:adjustRightInd w:val="0"/>
        <w:rPr>
          <w:rFonts w:ascii="Calibri" w:hAnsi="Calibri" w:cs="Times New Roman"/>
        </w:rPr>
      </w:pPr>
    </w:p>
    <w:p w14:paraId="3C1D606C" w14:textId="77777777" w:rsidR="00716796" w:rsidRPr="00716796" w:rsidRDefault="00716796" w:rsidP="00716796">
      <w:pPr>
        <w:autoSpaceDE w:val="0"/>
        <w:autoSpaceDN w:val="0"/>
        <w:adjustRightInd w:val="0"/>
        <w:rPr>
          <w:rFonts w:ascii="Calibri" w:hAnsi="Calibri" w:cs="Times New Roman"/>
        </w:rPr>
      </w:pPr>
    </w:p>
    <w:p w14:paraId="6F11EFEA" w14:textId="0E80F42D" w:rsidR="00A7770C" w:rsidRPr="00C53AD9" w:rsidRDefault="00A7770C" w:rsidP="00A7770C">
      <w:pPr>
        <w:pStyle w:val="ListParagraph"/>
        <w:numPr>
          <w:ilvl w:val="0"/>
          <w:numId w:val="10"/>
        </w:numPr>
        <w:autoSpaceDE w:val="0"/>
        <w:autoSpaceDN w:val="0"/>
        <w:adjustRightInd w:val="0"/>
        <w:spacing w:line="360" w:lineRule="auto"/>
        <w:rPr>
          <w:rFonts w:ascii="Calibri" w:hAnsi="Calibri" w:cs="Times New Roman"/>
          <w:sz w:val="22"/>
          <w:szCs w:val="22"/>
        </w:rPr>
      </w:pPr>
      <w:r w:rsidRPr="00A7770C">
        <w:rPr>
          <w:rFonts w:ascii="Calibri" w:hAnsi="Calibri" w:cs="Times New Roman"/>
          <w:iCs/>
          <w:sz w:val="22"/>
          <w:szCs w:val="22"/>
        </w:rPr>
        <w:t xml:space="preserve">These figures do not include the </w:t>
      </w:r>
      <w:r w:rsidRPr="00A7770C">
        <w:rPr>
          <w:rFonts w:ascii="Calibri" w:hAnsi="Calibri" w:cs="Times New Roman"/>
          <w:b/>
          <w:i/>
          <w:iCs/>
          <w:sz w:val="22"/>
          <w:szCs w:val="22"/>
        </w:rPr>
        <w:t>2</w:t>
      </w:r>
      <w:r w:rsidR="00C53AD9">
        <w:rPr>
          <w:rFonts w:ascii="Calibri" w:hAnsi="Calibri" w:cs="Times New Roman"/>
          <w:b/>
          <w:i/>
          <w:iCs/>
          <w:sz w:val="22"/>
          <w:szCs w:val="22"/>
        </w:rPr>
        <w:t xml:space="preserve">5 </w:t>
      </w:r>
      <w:r w:rsidRPr="00A7770C">
        <w:rPr>
          <w:rFonts w:ascii="Calibri" w:hAnsi="Calibri" w:cs="Times New Roman"/>
          <w:b/>
          <w:i/>
          <w:iCs/>
          <w:sz w:val="22"/>
          <w:szCs w:val="22"/>
        </w:rPr>
        <w:t>CYP</w:t>
      </w:r>
      <w:r w:rsidRPr="00A7770C">
        <w:rPr>
          <w:rFonts w:ascii="Calibri" w:hAnsi="Calibri" w:cs="Times New Roman"/>
          <w:iCs/>
          <w:sz w:val="22"/>
          <w:szCs w:val="22"/>
        </w:rPr>
        <w:t xml:space="preserve"> </w:t>
      </w:r>
      <w:r w:rsidR="00565377">
        <w:rPr>
          <w:rFonts w:ascii="Calibri" w:hAnsi="Calibri" w:cs="Times New Roman"/>
          <w:iCs/>
          <w:sz w:val="22"/>
          <w:szCs w:val="22"/>
        </w:rPr>
        <w:t>CELLS</w:t>
      </w:r>
      <w:r w:rsidRPr="00A7770C">
        <w:rPr>
          <w:rFonts w:ascii="Calibri" w:hAnsi="Calibri" w:cs="Times New Roman"/>
          <w:iCs/>
          <w:sz w:val="22"/>
          <w:szCs w:val="22"/>
        </w:rPr>
        <w:t xml:space="preserve"> mentored and the </w:t>
      </w:r>
      <w:r w:rsidRPr="00A7770C">
        <w:rPr>
          <w:rFonts w:ascii="Calibri" w:hAnsi="Calibri" w:cs="Times New Roman"/>
          <w:b/>
          <w:i/>
          <w:iCs/>
          <w:sz w:val="22"/>
          <w:szCs w:val="22"/>
        </w:rPr>
        <w:t>64</w:t>
      </w:r>
      <w:r w:rsidR="003C5AEE">
        <w:rPr>
          <w:rFonts w:ascii="Calibri" w:hAnsi="Calibri" w:cs="Times New Roman"/>
          <w:b/>
          <w:i/>
          <w:iCs/>
          <w:sz w:val="22"/>
          <w:szCs w:val="22"/>
        </w:rPr>
        <w:t xml:space="preserve"> CYP</w:t>
      </w:r>
      <w:r w:rsidRPr="00A7770C">
        <w:rPr>
          <w:rFonts w:ascii="Calibri" w:hAnsi="Calibri" w:cs="Times New Roman"/>
          <w:i/>
          <w:iCs/>
          <w:sz w:val="22"/>
          <w:szCs w:val="22"/>
        </w:rPr>
        <w:t xml:space="preserve"> </w:t>
      </w:r>
      <w:r w:rsidRPr="00A7770C">
        <w:rPr>
          <w:rFonts w:ascii="Calibri" w:hAnsi="Calibri" w:cs="Times New Roman"/>
          <w:iCs/>
          <w:sz w:val="22"/>
          <w:szCs w:val="22"/>
        </w:rPr>
        <w:t xml:space="preserve">CELLS engaged with on </w:t>
      </w:r>
      <w:r w:rsidRPr="00A7770C">
        <w:rPr>
          <w:rFonts w:ascii="Calibri" w:hAnsi="Calibri" w:cs="Times New Roman"/>
          <w:b/>
          <w:i/>
          <w:iCs/>
          <w:sz w:val="22"/>
          <w:szCs w:val="22"/>
        </w:rPr>
        <w:t xml:space="preserve">Outreach </w:t>
      </w:r>
      <w:r w:rsidRPr="00A7770C">
        <w:rPr>
          <w:rFonts w:ascii="Calibri" w:hAnsi="Calibri" w:cs="Times New Roman"/>
          <w:iCs/>
          <w:sz w:val="22"/>
          <w:szCs w:val="22"/>
        </w:rPr>
        <w:t>sessions,</w:t>
      </w:r>
      <w:r>
        <w:rPr>
          <w:rFonts w:ascii="Calibri" w:hAnsi="Calibri" w:cs="Times New Roman"/>
          <w:iCs/>
          <w:sz w:val="22"/>
          <w:szCs w:val="22"/>
        </w:rPr>
        <w:t xml:space="preserve"> as an offshoot of the Choices-itsup2u project.</w:t>
      </w:r>
    </w:p>
    <w:p w14:paraId="76E1D745" w14:textId="65211778" w:rsidR="00C53AD9" w:rsidRPr="00A7770C" w:rsidRDefault="00C53AD9" w:rsidP="00A7770C">
      <w:pPr>
        <w:pStyle w:val="ListParagraph"/>
        <w:numPr>
          <w:ilvl w:val="0"/>
          <w:numId w:val="10"/>
        </w:numPr>
        <w:autoSpaceDE w:val="0"/>
        <w:autoSpaceDN w:val="0"/>
        <w:adjustRightInd w:val="0"/>
        <w:spacing w:line="360" w:lineRule="auto"/>
        <w:rPr>
          <w:rFonts w:ascii="Calibri" w:hAnsi="Calibri" w:cs="Times New Roman"/>
          <w:sz w:val="22"/>
          <w:szCs w:val="22"/>
        </w:rPr>
      </w:pPr>
      <w:r w:rsidRPr="00C53AD9">
        <w:rPr>
          <w:rFonts w:ascii="Calibri" w:hAnsi="Calibri" w:cs="Times New Roman"/>
          <w:iCs/>
          <w:sz w:val="22"/>
          <w:szCs w:val="22"/>
        </w:rPr>
        <w:t>A further</w:t>
      </w:r>
      <w:r>
        <w:rPr>
          <w:rFonts w:ascii="Calibri" w:hAnsi="Calibri" w:cs="Times New Roman"/>
          <w:b/>
          <w:i/>
          <w:iCs/>
          <w:sz w:val="22"/>
          <w:szCs w:val="22"/>
        </w:rPr>
        <w:t xml:space="preserve"> </w:t>
      </w:r>
      <w:r w:rsidRPr="00C53AD9">
        <w:rPr>
          <w:rFonts w:ascii="Calibri" w:hAnsi="Calibri" w:cs="Times New Roman"/>
          <w:b/>
          <w:i/>
          <w:iCs/>
          <w:sz w:val="22"/>
          <w:szCs w:val="22"/>
        </w:rPr>
        <w:t>1306 CYP</w:t>
      </w:r>
      <w:r>
        <w:rPr>
          <w:rFonts w:ascii="Calibri" w:hAnsi="Calibri" w:cs="Times New Roman"/>
          <w:iCs/>
          <w:sz w:val="22"/>
          <w:szCs w:val="22"/>
        </w:rPr>
        <w:t xml:space="preserve"> registered an interest in itsup2u but CELLS have limited resources to take them on.</w:t>
      </w:r>
    </w:p>
    <w:p w14:paraId="1F1A71FC" w14:textId="539F3B52" w:rsidR="00A7770C" w:rsidRPr="00565377" w:rsidRDefault="00873374" w:rsidP="00565377">
      <w:pPr>
        <w:pStyle w:val="ListParagraph"/>
        <w:numPr>
          <w:ilvl w:val="0"/>
          <w:numId w:val="10"/>
        </w:numPr>
        <w:autoSpaceDE w:val="0"/>
        <w:autoSpaceDN w:val="0"/>
        <w:adjustRightInd w:val="0"/>
        <w:spacing w:line="360" w:lineRule="auto"/>
        <w:rPr>
          <w:rFonts w:ascii="Calibri" w:hAnsi="Calibri" w:cs="Times New Roman"/>
          <w:sz w:val="22"/>
          <w:szCs w:val="22"/>
        </w:rPr>
      </w:pPr>
      <w:r w:rsidRPr="00A7770C">
        <w:rPr>
          <w:rFonts w:ascii="Calibri" w:hAnsi="Calibri" w:cs="Times New Roman"/>
          <w:sz w:val="22"/>
          <w:szCs w:val="22"/>
        </w:rPr>
        <w:t>Evaluating the moving on and progression of all beneficiaries on itsup2u</w:t>
      </w:r>
      <w:r w:rsidR="00A0481D" w:rsidRPr="00A7770C">
        <w:rPr>
          <w:rFonts w:ascii="Calibri" w:hAnsi="Calibri" w:cs="Times New Roman"/>
          <w:sz w:val="22"/>
          <w:szCs w:val="22"/>
        </w:rPr>
        <w:t>, is</w:t>
      </w:r>
      <w:r w:rsidRPr="00A7770C">
        <w:rPr>
          <w:rFonts w:ascii="Calibri" w:hAnsi="Calibri" w:cs="Times New Roman"/>
          <w:sz w:val="22"/>
          <w:szCs w:val="22"/>
        </w:rPr>
        <w:t xml:space="preserve"> conducted through Activity sheets and Personal Development/ Learning Plans wi</w:t>
      </w:r>
      <w:r w:rsidR="00A0481D" w:rsidRPr="00A7770C">
        <w:rPr>
          <w:rFonts w:ascii="Calibri" w:hAnsi="Calibri" w:cs="Times New Roman"/>
          <w:sz w:val="22"/>
          <w:szCs w:val="22"/>
        </w:rPr>
        <w:t xml:space="preserve">th them. </w:t>
      </w:r>
    </w:p>
    <w:p w14:paraId="3500B4B0" w14:textId="739946FC" w:rsidR="00873374" w:rsidRPr="001066A5" w:rsidRDefault="00A0481D" w:rsidP="00A7770C">
      <w:pPr>
        <w:pStyle w:val="ListParagraph"/>
        <w:numPr>
          <w:ilvl w:val="0"/>
          <w:numId w:val="10"/>
        </w:numPr>
        <w:autoSpaceDE w:val="0"/>
        <w:autoSpaceDN w:val="0"/>
        <w:adjustRightInd w:val="0"/>
        <w:spacing w:line="360" w:lineRule="auto"/>
        <w:rPr>
          <w:rFonts w:ascii="Calibri" w:hAnsi="Calibri" w:cs="Times New Roman"/>
        </w:rPr>
      </w:pPr>
      <w:r w:rsidRPr="00A7770C">
        <w:rPr>
          <w:rFonts w:ascii="Calibri" w:hAnsi="Calibri" w:cs="Times New Roman"/>
          <w:sz w:val="22"/>
          <w:szCs w:val="22"/>
        </w:rPr>
        <w:t>For evaluating Mentoring they</w:t>
      </w:r>
      <w:r w:rsidR="00873374" w:rsidRPr="00A7770C">
        <w:rPr>
          <w:rFonts w:ascii="Calibri" w:hAnsi="Calibri" w:cs="Times New Roman"/>
          <w:sz w:val="22"/>
          <w:szCs w:val="22"/>
        </w:rPr>
        <w:t xml:space="preserve"> use Warwick-Edinburgh Me</w:t>
      </w:r>
      <w:r w:rsidR="00D24609" w:rsidRPr="00A7770C">
        <w:rPr>
          <w:rFonts w:ascii="Calibri" w:hAnsi="Calibri" w:cs="Times New Roman"/>
          <w:sz w:val="22"/>
          <w:szCs w:val="22"/>
        </w:rPr>
        <w:t>ntal Wellbeing Scale (WEMWBS).</w:t>
      </w:r>
      <w:r w:rsidR="00F21354" w:rsidRPr="00A7770C">
        <w:rPr>
          <w:rFonts w:ascii="Calibri" w:hAnsi="Calibri" w:cs="Times New Roman"/>
          <w:sz w:val="22"/>
          <w:szCs w:val="22"/>
        </w:rPr>
        <w:t xml:space="preserve"> </w:t>
      </w:r>
      <w:r w:rsidR="00D24609" w:rsidRPr="00A7770C">
        <w:rPr>
          <w:rFonts w:ascii="Calibri" w:hAnsi="Calibri" w:cs="Times New Roman"/>
          <w:sz w:val="22"/>
          <w:szCs w:val="22"/>
        </w:rPr>
        <w:t>T</w:t>
      </w:r>
      <w:r w:rsidR="00873374" w:rsidRPr="00A7770C">
        <w:rPr>
          <w:rFonts w:ascii="Calibri" w:hAnsi="Calibri" w:cs="Times New Roman"/>
          <w:sz w:val="22"/>
          <w:szCs w:val="22"/>
        </w:rPr>
        <w:t xml:space="preserve">his technique so far showing highly increased </w:t>
      </w:r>
      <w:proofErr w:type="gramStart"/>
      <w:r w:rsidR="000861B5" w:rsidRPr="00A7770C">
        <w:rPr>
          <w:rFonts w:ascii="Calibri" w:hAnsi="Calibri" w:cs="Times New Roman"/>
          <w:sz w:val="22"/>
          <w:szCs w:val="22"/>
        </w:rPr>
        <w:t>well-being</w:t>
      </w:r>
      <w:proofErr w:type="gramEnd"/>
      <w:r w:rsidR="00873374" w:rsidRPr="00A7770C">
        <w:rPr>
          <w:rFonts w:ascii="Calibri" w:hAnsi="Calibri" w:cs="Times New Roman"/>
          <w:sz w:val="22"/>
          <w:szCs w:val="22"/>
        </w:rPr>
        <w:t xml:space="preserve"> and confidence in</w:t>
      </w:r>
      <w:r w:rsidR="00C53AD9">
        <w:rPr>
          <w:rFonts w:ascii="Calibri" w:hAnsi="Calibri" w:cs="Times New Roman"/>
          <w:sz w:val="22"/>
          <w:szCs w:val="22"/>
        </w:rPr>
        <w:t xml:space="preserve"> </w:t>
      </w:r>
      <w:r w:rsidR="00C53AD9" w:rsidRPr="00C53AD9">
        <w:rPr>
          <w:rFonts w:ascii="Calibri" w:hAnsi="Calibri" w:cs="Times New Roman"/>
          <w:b/>
          <w:i/>
          <w:sz w:val="22"/>
          <w:szCs w:val="22"/>
        </w:rPr>
        <w:t>25</w:t>
      </w:r>
      <w:r w:rsidR="00873374" w:rsidRPr="00C53AD9">
        <w:rPr>
          <w:rFonts w:ascii="Calibri" w:hAnsi="Calibri" w:cs="Times New Roman"/>
          <w:b/>
          <w:i/>
          <w:sz w:val="22"/>
          <w:szCs w:val="22"/>
        </w:rPr>
        <w:t xml:space="preserve"> </w:t>
      </w:r>
      <w:r w:rsidR="00873374" w:rsidRPr="00A7770C">
        <w:rPr>
          <w:rFonts w:ascii="Calibri" w:hAnsi="Calibri" w:cs="Times New Roman"/>
          <w:sz w:val="22"/>
          <w:szCs w:val="22"/>
        </w:rPr>
        <w:t xml:space="preserve">PB monitored, proving </w:t>
      </w:r>
      <w:r w:rsidRPr="00A7770C">
        <w:rPr>
          <w:rFonts w:ascii="Calibri" w:hAnsi="Calibri" w:cs="Times New Roman"/>
          <w:sz w:val="22"/>
          <w:szCs w:val="22"/>
        </w:rPr>
        <w:t>it is an essential expansion to CELLS</w:t>
      </w:r>
      <w:r w:rsidR="00873374" w:rsidRPr="00A7770C">
        <w:rPr>
          <w:rFonts w:ascii="Calibri" w:hAnsi="Calibri" w:cs="Times New Roman"/>
          <w:sz w:val="22"/>
          <w:szCs w:val="22"/>
        </w:rPr>
        <w:t xml:space="preserve"> ideas</w:t>
      </w:r>
      <w:r w:rsidR="00873374" w:rsidRPr="001066A5">
        <w:rPr>
          <w:rFonts w:ascii="Calibri" w:hAnsi="Calibri" w:cs="Times New Roman"/>
        </w:rPr>
        <w:t>.</w:t>
      </w:r>
    </w:p>
    <w:p w14:paraId="52131C62" w14:textId="77777777" w:rsidR="001066A5" w:rsidRPr="001066A5" w:rsidRDefault="001066A5" w:rsidP="00873374">
      <w:pPr>
        <w:autoSpaceDE w:val="0"/>
        <w:autoSpaceDN w:val="0"/>
        <w:adjustRightInd w:val="0"/>
        <w:rPr>
          <w:rFonts w:ascii="Calibri" w:hAnsi="Calibri" w:cs="Times New Roman"/>
        </w:rPr>
      </w:pPr>
    </w:p>
    <w:p w14:paraId="3D1DA22C" w14:textId="77777777" w:rsidR="005441A4" w:rsidRDefault="005441A4" w:rsidP="005441A4">
      <w:pPr>
        <w:pStyle w:val="ListParagraph"/>
        <w:autoSpaceDE w:val="0"/>
        <w:autoSpaceDN w:val="0"/>
        <w:adjustRightInd w:val="0"/>
        <w:rPr>
          <w:rFonts w:ascii="Calibri" w:hAnsi="Calibri" w:cs="Times New Roman"/>
        </w:rPr>
      </w:pPr>
    </w:p>
    <w:p w14:paraId="34E33F03" w14:textId="77777777" w:rsidR="005441A4" w:rsidRDefault="005441A4" w:rsidP="005441A4">
      <w:pPr>
        <w:pStyle w:val="ListParagraph"/>
        <w:autoSpaceDE w:val="0"/>
        <w:autoSpaceDN w:val="0"/>
        <w:adjustRightInd w:val="0"/>
        <w:rPr>
          <w:rFonts w:ascii="Calibri" w:hAnsi="Calibri" w:cs="Times New Roman"/>
        </w:rPr>
      </w:pPr>
    </w:p>
    <w:p w14:paraId="0CF52571" w14:textId="77777777" w:rsidR="005441A4" w:rsidRDefault="005441A4" w:rsidP="005441A4">
      <w:pPr>
        <w:pStyle w:val="ListParagraph"/>
        <w:autoSpaceDE w:val="0"/>
        <w:autoSpaceDN w:val="0"/>
        <w:adjustRightInd w:val="0"/>
        <w:rPr>
          <w:rFonts w:ascii="Calibri" w:hAnsi="Calibri" w:cs="Times New Roman"/>
          <w:b/>
        </w:rPr>
      </w:pPr>
    </w:p>
    <w:p w14:paraId="33AA213D" w14:textId="77777777" w:rsidR="005441A4" w:rsidRDefault="005441A4" w:rsidP="005441A4">
      <w:pPr>
        <w:pStyle w:val="ListParagraph"/>
        <w:autoSpaceDE w:val="0"/>
        <w:autoSpaceDN w:val="0"/>
        <w:adjustRightInd w:val="0"/>
        <w:rPr>
          <w:rFonts w:ascii="Calibri" w:hAnsi="Calibri" w:cs="Times New Roman"/>
          <w:b/>
        </w:rPr>
      </w:pPr>
    </w:p>
    <w:p w14:paraId="20C9FC0D" w14:textId="77777777" w:rsidR="005441A4" w:rsidRDefault="005441A4" w:rsidP="005441A4">
      <w:pPr>
        <w:pStyle w:val="ListParagraph"/>
        <w:autoSpaceDE w:val="0"/>
        <w:autoSpaceDN w:val="0"/>
        <w:adjustRightInd w:val="0"/>
        <w:rPr>
          <w:rFonts w:ascii="Calibri" w:hAnsi="Calibri" w:cs="Times New Roman"/>
          <w:b/>
        </w:rPr>
      </w:pPr>
    </w:p>
    <w:p w14:paraId="7FD73EDC" w14:textId="77777777" w:rsidR="005441A4" w:rsidRDefault="005441A4" w:rsidP="005441A4">
      <w:pPr>
        <w:pStyle w:val="ListParagraph"/>
        <w:autoSpaceDE w:val="0"/>
        <w:autoSpaceDN w:val="0"/>
        <w:adjustRightInd w:val="0"/>
        <w:rPr>
          <w:rFonts w:ascii="Calibri" w:hAnsi="Calibri" w:cs="Times New Roman"/>
          <w:b/>
        </w:rPr>
      </w:pPr>
    </w:p>
    <w:p w14:paraId="7F936A57" w14:textId="77777777" w:rsidR="005441A4" w:rsidRDefault="005441A4" w:rsidP="005441A4">
      <w:pPr>
        <w:pStyle w:val="ListParagraph"/>
        <w:autoSpaceDE w:val="0"/>
        <w:autoSpaceDN w:val="0"/>
        <w:adjustRightInd w:val="0"/>
        <w:rPr>
          <w:rFonts w:ascii="Calibri" w:hAnsi="Calibri" w:cs="Times New Roman"/>
          <w:b/>
        </w:rPr>
      </w:pPr>
    </w:p>
    <w:p w14:paraId="55638583" w14:textId="7E82D309" w:rsidR="005441A4" w:rsidRDefault="001817EA" w:rsidP="001817EA">
      <w:pPr>
        <w:pStyle w:val="ListParagraph"/>
        <w:tabs>
          <w:tab w:val="left" w:pos="5053"/>
        </w:tabs>
        <w:autoSpaceDE w:val="0"/>
        <w:autoSpaceDN w:val="0"/>
        <w:adjustRightInd w:val="0"/>
        <w:rPr>
          <w:rFonts w:ascii="Calibri" w:hAnsi="Calibri" w:cs="Times New Roman"/>
          <w:b/>
        </w:rPr>
      </w:pPr>
      <w:r>
        <w:rPr>
          <w:rFonts w:ascii="Calibri" w:hAnsi="Calibri" w:cs="Times New Roman"/>
          <w:b/>
        </w:rPr>
        <w:tab/>
        <w:t>54</w:t>
      </w:r>
    </w:p>
    <w:p w14:paraId="69FD6B56" w14:textId="11F1D9A0" w:rsidR="00716796" w:rsidRPr="005441A4" w:rsidRDefault="003C5AEE" w:rsidP="005441A4">
      <w:pPr>
        <w:autoSpaceDE w:val="0"/>
        <w:autoSpaceDN w:val="0"/>
        <w:adjustRightInd w:val="0"/>
        <w:rPr>
          <w:rFonts w:ascii="Calibri" w:hAnsi="Calibri" w:cs="Times New Roman"/>
          <w:b/>
        </w:rPr>
      </w:pPr>
      <w:r>
        <w:rPr>
          <w:rFonts w:ascii="Calibri" w:hAnsi="Calibri" w:cs="Times New Roman"/>
          <w:b/>
        </w:rPr>
        <w:t>So far (Ju</w:t>
      </w:r>
      <w:r w:rsidR="00C53AD9">
        <w:rPr>
          <w:rFonts w:ascii="Calibri" w:hAnsi="Calibri" w:cs="Times New Roman"/>
          <w:b/>
        </w:rPr>
        <w:t>ly</w:t>
      </w:r>
      <w:r w:rsidR="00A0481D" w:rsidRPr="005441A4">
        <w:rPr>
          <w:rFonts w:ascii="Calibri" w:hAnsi="Calibri" w:cs="Times New Roman"/>
          <w:b/>
        </w:rPr>
        <w:t xml:space="preserve"> 2017) CELLS</w:t>
      </w:r>
      <w:r w:rsidR="00873374" w:rsidRPr="005441A4">
        <w:rPr>
          <w:rFonts w:ascii="Calibri" w:hAnsi="Calibri" w:cs="Times New Roman"/>
          <w:b/>
        </w:rPr>
        <w:t xml:space="preserve"> have recorded positive improvements on </w:t>
      </w:r>
      <w:proofErr w:type="gramStart"/>
      <w:r w:rsidR="00D24609" w:rsidRPr="005441A4">
        <w:rPr>
          <w:rFonts w:ascii="Calibri" w:hAnsi="Calibri" w:cs="Times New Roman"/>
          <w:b/>
        </w:rPr>
        <w:t>well-being</w:t>
      </w:r>
      <w:proofErr w:type="gramEnd"/>
      <w:r w:rsidR="00873374" w:rsidRPr="005441A4">
        <w:rPr>
          <w:rFonts w:ascii="Calibri" w:hAnsi="Calibri" w:cs="Times New Roman"/>
          <w:b/>
        </w:rPr>
        <w:t xml:space="preserve"> and participation and engagement </w:t>
      </w:r>
      <w:r w:rsidR="00823875" w:rsidRPr="005441A4">
        <w:rPr>
          <w:rFonts w:ascii="Calibri" w:hAnsi="Calibri" w:cs="Times New Roman"/>
          <w:b/>
        </w:rPr>
        <w:t>of all ment</w:t>
      </w:r>
      <w:r w:rsidR="00877292" w:rsidRPr="005441A4">
        <w:rPr>
          <w:rFonts w:ascii="Calibri" w:hAnsi="Calibri" w:cs="Times New Roman"/>
          <w:b/>
        </w:rPr>
        <w:t xml:space="preserve">ees </w:t>
      </w:r>
      <w:r w:rsidR="001932D2">
        <w:rPr>
          <w:rFonts w:ascii="Calibri" w:hAnsi="Calibri" w:cs="Times New Roman"/>
          <w:b/>
        </w:rPr>
        <w:t xml:space="preserve">(22) </w:t>
      </w:r>
      <w:r w:rsidR="00716796" w:rsidRPr="005441A4">
        <w:rPr>
          <w:rFonts w:ascii="Calibri" w:hAnsi="Calibri" w:cs="Times New Roman"/>
          <w:b/>
        </w:rPr>
        <w:t>as indicated below</w:t>
      </w:r>
      <w:r w:rsidR="005441A4" w:rsidRPr="005441A4">
        <w:rPr>
          <w:rFonts w:ascii="Calibri" w:hAnsi="Calibri" w:cs="Times New Roman"/>
          <w:b/>
        </w:rPr>
        <w:t>;</w:t>
      </w:r>
    </w:p>
    <w:p w14:paraId="3A0BBCE7" w14:textId="77777777" w:rsidR="00716796" w:rsidRDefault="00716796" w:rsidP="00716796">
      <w:pPr>
        <w:autoSpaceDE w:val="0"/>
        <w:autoSpaceDN w:val="0"/>
        <w:adjustRightInd w:val="0"/>
        <w:rPr>
          <w:rFonts w:ascii="Calibri" w:hAnsi="Calibri" w:cs="Times New Roman"/>
        </w:rPr>
      </w:pPr>
    </w:p>
    <w:p w14:paraId="00AE13FE" w14:textId="77777777" w:rsidR="00716796" w:rsidRDefault="00716796" w:rsidP="00716796">
      <w:pPr>
        <w:autoSpaceDE w:val="0"/>
        <w:autoSpaceDN w:val="0"/>
        <w:adjustRightInd w:val="0"/>
        <w:rPr>
          <w:rFonts w:ascii="Calibri" w:hAnsi="Calibri" w:cs="Times New Roman"/>
        </w:rPr>
      </w:pPr>
    </w:p>
    <w:p w14:paraId="3CF03411" w14:textId="77777777" w:rsidR="00716796" w:rsidRPr="00716796" w:rsidRDefault="00716796" w:rsidP="00716796">
      <w:pPr>
        <w:autoSpaceDE w:val="0"/>
        <w:autoSpaceDN w:val="0"/>
        <w:adjustRightInd w:val="0"/>
        <w:rPr>
          <w:rFonts w:ascii="Calibri" w:hAnsi="Calibri" w:cs="Times New Roman"/>
        </w:rPr>
      </w:pPr>
    </w:p>
    <w:p w14:paraId="48F756DD" w14:textId="7BE6F7A1" w:rsidR="001817EA" w:rsidRDefault="00873374" w:rsidP="00873374">
      <w:pPr>
        <w:autoSpaceDE w:val="0"/>
        <w:autoSpaceDN w:val="0"/>
        <w:adjustRightInd w:val="0"/>
        <w:rPr>
          <w:rFonts w:asciiTheme="majorHAnsi" w:hAnsiTheme="majorHAnsi" w:cs="Times New Roman"/>
          <w:sz w:val="22"/>
          <w:szCs w:val="22"/>
        </w:rPr>
      </w:pPr>
      <w:r w:rsidRPr="00631130">
        <w:rPr>
          <w:rFonts w:asciiTheme="majorHAnsi" w:hAnsiTheme="majorHAnsi" w:cs="Times New Roman"/>
          <w:noProof/>
          <w:sz w:val="22"/>
          <w:szCs w:val="22"/>
        </w:rPr>
        <w:drawing>
          <wp:inline distT="0" distB="0" distL="0" distR="0" wp14:anchorId="6308C2FF" wp14:editId="7B5B6C51">
            <wp:extent cx="6629400" cy="7068478"/>
            <wp:effectExtent l="0" t="0" r="25400" b="18415"/>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32E617CD" w14:textId="77777777" w:rsidR="001817EA" w:rsidRPr="001817EA" w:rsidRDefault="001817EA" w:rsidP="001817EA">
      <w:pPr>
        <w:rPr>
          <w:rFonts w:asciiTheme="majorHAnsi" w:hAnsiTheme="majorHAnsi" w:cs="Times New Roman"/>
          <w:sz w:val="22"/>
          <w:szCs w:val="22"/>
        </w:rPr>
      </w:pPr>
    </w:p>
    <w:p w14:paraId="6C9891A2" w14:textId="77777777" w:rsidR="001817EA" w:rsidRPr="001817EA" w:rsidRDefault="001817EA" w:rsidP="001817EA">
      <w:pPr>
        <w:rPr>
          <w:rFonts w:asciiTheme="majorHAnsi" w:hAnsiTheme="majorHAnsi" w:cs="Times New Roman"/>
          <w:sz w:val="22"/>
          <w:szCs w:val="22"/>
        </w:rPr>
      </w:pPr>
    </w:p>
    <w:p w14:paraId="14C9DC8B" w14:textId="77777777" w:rsidR="001817EA" w:rsidRPr="001817EA" w:rsidRDefault="001817EA" w:rsidP="001817EA">
      <w:pPr>
        <w:rPr>
          <w:rFonts w:asciiTheme="majorHAnsi" w:hAnsiTheme="majorHAnsi" w:cs="Times New Roman"/>
          <w:sz w:val="22"/>
          <w:szCs w:val="22"/>
        </w:rPr>
      </w:pPr>
    </w:p>
    <w:p w14:paraId="66B6C2F6" w14:textId="1F1E8954" w:rsidR="001817EA" w:rsidRDefault="001817EA" w:rsidP="001817EA">
      <w:pPr>
        <w:rPr>
          <w:rFonts w:asciiTheme="majorHAnsi" w:hAnsiTheme="majorHAnsi" w:cs="Times New Roman"/>
          <w:sz w:val="22"/>
          <w:szCs w:val="22"/>
        </w:rPr>
      </w:pPr>
    </w:p>
    <w:p w14:paraId="71872445" w14:textId="68875337" w:rsidR="00873374" w:rsidRPr="001817EA" w:rsidRDefault="001817EA" w:rsidP="001817EA">
      <w:pPr>
        <w:jc w:val="center"/>
        <w:rPr>
          <w:rFonts w:asciiTheme="majorHAnsi" w:hAnsiTheme="majorHAnsi" w:cs="Times New Roman"/>
          <w:b/>
          <w:sz w:val="22"/>
          <w:szCs w:val="22"/>
        </w:rPr>
      </w:pPr>
      <w:r w:rsidRPr="001817EA">
        <w:rPr>
          <w:rFonts w:asciiTheme="majorHAnsi" w:hAnsiTheme="majorHAnsi" w:cs="Times New Roman"/>
          <w:b/>
          <w:sz w:val="22"/>
          <w:szCs w:val="22"/>
        </w:rPr>
        <w:t>55</w:t>
      </w:r>
    </w:p>
    <w:p w14:paraId="2D163810" w14:textId="56D3327B" w:rsidR="001817EA" w:rsidRPr="003E12C5" w:rsidRDefault="00F21354" w:rsidP="003E12C5">
      <w:pPr>
        <w:ind w:left="720"/>
        <w:rPr>
          <w:rFonts w:asciiTheme="majorHAnsi" w:hAnsiTheme="majorHAnsi" w:cs="Times New Roman"/>
          <w:b/>
          <w:sz w:val="22"/>
          <w:szCs w:val="22"/>
        </w:rPr>
      </w:pPr>
      <w:r w:rsidRPr="00631130">
        <w:rPr>
          <w:rFonts w:asciiTheme="majorHAnsi" w:hAnsiTheme="majorHAnsi" w:cs="Times New Roman"/>
          <w:b/>
          <w:noProof/>
          <w:sz w:val="22"/>
          <w:szCs w:val="22"/>
        </w:rPr>
        <mc:AlternateContent>
          <mc:Choice Requires="wps">
            <w:drawing>
              <wp:anchor distT="0" distB="0" distL="114300" distR="114300" simplePos="0" relativeHeight="251649536" behindDoc="0" locked="0" layoutInCell="1" allowOverlap="1" wp14:anchorId="6BFF87E1" wp14:editId="41744143">
                <wp:simplePos x="0" y="0"/>
                <wp:positionH relativeFrom="column">
                  <wp:posOffset>25400</wp:posOffset>
                </wp:positionH>
                <wp:positionV relativeFrom="paragraph">
                  <wp:posOffset>184785</wp:posOffset>
                </wp:positionV>
                <wp:extent cx="6972300" cy="685800"/>
                <wp:effectExtent l="0" t="0" r="0" b="0"/>
                <wp:wrapSquare wrapText="bothSides"/>
                <wp:docPr id="16" name="Text Box 16"/>
                <wp:cNvGraphicFramePr/>
                <a:graphic xmlns:a="http://schemas.openxmlformats.org/drawingml/2006/main">
                  <a:graphicData uri="http://schemas.microsoft.com/office/word/2010/wordprocessingShape">
                    <wps:wsp>
                      <wps:cNvSpPr txBox="1"/>
                      <wps:spPr>
                        <a:xfrm>
                          <a:off x="0" y="0"/>
                          <a:ext cx="69723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F4D4FEA" w14:textId="5B2BE64D" w:rsidR="00132ACB" w:rsidRPr="00716796" w:rsidRDefault="00132ACB">
                            <w:pPr>
                              <w:rPr>
                                <w:rFonts w:ascii="Calibri" w:hAnsi="Calibri"/>
                                <w:b/>
                              </w:rPr>
                            </w:pPr>
                            <w:r w:rsidRPr="00716796">
                              <w:rPr>
                                <w:rFonts w:ascii="Calibri" w:hAnsi="Calibri"/>
                                <w:b/>
                              </w:rPr>
                              <w:t xml:space="preserve">Below is a live Evaluation matrix compiled from individual evaluation forms being completed by each beneficiary at a recent awareness and </w:t>
                            </w:r>
                            <w:proofErr w:type="spellStart"/>
                            <w:r w:rsidRPr="00716796">
                              <w:rPr>
                                <w:rFonts w:ascii="Calibri" w:hAnsi="Calibri"/>
                                <w:b/>
                              </w:rPr>
                              <w:t>behavioural</w:t>
                            </w:r>
                            <w:proofErr w:type="spellEnd"/>
                            <w:r w:rsidRPr="00716796">
                              <w:rPr>
                                <w:rFonts w:ascii="Calibri" w:hAnsi="Calibri"/>
                                <w:b/>
                              </w:rPr>
                              <w:t xml:space="preserve"> event? And on the next page is a </w:t>
                            </w:r>
                            <w:proofErr w:type="spellStart"/>
                            <w:r w:rsidRPr="00716796">
                              <w:rPr>
                                <w:rFonts w:ascii="Calibri" w:hAnsi="Calibri"/>
                                <w:b/>
                              </w:rPr>
                              <w:t>programme</w:t>
                            </w:r>
                            <w:proofErr w:type="spellEnd"/>
                            <w:r w:rsidRPr="00716796">
                              <w:rPr>
                                <w:rFonts w:ascii="Calibri" w:hAnsi="Calibri"/>
                                <w:b/>
                              </w:rPr>
                              <w:t xml:space="preserve"> report from the same event; this is compiled with all feedback verbal, visual and written.</w:t>
                            </w:r>
                          </w:p>
                          <w:p w14:paraId="00C39E55" w14:textId="77777777" w:rsidR="00132ACB" w:rsidRPr="00223F97" w:rsidRDefault="00132ACB">
                            <w:pP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 o:spid="_x0000_s1054" type="#_x0000_t202" style="position:absolute;left:0;text-align:left;margin-left:2pt;margin-top:14.55pt;width:549pt;height:54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" filled="f" stroked="f">
                <v:textbox>
                  <w:txbxContent>
                    <w:p w14:paraId="2F4D4FEA" w14:textId="5B2BE64D" w:rsidR="00132ACB" w:rsidRPr="00716796" w:rsidRDefault="00132ACB">
                      <w:pPr>
                        <w:rPr>
                          <w:rFonts w:ascii="Calibri" w:hAnsi="Calibri"/>
                          <w:b/>
                        </w:rPr>
                      </w:pPr>
                      <w:r w:rsidRPr="00716796">
                        <w:rPr>
                          <w:rFonts w:ascii="Calibri" w:hAnsi="Calibri"/>
                          <w:b/>
                        </w:rPr>
                        <w:t xml:space="preserve">Below is a live Evaluation matrix compiled from individual evaluation forms being completed by each beneficiary at a recent awareness and </w:t>
                      </w:r>
                      <w:proofErr w:type="spellStart"/>
                      <w:r w:rsidRPr="00716796">
                        <w:rPr>
                          <w:rFonts w:ascii="Calibri" w:hAnsi="Calibri"/>
                          <w:b/>
                        </w:rPr>
                        <w:t>behavioural</w:t>
                      </w:r>
                      <w:proofErr w:type="spellEnd"/>
                      <w:r w:rsidRPr="00716796">
                        <w:rPr>
                          <w:rFonts w:ascii="Calibri" w:hAnsi="Calibri"/>
                          <w:b/>
                        </w:rPr>
                        <w:t xml:space="preserve"> event? And on the next page is a </w:t>
                      </w:r>
                      <w:proofErr w:type="spellStart"/>
                      <w:r w:rsidRPr="00716796">
                        <w:rPr>
                          <w:rFonts w:ascii="Calibri" w:hAnsi="Calibri"/>
                          <w:b/>
                        </w:rPr>
                        <w:t>programme</w:t>
                      </w:r>
                      <w:proofErr w:type="spellEnd"/>
                      <w:r w:rsidRPr="00716796">
                        <w:rPr>
                          <w:rFonts w:ascii="Calibri" w:hAnsi="Calibri"/>
                          <w:b/>
                        </w:rPr>
                        <w:t xml:space="preserve"> report from the same event; this is compiled with all feedback verbal, visual and written.</w:t>
                      </w:r>
                    </w:p>
                    <w:p w14:paraId="00C39E55" w14:textId="77777777" w:rsidR="00132ACB" w:rsidRPr="00223F97" w:rsidRDefault="00132ACB">
                      <w:pPr>
                        <w:rPr>
                          <w:sz w:val="22"/>
                          <w:szCs w:val="22"/>
                        </w:rPr>
                      </w:pPr>
                    </w:p>
                  </w:txbxContent>
                </v:textbox>
                <w10:wrap type="square"/>
              </v:shape>
            </w:pict>
          </mc:Fallback>
        </mc:AlternateContent>
      </w:r>
      <w:r w:rsidR="00516463" w:rsidRPr="00516463">
        <w:rPr>
          <w:rFonts w:asciiTheme="majorHAnsi" w:hAnsiTheme="majorHAnsi" w:cs="Times New Roman"/>
          <w:noProof/>
          <w:sz w:val="22"/>
          <w:szCs w:val="22"/>
        </w:rPr>
        <w:drawing>
          <wp:inline distT="0" distB="0" distL="0" distR="0" wp14:anchorId="3B88B613" wp14:editId="7D8FAFE2">
            <wp:extent cx="6739255" cy="78486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 FRANCIS OF ASSISI 2017.pdf"/>
                    <pic:cNvPicPr/>
                  </pic:nvPicPr>
                  <pic:blipFill>
                    <a:blip r:embed="rId74">
                      <a:extLst>
                        <a:ext uri="{28A0092B-C50C-407E-A947-70E740481C1C}">
                          <a14:useLocalDpi xmlns:a14="http://schemas.microsoft.com/office/drawing/2010/main" val="0"/>
                        </a:ext>
                      </a:extLst>
                    </a:blip>
                    <a:stretch>
                      <a:fillRect/>
                    </a:stretch>
                  </pic:blipFill>
                  <pic:spPr>
                    <a:xfrm>
                      <a:off x="0" y="0"/>
                      <a:ext cx="6747733" cy="7858474"/>
                    </a:xfrm>
                    <a:prstGeom prst="rect">
                      <a:avLst/>
                    </a:prstGeom>
                  </pic:spPr>
                </pic:pic>
              </a:graphicData>
            </a:graphic>
          </wp:inline>
        </w:drawing>
      </w:r>
      <w:r w:rsidR="003E12C5" w:rsidRPr="003E12C5">
        <w:rPr>
          <w:rFonts w:asciiTheme="majorHAnsi" w:hAnsiTheme="majorHAnsi" w:cs="Times New Roman"/>
          <w:b/>
          <w:sz w:val="22"/>
          <w:szCs w:val="22"/>
        </w:rPr>
        <w:t xml:space="preserve">                                                                         </w:t>
      </w:r>
      <w:r w:rsidR="003E12C5">
        <w:rPr>
          <w:rFonts w:asciiTheme="majorHAnsi" w:hAnsiTheme="majorHAnsi" w:cs="Times New Roman"/>
          <w:b/>
          <w:sz w:val="22"/>
          <w:szCs w:val="22"/>
        </w:rPr>
        <w:t xml:space="preserve">     </w:t>
      </w:r>
      <w:r w:rsidR="003E12C5" w:rsidRPr="003E12C5">
        <w:rPr>
          <w:rFonts w:asciiTheme="majorHAnsi" w:hAnsiTheme="majorHAnsi" w:cs="Times New Roman"/>
          <w:b/>
          <w:sz w:val="22"/>
          <w:szCs w:val="22"/>
        </w:rPr>
        <w:t>56</w:t>
      </w:r>
    </w:p>
    <w:p w14:paraId="7834D279" w14:textId="77777777" w:rsidR="003E12C5" w:rsidRDefault="00022861" w:rsidP="00B91B91">
      <w:pPr>
        <w:rPr>
          <w:rFonts w:asciiTheme="majorHAnsi" w:hAnsiTheme="majorHAnsi" w:cs="Times New Roman"/>
          <w:b/>
          <w:sz w:val="22"/>
          <w:szCs w:val="22"/>
          <w:u w:val="single"/>
        </w:rPr>
      </w:pPr>
      <w:r>
        <w:rPr>
          <w:rFonts w:asciiTheme="majorHAnsi" w:hAnsiTheme="majorHAnsi" w:cs="Times New Roman"/>
          <w:b/>
          <w:noProof/>
          <w:sz w:val="22"/>
          <w:szCs w:val="22"/>
          <w:u w:val="single"/>
        </w:rPr>
        <w:drawing>
          <wp:inline distT="0" distB="0" distL="0" distR="0" wp14:anchorId="2B2D935B" wp14:editId="62D61EFF">
            <wp:extent cx="6641465" cy="8991600"/>
            <wp:effectExtent l="0" t="0" r="0" b="0"/>
            <wp:docPr id="1887" name="Picture 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 francis report.pdf"/>
                    <pic:cNvPicPr/>
                  </pic:nvPicPr>
                  <pic:blipFill>
                    <a:blip r:embed="rId75">
                      <a:extLst>
                        <a:ext uri="{28A0092B-C50C-407E-A947-70E740481C1C}">
                          <a14:useLocalDpi xmlns:a14="http://schemas.microsoft.com/office/drawing/2010/main" val="0"/>
                        </a:ext>
                      </a:extLst>
                    </a:blip>
                    <a:stretch>
                      <a:fillRect/>
                    </a:stretch>
                  </pic:blipFill>
                  <pic:spPr>
                    <a:xfrm>
                      <a:off x="0" y="0"/>
                      <a:ext cx="6641465" cy="8991600"/>
                    </a:xfrm>
                    <a:prstGeom prst="rect">
                      <a:avLst/>
                    </a:prstGeom>
                  </pic:spPr>
                </pic:pic>
              </a:graphicData>
            </a:graphic>
          </wp:inline>
        </w:drawing>
      </w:r>
    </w:p>
    <w:p w14:paraId="6FD347E2" w14:textId="1FE6359E" w:rsidR="00B91B91" w:rsidRPr="003E12C5" w:rsidRDefault="003E12C5" w:rsidP="00B91B91">
      <w:pPr>
        <w:rPr>
          <w:rFonts w:asciiTheme="majorHAnsi" w:hAnsiTheme="majorHAnsi" w:cs="Times New Roman"/>
          <w:b/>
          <w:sz w:val="22"/>
          <w:szCs w:val="22"/>
        </w:rPr>
      </w:pPr>
      <w:r w:rsidRPr="003E12C5">
        <w:rPr>
          <w:rFonts w:asciiTheme="majorHAnsi" w:hAnsiTheme="majorHAnsi" w:cs="Times New Roman"/>
          <w:b/>
          <w:sz w:val="22"/>
          <w:szCs w:val="22"/>
        </w:rPr>
        <w:t xml:space="preserve">                                                                             57</w:t>
      </w:r>
    </w:p>
    <w:p w14:paraId="2DE9C8A2" w14:textId="77777777" w:rsidR="00B91B91" w:rsidRDefault="00B91B91" w:rsidP="00B91B91">
      <w:pPr>
        <w:rPr>
          <w:rFonts w:asciiTheme="majorHAnsi" w:hAnsiTheme="majorHAnsi" w:cs="Times New Roman"/>
          <w:b/>
          <w:sz w:val="22"/>
          <w:szCs w:val="22"/>
          <w:u w:val="single"/>
        </w:rPr>
      </w:pPr>
    </w:p>
    <w:p w14:paraId="606FE2A3" w14:textId="1779ACFA" w:rsidR="00B91B91" w:rsidRPr="00BA299B" w:rsidRDefault="00B91B91" w:rsidP="00B91B91">
      <w:pPr>
        <w:rPr>
          <w:rFonts w:ascii="Calibri" w:hAnsi="Calibri" w:cs="Times New Roman"/>
          <w:b/>
          <w:u w:val="single"/>
        </w:rPr>
      </w:pPr>
      <w:r w:rsidRPr="00BA299B">
        <w:rPr>
          <w:rFonts w:ascii="Calibri" w:hAnsi="Calibri" w:cs="Times New Roman"/>
          <w:b/>
          <w:u w:val="single"/>
        </w:rPr>
        <w:t>Conclusion and Recommendations</w:t>
      </w:r>
    </w:p>
    <w:p w14:paraId="4244640B" w14:textId="77777777" w:rsidR="000861B5" w:rsidRDefault="000861B5" w:rsidP="00B91B91">
      <w:pPr>
        <w:rPr>
          <w:rFonts w:asciiTheme="majorHAnsi" w:hAnsiTheme="majorHAnsi" w:cs="Times New Roman"/>
          <w:b/>
          <w:sz w:val="22"/>
          <w:szCs w:val="22"/>
          <w:u w:val="single"/>
        </w:rPr>
      </w:pPr>
    </w:p>
    <w:p w14:paraId="47391EF7" w14:textId="71F5F881" w:rsidR="000D399A" w:rsidRPr="00BA299B" w:rsidRDefault="00277A56" w:rsidP="000D399A">
      <w:pPr>
        <w:rPr>
          <w:rFonts w:ascii="Calibri" w:hAnsi="Calibri"/>
          <w:sz w:val="22"/>
          <w:szCs w:val="22"/>
        </w:rPr>
      </w:pPr>
      <w:r w:rsidRPr="00BA299B">
        <w:rPr>
          <w:rFonts w:ascii="Calibri" w:hAnsi="Calibri"/>
          <w:sz w:val="22"/>
          <w:szCs w:val="22"/>
        </w:rPr>
        <w:t>Cells are</w:t>
      </w:r>
      <w:r w:rsidR="005C0231">
        <w:rPr>
          <w:rFonts w:ascii="Calibri" w:hAnsi="Calibri"/>
          <w:sz w:val="22"/>
          <w:szCs w:val="22"/>
        </w:rPr>
        <w:t xml:space="preserve"> much more than some of its parts. </w:t>
      </w:r>
      <w:r w:rsidR="000D399A" w:rsidRPr="00BA299B">
        <w:rPr>
          <w:rFonts w:ascii="Calibri" w:hAnsi="Calibri"/>
          <w:sz w:val="22"/>
          <w:szCs w:val="22"/>
        </w:rPr>
        <w:t xml:space="preserve">The defining </w:t>
      </w:r>
      <w:r w:rsidRPr="00BA299B">
        <w:rPr>
          <w:rFonts w:ascii="Calibri" w:hAnsi="Calibri"/>
          <w:sz w:val="22"/>
          <w:szCs w:val="22"/>
        </w:rPr>
        <w:t>characteristic that</w:t>
      </w:r>
      <w:r w:rsidR="000D399A" w:rsidRPr="00BA299B">
        <w:rPr>
          <w:rFonts w:ascii="Calibri" w:hAnsi="Calibri"/>
          <w:sz w:val="22"/>
          <w:szCs w:val="22"/>
        </w:rPr>
        <w:t xml:space="preserve"> ensures it’s continued success is the people who deliver the workshops and the interaction between </w:t>
      </w:r>
      <w:r w:rsidR="005441A4">
        <w:rPr>
          <w:rFonts w:ascii="Calibri" w:hAnsi="Calibri"/>
          <w:sz w:val="22"/>
          <w:szCs w:val="22"/>
        </w:rPr>
        <w:t xml:space="preserve">the volunteers and beneficiaries.  </w:t>
      </w:r>
      <w:r w:rsidR="000D399A" w:rsidRPr="00BA299B">
        <w:rPr>
          <w:rFonts w:ascii="Calibri" w:hAnsi="Calibri"/>
          <w:sz w:val="22"/>
          <w:szCs w:val="22"/>
        </w:rPr>
        <w:t xml:space="preserve">The primary crime prevention role of Cells has already been stated.  However, the impact of Cells in terms of reducing reoffending has been under estimated and rarely documented.  The volunteers have been given a unique opportunity to ‘give something back’ and ‘do something worthwhile’.  This in itself provides a huge disincentive to re-engaging with a </w:t>
      </w:r>
      <w:proofErr w:type="spellStart"/>
      <w:r w:rsidR="000D399A" w:rsidRPr="00BA299B">
        <w:rPr>
          <w:rFonts w:ascii="Calibri" w:hAnsi="Calibri"/>
          <w:sz w:val="22"/>
          <w:szCs w:val="22"/>
        </w:rPr>
        <w:t>criminogenic</w:t>
      </w:r>
      <w:proofErr w:type="spellEnd"/>
      <w:r w:rsidR="000D399A" w:rsidRPr="00BA299B">
        <w:rPr>
          <w:rFonts w:ascii="Calibri" w:hAnsi="Calibri"/>
          <w:sz w:val="22"/>
          <w:szCs w:val="22"/>
        </w:rPr>
        <w:t xml:space="preserve"> lifestyle.  </w:t>
      </w:r>
    </w:p>
    <w:p w14:paraId="7565C1EB" w14:textId="77777777" w:rsidR="000D399A" w:rsidRPr="00BA299B" w:rsidRDefault="000D399A" w:rsidP="000D399A">
      <w:pPr>
        <w:ind w:left="360"/>
        <w:rPr>
          <w:rFonts w:ascii="Calibri" w:hAnsi="Calibri"/>
          <w:sz w:val="22"/>
          <w:szCs w:val="22"/>
        </w:rPr>
      </w:pPr>
    </w:p>
    <w:p w14:paraId="54BECB0F" w14:textId="0A29463E" w:rsidR="000861B5" w:rsidRDefault="00277A56" w:rsidP="000D399A">
      <w:pPr>
        <w:rPr>
          <w:rFonts w:asciiTheme="majorHAnsi" w:hAnsiTheme="majorHAnsi" w:cs="Times New Roman"/>
          <w:b/>
          <w:sz w:val="22"/>
          <w:szCs w:val="22"/>
          <w:u w:val="single"/>
        </w:rPr>
      </w:pPr>
      <w:r w:rsidRPr="00BA299B">
        <w:rPr>
          <w:rFonts w:ascii="Calibri" w:hAnsi="Calibri"/>
          <w:sz w:val="22"/>
          <w:szCs w:val="22"/>
        </w:rPr>
        <w:t>Cells are</w:t>
      </w:r>
      <w:r w:rsidR="000D399A" w:rsidRPr="00BA299B">
        <w:rPr>
          <w:rFonts w:ascii="Calibri" w:hAnsi="Calibri"/>
          <w:sz w:val="22"/>
          <w:szCs w:val="22"/>
        </w:rPr>
        <w:t xml:space="preserve"> limited by a lack of funding and investment.  With a larger budget the project could deliver its work to a wider catchment area.   The office space needs to be improved upon and expanded. </w:t>
      </w:r>
      <w:proofErr w:type="spellStart"/>
      <w:r w:rsidR="000D399A" w:rsidRPr="00BA299B">
        <w:rPr>
          <w:rFonts w:ascii="Calibri" w:hAnsi="Calibri"/>
          <w:sz w:val="22"/>
          <w:szCs w:val="22"/>
        </w:rPr>
        <w:t>Kirkby</w:t>
      </w:r>
      <w:proofErr w:type="spellEnd"/>
      <w:r w:rsidR="000D399A" w:rsidRPr="00BA299B">
        <w:rPr>
          <w:rFonts w:ascii="Calibri" w:hAnsi="Calibri"/>
          <w:sz w:val="22"/>
          <w:szCs w:val="22"/>
        </w:rPr>
        <w:t xml:space="preserve"> is a great base, but Cells could work just as wel</w:t>
      </w:r>
      <w:r w:rsidR="005441A4">
        <w:rPr>
          <w:rFonts w:ascii="Calibri" w:hAnsi="Calibri"/>
          <w:sz w:val="22"/>
          <w:szCs w:val="22"/>
        </w:rPr>
        <w:t xml:space="preserve">l in areas such as </w:t>
      </w:r>
      <w:proofErr w:type="spellStart"/>
      <w:r w:rsidR="005441A4">
        <w:rPr>
          <w:rFonts w:ascii="Calibri" w:hAnsi="Calibri"/>
          <w:sz w:val="22"/>
          <w:szCs w:val="22"/>
        </w:rPr>
        <w:t>Wavertree</w:t>
      </w:r>
      <w:proofErr w:type="spellEnd"/>
      <w:r w:rsidR="005441A4">
        <w:rPr>
          <w:rFonts w:ascii="Calibri" w:hAnsi="Calibri"/>
          <w:sz w:val="22"/>
          <w:szCs w:val="22"/>
        </w:rPr>
        <w:t xml:space="preserve">, </w:t>
      </w:r>
      <w:proofErr w:type="spellStart"/>
      <w:r w:rsidR="005441A4">
        <w:rPr>
          <w:rFonts w:ascii="Calibri" w:hAnsi="Calibri"/>
          <w:sz w:val="22"/>
          <w:szCs w:val="22"/>
        </w:rPr>
        <w:t>Huyton</w:t>
      </w:r>
      <w:proofErr w:type="spellEnd"/>
      <w:r w:rsidR="005441A4">
        <w:rPr>
          <w:rFonts w:ascii="Calibri" w:hAnsi="Calibri"/>
          <w:sz w:val="22"/>
          <w:szCs w:val="22"/>
        </w:rPr>
        <w:t xml:space="preserve"> or </w:t>
      </w:r>
      <w:proofErr w:type="spellStart"/>
      <w:r w:rsidR="000D399A" w:rsidRPr="00BA299B">
        <w:rPr>
          <w:rFonts w:ascii="Calibri" w:hAnsi="Calibri"/>
          <w:sz w:val="22"/>
          <w:szCs w:val="22"/>
        </w:rPr>
        <w:t>Toxteth</w:t>
      </w:r>
      <w:proofErr w:type="spellEnd"/>
      <w:r w:rsidR="000D399A" w:rsidRPr="00BA299B">
        <w:rPr>
          <w:rFonts w:ascii="Calibri" w:hAnsi="Calibri"/>
          <w:sz w:val="22"/>
          <w:szCs w:val="22"/>
        </w:rPr>
        <w:t xml:space="preserve"> for example.  </w:t>
      </w:r>
      <w:r w:rsidR="005441A4">
        <w:rPr>
          <w:rFonts w:ascii="Calibri" w:hAnsi="Calibri"/>
          <w:sz w:val="22"/>
          <w:szCs w:val="22"/>
        </w:rPr>
        <w:t xml:space="preserve">Its </w:t>
      </w:r>
      <w:r w:rsidR="000D399A" w:rsidRPr="00BA299B">
        <w:rPr>
          <w:rFonts w:ascii="Calibri" w:hAnsi="Calibri"/>
          <w:sz w:val="22"/>
          <w:szCs w:val="22"/>
        </w:rPr>
        <w:t xml:space="preserve">Social media needs a complete overhaul.  </w:t>
      </w:r>
      <w:proofErr w:type="gramStart"/>
      <w:r w:rsidR="000D399A" w:rsidRPr="00BA299B">
        <w:rPr>
          <w:rFonts w:ascii="Calibri" w:hAnsi="Calibri"/>
          <w:sz w:val="22"/>
          <w:szCs w:val="22"/>
        </w:rPr>
        <w:t>Mentoring work – currently operating as a ‘pilot’.</w:t>
      </w:r>
      <w:proofErr w:type="gramEnd"/>
      <w:r w:rsidR="000D399A" w:rsidRPr="00BA299B">
        <w:rPr>
          <w:rFonts w:ascii="Calibri" w:hAnsi="Calibri"/>
          <w:sz w:val="22"/>
          <w:szCs w:val="22"/>
        </w:rPr>
        <w:t xml:space="preserve">  There is high demand and a large need for this work.  It needs to be continued and expanded.  Mentoring works</w:t>
      </w:r>
      <w:r w:rsidR="000D399A" w:rsidRPr="00BB686A">
        <w:rPr>
          <w:rFonts w:ascii="Calibri" w:hAnsi="Calibri"/>
          <w:sz w:val="22"/>
          <w:szCs w:val="22"/>
        </w:rPr>
        <w:t xml:space="preserve">.  </w:t>
      </w:r>
    </w:p>
    <w:p w14:paraId="3680DD89" w14:textId="77777777" w:rsidR="000861B5" w:rsidRDefault="000861B5" w:rsidP="00B91B91">
      <w:pPr>
        <w:rPr>
          <w:rFonts w:asciiTheme="majorHAnsi" w:hAnsiTheme="majorHAnsi" w:cs="Times New Roman"/>
          <w:b/>
          <w:sz w:val="22"/>
          <w:szCs w:val="22"/>
          <w:u w:val="single"/>
        </w:rPr>
      </w:pPr>
    </w:p>
    <w:p w14:paraId="0EA93AF9" w14:textId="37CC4E30" w:rsidR="000D399A" w:rsidRPr="00BA299B" w:rsidRDefault="000D399A" w:rsidP="000D399A">
      <w:pPr>
        <w:pStyle w:val="ListParagraph"/>
        <w:numPr>
          <w:ilvl w:val="0"/>
          <w:numId w:val="9"/>
        </w:numPr>
        <w:rPr>
          <w:rFonts w:ascii="Calibri" w:hAnsi="Calibri"/>
          <w:b/>
          <w:sz w:val="22"/>
          <w:szCs w:val="22"/>
        </w:rPr>
      </w:pPr>
      <w:r w:rsidRPr="00BA299B">
        <w:rPr>
          <w:rFonts w:ascii="Calibri" w:hAnsi="Calibri"/>
          <w:b/>
          <w:color w:val="FF0000"/>
          <w:sz w:val="22"/>
          <w:szCs w:val="22"/>
        </w:rPr>
        <w:t xml:space="preserve">Recommendation: Cells to </w:t>
      </w:r>
      <w:r w:rsidR="00442CDC" w:rsidRPr="00BA299B">
        <w:rPr>
          <w:rFonts w:ascii="Calibri" w:hAnsi="Calibri"/>
          <w:b/>
          <w:color w:val="FF0000"/>
          <w:sz w:val="22"/>
          <w:szCs w:val="22"/>
        </w:rPr>
        <w:t xml:space="preserve">seek funding to </w:t>
      </w:r>
      <w:r w:rsidRPr="00BA299B">
        <w:rPr>
          <w:rFonts w:ascii="Calibri" w:hAnsi="Calibri"/>
          <w:b/>
          <w:color w:val="FF0000"/>
          <w:sz w:val="22"/>
          <w:szCs w:val="22"/>
        </w:rPr>
        <w:t>employ a Development Worker to scope out expansion of the project.</w:t>
      </w:r>
    </w:p>
    <w:p w14:paraId="0D4811E4" w14:textId="4DA30AB9" w:rsidR="000D399A" w:rsidRPr="00BA299B" w:rsidRDefault="00ED31E8" w:rsidP="00BA299B">
      <w:pPr>
        <w:pStyle w:val="ListParagraph"/>
        <w:numPr>
          <w:ilvl w:val="0"/>
          <w:numId w:val="9"/>
        </w:numPr>
        <w:rPr>
          <w:rFonts w:ascii="Calibri" w:hAnsi="Calibri"/>
          <w:b/>
          <w:sz w:val="22"/>
          <w:szCs w:val="22"/>
        </w:rPr>
      </w:pPr>
      <w:r w:rsidRPr="00BA299B">
        <w:rPr>
          <w:rFonts w:ascii="Calibri" w:hAnsi="Calibri"/>
          <w:b/>
          <w:color w:val="FF0000"/>
          <w:sz w:val="22"/>
          <w:szCs w:val="22"/>
        </w:rPr>
        <w:t xml:space="preserve">Recommendation: with adequate funding Cells should </w:t>
      </w:r>
      <w:r w:rsidR="006C7EA1" w:rsidRPr="00BA299B">
        <w:rPr>
          <w:rFonts w:ascii="Calibri" w:hAnsi="Calibri"/>
          <w:b/>
          <w:color w:val="FF0000"/>
          <w:sz w:val="22"/>
          <w:szCs w:val="22"/>
        </w:rPr>
        <w:t>utilize their static CELL in the Community Centre a lot more,</w:t>
      </w:r>
      <w:r w:rsidRPr="00BA299B">
        <w:rPr>
          <w:rFonts w:ascii="Calibri" w:hAnsi="Calibri"/>
          <w:b/>
          <w:color w:val="FF0000"/>
          <w:sz w:val="22"/>
          <w:szCs w:val="22"/>
        </w:rPr>
        <w:t xml:space="preserve"> where they could display, ‘the Cells experience’ – a place where people could come to them.  This would mean less time taking the message to schools etc. through the roadshow (as is done currently).</w:t>
      </w:r>
    </w:p>
    <w:p w14:paraId="2A582F6E" w14:textId="560E783B" w:rsidR="007E2C6A" w:rsidRPr="00BA299B" w:rsidRDefault="00ED31E8" w:rsidP="00442CDC">
      <w:pPr>
        <w:pStyle w:val="ListParagraph"/>
        <w:numPr>
          <w:ilvl w:val="0"/>
          <w:numId w:val="9"/>
        </w:numPr>
        <w:rPr>
          <w:rFonts w:ascii="Calibri" w:hAnsi="Calibri"/>
          <w:b/>
          <w:color w:val="FF0000"/>
          <w:sz w:val="22"/>
          <w:szCs w:val="22"/>
        </w:rPr>
      </w:pPr>
      <w:r w:rsidRPr="00BA299B">
        <w:rPr>
          <w:rFonts w:ascii="Calibri" w:hAnsi="Calibri"/>
          <w:b/>
          <w:color w:val="FF0000"/>
          <w:sz w:val="22"/>
          <w:szCs w:val="22"/>
        </w:rPr>
        <w:t xml:space="preserve">The website, Facebook, Twitter, and </w:t>
      </w:r>
      <w:proofErr w:type="spellStart"/>
      <w:r w:rsidRPr="00BA299B">
        <w:rPr>
          <w:rFonts w:ascii="Calibri" w:hAnsi="Calibri"/>
          <w:b/>
          <w:color w:val="FF0000"/>
          <w:sz w:val="22"/>
          <w:szCs w:val="22"/>
        </w:rPr>
        <w:t>Instagram</w:t>
      </w:r>
      <w:proofErr w:type="spellEnd"/>
      <w:r w:rsidRPr="00BA299B">
        <w:rPr>
          <w:rFonts w:ascii="Calibri" w:hAnsi="Calibri"/>
          <w:b/>
          <w:color w:val="FF0000"/>
          <w:sz w:val="22"/>
          <w:szCs w:val="22"/>
        </w:rPr>
        <w:t>, all need to be made more relevant and up to date.</w:t>
      </w:r>
    </w:p>
    <w:p w14:paraId="7BC8EE7F" w14:textId="77777777" w:rsidR="007E2C6A" w:rsidRPr="00BA299B" w:rsidRDefault="007E2C6A" w:rsidP="007E2C6A">
      <w:pPr>
        <w:pStyle w:val="ListParagraph"/>
        <w:numPr>
          <w:ilvl w:val="0"/>
          <w:numId w:val="9"/>
        </w:numPr>
        <w:rPr>
          <w:rFonts w:ascii="Calibri" w:hAnsi="Calibri"/>
          <w:b/>
          <w:color w:val="FF0000"/>
          <w:sz w:val="22"/>
          <w:szCs w:val="22"/>
        </w:rPr>
      </w:pPr>
      <w:r w:rsidRPr="00BA299B">
        <w:rPr>
          <w:rFonts w:ascii="Calibri" w:hAnsi="Calibri"/>
          <w:b/>
          <w:color w:val="FF0000"/>
          <w:sz w:val="22"/>
          <w:szCs w:val="22"/>
        </w:rPr>
        <w:t>Recommendation: Cells could pitch its message to Criminal Justice students in Universities.  This would help educate students and break down stereotypes.</w:t>
      </w:r>
    </w:p>
    <w:p w14:paraId="66726AEE" w14:textId="77777777" w:rsidR="007E2C6A" w:rsidRPr="00BA299B" w:rsidRDefault="007E2C6A" w:rsidP="007E2C6A">
      <w:pPr>
        <w:pStyle w:val="ListParagraph"/>
        <w:numPr>
          <w:ilvl w:val="0"/>
          <w:numId w:val="9"/>
        </w:numPr>
        <w:rPr>
          <w:rFonts w:ascii="Calibri" w:hAnsi="Calibri"/>
          <w:b/>
          <w:color w:val="FF0000"/>
          <w:sz w:val="22"/>
          <w:szCs w:val="22"/>
        </w:rPr>
      </w:pPr>
      <w:r w:rsidRPr="00BA299B">
        <w:rPr>
          <w:rFonts w:ascii="Calibri" w:hAnsi="Calibri"/>
          <w:b/>
          <w:color w:val="FF0000"/>
          <w:sz w:val="22"/>
          <w:szCs w:val="22"/>
        </w:rPr>
        <w:t>Recommendation: Cells should do more workshops about ‘hate crime’ as it’s a major issue, particularly for young people.  This could also open up new avenues of funding for the project.</w:t>
      </w:r>
    </w:p>
    <w:p w14:paraId="27A80CE0" w14:textId="5A22BAF7" w:rsidR="007E2C6A" w:rsidRPr="00BA299B" w:rsidRDefault="007E2C6A" w:rsidP="007E2C6A">
      <w:pPr>
        <w:pStyle w:val="ListParagraph"/>
        <w:numPr>
          <w:ilvl w:val="0"/>
          <w:numId w:val="9"/>
        </w:numPr>
        <w:rPr>
          <w:rFonts w:ascii="Calibri" w:hAnsi="Calibri"/>
          <w:b/>
          <w:color w:val="FF0000"/>
          <w:sz w:val="22"/>
          <w:szCs w:val="22"/>
        </w:rPr>
      </w:pPr>
      <w:r w:rsidRPr="00BA299B">
        <w:rPr>
          <w:rFonts w:ascii="Calibri" w:hAnsi="Calibri"/>
          <w:b/>
          <w:color w:val="FF0000"/>
          <w:sz w:val="22"/>
          <w:szCs w:val="22"/>
        </w:rPr>
        <w:t xml:space="preserve">A </w:t>
      </w:r>
      <w:r w:rsidR="00277A56" w:rsidRPr="00BA299B">
        <w:rPr>
          <w:rFonts w:ascii="Calibri" w:hAnsi="Calibri"/>
          <w:b/>
          <w:color w:val="FF0000"/>
          <w:sz w:val="22"/>
          <w:szCs w:val="22"/>
        </w:rPr>
        <w:t>workshop, which</w:t>
      </w:r>
      <w:r w:rsidRPr="00BA299B">
        <w:rPr>
          <w:rFonts w:ascii="Calibri" w:hAnsi="Calibri"/>
          <w:b/>
          <w:color w:val="FF0000"/>
          <w:sz w:val="22"/>
          <w:szCs w:val="22"/>
        </w:rPr>
        <w:t xml:space="preserve"> consolidates the themes and connections between ‘power’; ‘control’; ‘violence’; and ‘crime’; would be a useful development.  It could be </w:t>
      </w:r>
      <w:proofErr w:type="spellStart"/>
      <w:r w:rsidRPr="00BA299B">
        <w:rPr>
          <w:rFonts w:ascii="Calibri" w:hAnsi="Calibri"/>
          <w:b/>
          <w:color w:val="FF0000"/>
          <w:sz w:val="22"/>
          <w:szCs w:val="22"/>
        </w:rPr>
        <w:t>utilised</w:t>
      </w:r>
      <w:proofErr w:type="spellEnd"/>
      <w:r w:rsidRPr="00BA299B">
        <w:rPr>
          <w:rFonts w:ascii="Calibri" w:hAnsi="Calibri"/>
          <w:b/>
          <w:color w:val="FF0000"/>
          <w:sz w:val="22"/>
          <w:szCs w:val="22"/>
        </w:rPr>
        <w:t xml:space="preserve"> when time is a limiting factor.</w:t>
      </w:r>
    </w:p>
    <w:p w14:paraId="6A3E8664" w14:textId="77777777" w:rsidR="007E2C6A" w:rsidRPr="007E2C6A" w:rsidRDefault="007E2C6A" w:rsidP="007E2C6A">
      <w:pPr>
        <w:ind w:left="360"/>
        <w:rPr>
          <w:rFonts w:ascii="Calibri" w:hAnsi="Calibri"/>
          <w:color w:val="FF0000"/>
          <w:sz w:val="22"/>
          <w:szCs w:val="22"/>
        </w:rPr>
      </w:pPr>
    </w:p>
    <w:p w14:paraId="003542D0" w14:textId="77777777" w:rsidR="00223F97" w:rsidRPr="00631130" w:rsidRDefault="00223F97" w:rsidP="00223F97">
      <w:pPr>
        <w:autoSpaceDE w:val="0"/>
        <w:autoSpaceDN w:val="0"/>
        <w:adjustRightInd w:val="0"/>
        <w:rPr>
          <w:rFonts w:asciiTheme="majorHAnsi" w:hAnsiTheme="majorHAnsi" w:cs="Times New Roman"/>
          <w:sz w:val="22"/>
          <w:szCs w:val="22"/>
        </w:rPr>
      </w:pPr>
    </w:p>
    <w:p w14:paraId="1650C689" w14:textId="77777777" w:rsidR="00223F97" w:rsidRPr="00BA299B" w:rsidRDefault="00223F97" w:rsidP="00223F97">
      <w:pPr>
        <w:rPr>
          <w:rFonts w:ascii="Calibri" w:hAnsi="Calibri" w:cs="Times New Roman"/>
          <w:b/>
          <w:u w:val="single"/>
        </w:rPr>
      </w:pPr>
      <w:r w:rsidRPr="00BA299B">
        <w:rPr>
          <w:rFonts w:ascii="Calibri" w:hAnsi="Calibri" w:cs="Times New Roman"/>
          <w:b/>
          <w:u w:val="single"/>
        </w:rPr>
        <w:t>Scope and Methodology of Evaluation</w:t>
      </w:r>
    </w:p>
    <w:p w14:paraId="33DD2640" w14:textId="77777777" w:rsidR="00223F97" w:rsidRPr="00631130" w:rsidRDefault="00223F97" w:rsidP="00223F97">
      <w:pPr>
        <w:rPr>
          <w:rFonts w:asciiTheme="majorHAnsi" w:hAnsiTheme="majorHAnsi" w:cs="Times New Roman"/>
          <w:b/>
          <w:sz w:val="22"/>
          <w:szCs w:val="22"/>
        </w:rPr>
      </w:pPr>
    </w:p>
    <w:p w14:paraId="46113B19" w14:textId="77777777" w:rsidR="00223F97" w:rsidRPr="00BA299B" w:rsidRDefault="00223F97" w:rsidP="00223F97">
      <w:pPr>
        <w:rPr>
          <w:rFonts w:ascii="Calibri" w:hAnsi="Calibri" w:cs="Times New Roman"/>
          <w:sz w:val="22"/>
          <w:szCs w:val="22"/>
        </w:rPr>
      </w:pPr>
      <w:r w:rsidRPr="00BA299B">
        <w:rPr>
          <w:rFonts w:ascii="Calibri" w:hAnsi="Calibri" w:cs="Times New Roman"/>
          <w:sz w:val="22"/>
          <w:szCs w:val="22"/>
        </w:rPr>
        <w:t xml:space="preserve">Members of Liverpool John </w:t>
      </w:r>
      <w:proofErr w:type="spellStart"/>
      <w:r w:rsidRPr="00BA299B">
        <w:rPr>
          <w:rFonts w:ascii="Calibri" w:hAnsi="Calibri" w:cs="Times New Roman"/>
          <w:sz w:val="22"/>
          <w:szCs w:val="22"/>
        </w:rPr>
        <w:t>Moores</w:t>
      </w:r>
      <w:proofErr w:type="spellEnd"/>
      <w:r w:rsidRPr="00BA299B">
        <w:rPr>
          <w:rFonts w:ascii="Calibri" w:hAnsi="Calibri" w:cs="Times New Roman"/>
          <w:sz w:val="22"/>
          <w:szCs w:val="22"/>
        </w:rPr>
        <w:t xml:space="preserve"> University have compiled this evaluation independently. The majority of the data used has been compiled over 4 years by the CELLS team and through interaction with its beneficiaries and service users.</w:t>
      </w:r>
    </w:p>
    <w:p w14:paraId="1E1515EF" w14:textId="065053C6" w:rsidR="00223F97" w:rsidRPr="00BA299B" w:rsidRDefault="00223F97" w:rsidP="00223F97">
      <w:pPr>
        <w:rPr>
          <w:rFonts w:ascii="Calibri" w:hAnsi="Calibri" w:cs="Times New Roman"/>
          <w:sz w:val="22"/>
          <w:szCs w:val="22"/>
        </w:rPr>
      </w:pPr>
      <w:r w:rsidRPr="00BA299B">
        <w:rPr>
          <w:rFonts w:ascii="Calibri" w:hAnsi="Calibri" w:cs="Times New Roman"/>
          <w:sz w:val="22"/>
          <w:szCs w:val="22"/>
        </w:rPr>
        <w:t xml:space="preserve">Material and data from previous and current </w:t>
      </w:r>
      <w:proofErr w:type="spellStart"/>
      <w:r w:rsidRPr="00BA299B">
        <w:rPr>
          <w:rFonts w:ascii="Calibri" w:hAnsi="Calibri" w:cs="Times New Roman"/>
          <w:sz w:val="22"/>
          <w:szCs w:val="22"/>
        </w:rPr>
        <w:t>programmes</w:t>
      </w:r>
      <w:proofErr w:type="spellEnd"/>
      <w:r w:rsidRPr="00BA299B">
        <w:rPr>
          <w:rFonts w:ascii="Calibri" w:hAnsi="Calibri" w:cs="Times New Roman"/>
          <w:sz w:val="22"/>
          <w:szCs w:val="22"/>
        </w:rPr>
        <w:t xml:space="preserve"> w</w:t>
      </w:r>
      <w:r w:rsidR="00701543" w:rsidRPr="00BA299B">
        <w:rPr>
          <w:rFonts w:ascii="Calibri" w:hAnsi="Calibri" w:cs="Times New Roman"/>
          <w:sz w:val="22"/>
          <w:szCs w:val="22"/>
        </w:rPr>
        <w:t xml:space="preserve">ere </w:t>
      </w:r>
      <w:r w:rsidR="00277A56" w:rsidRPr="00BA299B">
        <w:rPr>
          <w:rFonts w:ascii="Calibri" w:hAnsi="Calibri" w:cs="Times New Roman"/>
          <w:sz w:val="22"/>
          <w:szCs w:val="22"/>
        </w:rPr>
        <w:t>analyzed</w:t>
      </w:r>
      <w:r w:rsidR="00701543" w:rsidRPr="00BA299B">
        <w:rPr>
          <w:rFonts w:ascii="Calibri" w:hAnsi="Calibri" w:cs="Times New Roman"/>
          <w:sz w:val="22"/>
          <w:szCs w:val="22"/>
        </w:rPr>
        <w:t xml:space="preserve"> and </w:t>
      </w:r>
      <w:r w:rsidR="00277A56" w:rsidRPr="00BA299B">
        <w:rPr>
          <w:rFonts w:ascii="Calibri" w:hAnsi="Calibri" w:cs="Times New Roman"/>
          <w:sz w:val="22"/>
          <w:szCs w:val="22"/>
        </w:rPr>
        <w:t xml:space="preserve">the researchers and evaluation authors attended workshops and </w:t>
      </w:r>
      <w:proofErr w:type="spellStart"/>
      <w:r w:rsidR="00277A56" w:rsidRPr="00BA299B">
        <w:rPr>
          <w:rFonts w:ascii="Calibri" w:hAnsi="Calibri" w:cs="Times New Roman"/>
          <w:sz w:val="22"/>
          <w:szCs w:val="22"/>
        </w:rPr>
        <w:t>programmes</w:t>
      </w:r>
      <w:proofErr w:type="spellEnd"/>
      <w:r w:rsidRPr="00BA299B">
        <w:rPr>
          <w:rFonts w:ascii="Calibri" w:hAnsi="Calibri" w:cs="Times New Roman"/>
          <w:sz w:val="22"/>
          <w:szCs w:val="22"/>
        </w:rPr>
        <w:t xml:space="preserve">. Interviews with beneficiaries were conducted and recorded the authors changing the identities to provide an open and honest view of the services. Surveys and </w:t>
      </w:r>
      <w:r w:rsidR="00277A56" w:rsidRPr="00BA299B">
        <w:rPr>
          <w:rFonts w:ascii="Calibri" w:hAnsi="Calibri" w:cs="Times New Roman"/>
          <w:sz w:val="22"/>
          <w:szCs w:val="22"/>
        </w:rPr>
        <w:t>questionnaires</w:t>
      </w:r>
      <w:r w:rsidRPr="00BA299B">
        <w:rPr>
          <w:rFonts w:ascii="Calibri" w:hAnsi="Calibri" w:cs="Times New Roman"/>
          <w:sz w:val="22"/>
          <w:szCs w:val="22"/>
        </w:rPr>
        <w:t xml:space="preserve"> were conducted with beneficiaries and community members in order to gauge</w:t>
      </w:r>
      <w:r w:rsidR="00701543" w:rsidRPr="00BA299B">
        <w:rPr>
          <w:rFonts w:ascii="Calibri" w:hAnsi="Calibri" w:cs="Times New Roman"/>
          <w:sz w:val="22"/>
          <w:szCs w:val="22"/>
        </w:rPr>
        <w:t xml:space="preserve"> public perception and that of </w:t>
      </w:r>
      <w:r w:rsidRPr="00BA299B">
        <w:rPr>
          <w:rFonts w:ascii="Calibri" w:hAnsi="Calibri" w:cs="Times New Roman"/>
          <w:sz w:val="22"/>
          <w:szCs w:val="22"/>
        </w:rPr>
        <w:t>its primary beneficiaries.</w:t>
      </w:r>
    </w:p>
    <w:p w14:paraId="6DFECAE9" w14:textId="77777777" w:rsidR="000D399A" w:rsidRDefault="000D399A" w:rsidP="00B91B91">
      <w:pPr>
        <w:rPr>
          <w:rFonts w:asciiTheme="majorHAnsi" w:hAnsiTheme="majorHAnsi" w:cs="Times New Roman"/>
          <w:b/>
          <w:sz w:val="22"/>
          <w:szCs w:val="22"/>
          <w:u w:val="single"/>
        </w:rPr>
      </w:pPr>
    </w:p>
    <w:p w14:paraId="504E0AA6" w14:textId="30A93906" w:rsidR="00B91B91" w:rsidRPr="00BA299B" w:rsidRDefault="00B91B91" w:rsidP="00B91B91">
      <w:pPr>
        <w:rPr>
          <w:rFonts w:ascii="Calibri" w:hAnsi="Calibri" w:cs="Times New Roman"/>
          <w:b/>
          <w:u w:val="single"/>
        </w:rPr>
      </w:pPr>
      <w:r w:rsidRPr="00BA299B">
        <w:rPr>
          <w:rFonts w:ascii="Calibri" w:hAnsi="Calibri" w:cs="Times New Roman"/>
          <w:b/>
          <w:u w:val="single"/>
        </w:rPr>
        <w:t>Footnote</w:t>
      </w:r>
    </w:p>
    <w:p w14:paraId="3AB056B8" w14:textId="77777777" w:rsidR="00B91B91" w:rsidRPr="00BA299B" w:rsidRDefault="00B91B91" w:rsidP="00B91B91">
      <w:pPr>
        <w:rPr>
          <w:rFonts w:ascii="Calibri" w:hAnsi="Calibri" w:cs="Times New Roman"/>
          <w:b/>
          <w:sz w:val="22"/>
          <w:szCs w:val="22"/>
          <w:u w:val="single"/>
        </w:rPr>
      </w:pPr>
    </w:p>
    <w:p w14:paraId="19FBA717" w14:textId="6DEAE3DA" w:rsidR="00B91B91" w:rsidRPr="00BA299B" w:rsidRDefault="008C3677" w:rsidP="00B91B91">
      <w:pPr>
        <w:rPr>
          <w:rFonts w:ascii="Calibri" w:hAnsi="Calibri" w:cs="Times New Roman"/>
          <w:sz w:val="22"/>
          <w:szCs w:val="22"/>
        </w:rPr>
      </w:pPr>
      <w:r w:rsidRPr="00BA299B">
        <w:rPr>
          <w:rFonts w:ascii="Calibri" w:hAnsi="Calibri" w:cs="Times New Roman"/>
          <w:sz w:val="22"/>
          <w:szCs w:val="22"/>
        </w:rPr>
        <w:t xml:space="preserve">Unfortunately </w:t>
      </w:r>
      <w:r w:rsidR="00B91B91" w:rsidRPr="00BA299B">
        <w:rPr>
          <w:rFonts w:ascii="Calibri" w:hAnsi="Calibri" w:cs="Times New Roman"/>
          <w:sz w:val="22"/>
          <w:szCs w:val="22"/>
        </w:rPr>
        <w:t xml:space="preserve">Crime is interminable and unfortunately most of our youth are of the opinion that it is a viable </w:t>
      </w:r>
      <w:r w:rsidRPr="00BA299B">
        <w:rPr>
          <w:rFonts w:ascii="Calibri" w:hAnsi="Calibri" w:cs="Times New Roman"/>
          <w:sz w:val="22"/>
          <w:szCs w:val="22"/>
        </w:rPr>
        <w:t xml:space="preserve">and worthwhile </w:t>
      </w:r>
      <w:r w:rsidR="00B91B91" w:rsidRPr="00BA299B">
        <w:rPr>
          <w:rFonts w:ascii="Calibri" w:hAnsi="Calibri" w:cs="Times New Roman"/>
          <w:sz w:val="22"/>
          <w:szCs w:val="22"/>
        </w:rPr>
        <w:t>career option</w:t>
      </w:r>
      <w:r w:rsidRPr="00BA299B">
        <w:rPr>
          <w:rFonts w:ascii="Calibri" w:hAnsi="Calibri" w:cs="Times New Roman"/>
          <w:sz w:val="22"/>
          <w:szCs w:val="22"/>
        </w:rPr>
        <w:t xml:space="preserve">. All </w:t>
      </w:r>
      <w:r w:rsidR="00B91B91" w:rsidRPr="00BA299B">
        <w:rPr>
          <w:rFonts w:ascii="Calibri" w:hAnsi="Calibri" w:cs="Times New Roman"/>
          <w:sz w:val="22"/>
          <w:szCs w:val="22"/>
        </w:rPr>
        <w:t xml:space="preserve">CELLS can do is </w:t>
      </w:r>
      <w:r w:rsidRPr="00BA299B">
        <w:rPr>
          <w:rFonts w:ascii="Calibri" w:hAnsi="Calibri" w:cs="Times New Roman"/>
          <w:sz w:val="22"/>
          <w:szCs w:val="22"/>
        </w:rPr>
        <w:t>challenge</w:t>
      </w:r>
      <w:r w:rsidR="00B91B91" w:rsidRPr="00BA299B">
        <w:rPr>
          <w:rFonts w:ascii="Calibri" w:hAnsi="Calibri" w:cs="Times New Roman"/>
          <w:sz w:val="22"/>
          <w:szCs w:val="22"/>
        </w:rPr>
        <w:t xml:space="preserve"> this misconception and provide CYP with an informed choice </w:t>
      </w:r>
      <w:r w:rsidRPr="00BA299B">
        <w:rPr>
          <w:rFonts w:ascii="Calibri" w:hAnsi="Calibri" w:cs="Times New Roman"/>
          <w:sz w:val="22"/>
          <w:szCs w:val="22"/>
        </w:rPr>
        <w:t>on where criminal activity leads to and encourage them through mentoring and support to be the best they can.</w:t>
      </w:r>
    </w:p>
    <w:p w14:paraId="64C58CF1" w14:textId="77777777" w:rsidR="000861B5" w:rsidRPr="00BA299B" w:rsidRDefault="000861B5" w:rsidP="00B91B91">
      <w:pPr>
        <w:rPr>
          <w:rFonts w:ascii="Calibri" w:hAnsi="Calibri" w:cs="Times New Roman"/>
          <w:sz w:val="22"/>
          <w:szCs w:val="22"/>
        </w:rPr>
      </w:pPr>
    </w:p>
    <w:p w14:paraId="09BCD4F8" w14:textId="77777777" w:rsidR="000861B5" w:rsidRPr="00BA299B" w:rsidRDefault="008C3677" w:rsidP="00B91B91">
      <w:pPr>
        <w:rPr>
          <w:rFonts w:ascii="Calibri" w:hAnsi="Calibri" w:cs="Times New Roman"/>
          <w:sz w:val="22"/>
          <w:szCs w:val="22"/>
        </w:rPr>
      </w:pPr>
      <w:r w:rsidRPr="00BA299B">
        <w:rPr>
          <w:rFonts w:ascii="Calibri" w:hAnsi="Calibri" w:cs="Times New Roman"/>
          <w:sz w:val="22"/>
          <w:szCs w:val="22"/>
        </w:rPr>
        <w:t>CELLS works in so many ways, the Senior beneficiaries who lead the work have an ability to engage with CYP due to the fact they can relate to the team, it is this team who have the responsibility to ensure CYP understand that it is the choices they make early in life that determine their future.</w:t>
      </w:r>
      <w:r w:rsidR="009A6B8E" w:rsidRPr="00BA299B">
        <w:rPr>
          <w:rFonts w:ascii="Calibri" w:hAnsi="Calibri" w:cs="Times New Roman"/>
          <w:sz w:val="22"/>
          <w:szCs w:val="22"/>
        </w:rPr>
        <w:t xml:space="preserve"> </w:t>
      </w:r>
    </w:p>
    <w:p w14:paraId="1A8A0A19" w14:textId="77777777" w:rsidR="000861B5" w:rsidRPr="00BA299B" w:rsidRDefault="000861B5" w:rsidP="00B91B91">
      <w:pPr>
        <w:rPr>
          <w:rFonts w:ascii="Calibri" w:hAnsi="Calibri" w:cs="Times New Roman"/>
          <w:sz w:val="22"/>
          <w:szCs w:val="22"/>
        </w:rPr>
      </w:pPr>
    </w:p>
    <w:p w14:paraId="673423BF" w14:textId="26ACB042" w:rsidR="008C3677" w:rsidRPr="00BA299B" w:rsidRDefault="009A6B8E" w:rsidP="00B91B91">
      <w:pPr>
        <w:rPr>
          <w:rFonts w:ascii="Calibri" w:hAnsi="Calibri" w:cs="Times New Roman"/>
          <w:sz w:val="22"/>
          <w:szCs w:val="22"/>
        </w:rPr>
      </w:pPr>
      <w:r w:rsidRPr="00BA299B">
        <w:rPr>
          <w:rFonts w:ascii="Calibri" w:hAnsi="Calibri" w:cs="Times New Roman"/>
          <w:sz w:val="22"/>
          <w:szCs w:val="22"/>
        </w:rPr>
        <w:t xml:space="preserve">CYP reciprocate this learning and friendship by </w:t>
      </w:r>
      <w:r w:rsidR="000861B5" w:rsidRPr="00BA299B">
        <w:rPr>
          <w:rFonts w:ascii="Calibri" w:hAnsi="Calibri" w:cs="Times New Roman"/>
          <w:sz w:val="22"/>
          <w:szCs w:val="22"/>
        </w:rPr>
        <w:t>providing s</w:t>
      </w:r>
      <w:r w:rsidRPr="00BA299B">
        <w:rPr>
          <w:rFonts w:ascii="Calibri" w:hAnsi="Calibri" w:cs="Times New Roman"/>
          <w:sz w:val="22"/>
          <w:szCs w:val="22"/>
        </w:rPr>
        <w:t>enior beneficiaries with purpose, personal gratification and inclusion. Feeling accepted by the communities who once fea</w:t>
      </w:r>
      <w:r w:rsidR="000861B5" w:rsidRPr="00BA299B">
        <w:rPr>
          <w:rFonts w:ascii="Calibri" w:hAnsi="Calibri" w:cs="Times New Roman"/>
          <w:sz w:val="22"/>
          <w:szCs w:val="22"/>
        </w:rPr>
        <w:t>red them</w:t>
      </w:r>
      <w:r w:rsidRPr="00BA299B">
        <w:rPr>
          <w:rFonts w:ascii="Calibri" w:hAnsi="Calibri" w:cs="Times New Roman"/>
          <w:sz w:val="22"/>
          <w:szCs w:val="22"/>
        </w:rPr>
        <w:t xml:space="preserve">, now </w:t>
      </w:r>
      <w:proofErr w:type="spellStart"/>
      <w:r w:rsidRPr="00BA299B">
        <w:rPr>
          <w:rFonts w:ascii="Calibri" w:hAnsi="Calibri" w:cs="Times New Roman"/>
          <w:sz w:val="22"/>
          <w:szCs w:val="22"/>
        </w:rPr>
        <w:t>recognising</w:t>
      </w:r>
      <w:proofErr w:type="spellEnd"/>
      <w:r w:rsidRPr="00BA299B">
        <w:rPr>
          <w:rFonts w:ascii="Calibri" w:hAnsi="Calibri" w:cs="Times New Roman"/>
          <w:sz w:val="22"/>
          <w:szCs w:val="22"/>
        </w:rPr>
        <w:t xml:space="preserve"> them as a fundamental part to ensuring their communities are safer in the future.</w:t>
      </w:r>
    </w:p>
    <w:p w14:paraId="21B2F6D6" w14:textId="77777777" w:rsidR="008C3677" w:rsidRPr="00BA299B" w:rsidRDefault="008C3677" w:rsidP="00B91B91">
      <w:pPr>
        <w:rPr>
          <w:rFonts w:asciiTheme="majorHAnsi" w:hAnsiTheme="majorHAnsi" w:cs="Times New Roman"/>
        </w:rPr>
      </w:pPr>
    </w:p>
    <w:p w14:paraId="08DCA2EE" w14:textId="23EA59FE" w:rsidR="0032780A" w:rsidRPr="003E12C5" w:rsidRDefault="003E12C5" w:rsidP="003E12C5">
      <w:pPr>
        <w:tabs>
          <w:tab w:val="left" w:pos="4880"/>
        </w:tabs>
        <w:rPr>
          <w:rFonts w:ascii="Calibri" w:hAnsi="Calibri" w:cs="Times New Roman"/>
          <w:b/>
        </w:rPr>
      </w:pPr>
      <w:r w:rsidRPr="003E12C5">
        <w:rPr>
          <w:rFonts w:ascii="Calibri" w:hAnsi="Calibri" w:cs="Times New Roman"/>
          <w:b/>
        </w:rPr>
        <w:tab/>
        <w:t>58</w:t>
      </w:r>
    </w:p>
    <w:p w14:paraId="69B44742" w14:textId="3B1DBE32" w:rsidR="008C3677" w:rsidRPr="00E5090E" w:rsidRDefault="00DB283F" w:rsidP="00B91B91">
      <w:pPr>
        <w:rPr>
          <w:rFonts w:ascii="Calibri" w:hAnsi="Calibri" w:cs="Times New Roman"/>
          <w:b/>
          <w:u w:val="single"/>
        </w:rPr>
      </w:pPr>
      <w:r w:rsidRPr="00E5090E">
        <w:rPr>
          <w:rFonts w:ascii="Calibri" w:hAnsi="Calibri" w:cs="Times New Roman"/>
          <w:b/>
          <w:u w:val="single"/>
        </w:rPr>
        <w:t>CELLS beliefs</w:t>
      </w:r>
      <w:r w:rsidR="008C3677" w:rsidRPr="00E5090E">
        <w:rPr>
          <w:rFonts w:ascii="Calibri" w:hAnsi="Calibri" w:cs="Times New Roman"/>
          <w:b/>
          <w:u w:val="single"/>
        </w:rPr>
        <w:t>;</w:t>
      </w:r>
    </w:p>
    <w:p w14:paraId="75295E0A" w14:textId="7F16638B" w:rsidR="000861B5" w:rsidRPr="000861B5" w:rsidRDefault="00415792" w:rsidP="00B91B91">
      <w:pPr>
        <w:rPr>
          <w:rFonts w:asciiTheme="majorHAnsi" w:hAnsiTheme="majorHAnsi" w:cs="Times New Roman"/>
          <w:b/>
          <w:sz w:val="22"/>
          <w:szCs w:val="22"/>
        </w:rPr>
      </w:pPr>
      <w:r>
        <w:rPr>
          <w:noProof/>
        </w:rPr>
        <mc:AlternateContent>
          <mc:Choice Requires="wps">
            <w:drawing>
              <wp:anchor distT="0" distB="0" distL="114300" distR="114300" simplePos="0" relativeHeight="251731456" behindDoc="0" locked="0" layoutInCell="1" allowOverlap="1" wp14:anchorId="12CC3C79" wp14:editId="18F5D478">
                <wp:simplePos x="0" y="0"/>
                <wp:positionH relativeFrom="column">
                  <wp:posOffset>-342900</wp:posOffset>
                </wp:positionH>
                <wp:positionV relativeFrom="paragraph">
                  <wp:posOffset>80010</wp:posOffset>
                </wp:positionV>
                <wp:extent cx="3314700" cy="1626235"/>
                <wp:effectExtent l="0" t="0" r="0" b="0"/>
                <wp:wrapSquare wrapText="bothSides"/>
                <wp:docPr id="4" name="Text Box 4"/>
                <wp:cNvGraphicFramePr/>
                <a:graphic xmlns:a="http://schemas.openxmlformats.org/drawingml/2006/main">
                  <a:graphicData uri="http://schemas.microsoft.com/office/word/2010/wordprocessingShape">
                    <wps:wsp>
                      <wps:cNvSpPr txBox="1"/>
                      <wps:spPr>
                        <a:xfrm>
                          <a:off x="0" y="0"/>
                          <a:ext cx="3314700" cy="1626235"/>
                        </a:xfrm>
                        <a:prstGeom prst="rect">
                          <a:avLst/>
                        </a:prstGeom>
                        <a:noFill/>
                        <a:ln>
                          <a:noFill/>
                        </a:ln>
                        <a:effectLst/>
                        <a:extLst>
                          <a:ext uri="{C572A759-6A51-4108-AA02-DFA0A04FC94B}">
                            <ma14:wrappingTextBoxFlag xmlns:ma14="http://schemas.microsoft.com/office/mac/drawingml/2011/main"/>
                          </a:ext>
                        </a:extLst>
                      </wps:spPr>
                      <wps:txbx>
                        <w:txbxContent>
                          <w:p w14:paraId="6CC0C67B" w14:textId="77777777" w:rsidR="00132ACB" w:rsidRPr="003C5AEE" w:rsidRDefault="00132ACB" w:rsidP="00415792">
                            <w:pPr>
                              <w:pStyle w:val="ListParagraph"/>
                              <w:rPr>
                                <w:rFonts w:ascii="Calibri" w:hAnsi="Calibri" w:cs="Times New Roman"/>
                                <w:sz w:val="22"/>
                                <w:szCs w:val="22"/>
                              </w:rPr>
                            </w:pPr>
                            <w:r w:rsidRPr="003C5AEE">
                              <w:rPr>
                                <w:rFonts w:ascii="Calibri" w:hAnsi="Calibri" w:cs="Times New Roman"/>
                                <w:sz w:val="22"/>
                                <w:szCs w:val="22"/>
                              </w:rPr>
                              <w:t>Every child and young person of all age and background deserves to understand the consequences of their actions and the implications on them their victims, all families and friends involved and their community. CYP must understand the law is not there just to punish us but to also protect us; it is the choices they make determine which path they take.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4" o:spid="_x0000_s1055" type="#_x0000_t202" style="position:absolute;margin-left:-26.95pt;margin-top:6.3pt;width:261pt;height:128.05pt;z-index:251731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" filled="f" stroked="f">
                <v:textbox style="mso-fit-shape-to-text:t">
                  <w:txbxContent>
                    <w:p w14:paraId="6CC0C67B" w14:textId="77777777" w:rsidR="00ED1094" w:rsidRPr="003C5AEE" w:rsidRDefault="00ED1094" w:rsidP="00415792">
                      <w:pPr>
                        <w:pStyle w:val="ListParagraph"/>
                        <w:rPr>
                          <w:rFonts w:ascii="Calibri" w:hAnsi="Calibri" w:cs="Times New Roman"/>
                          <w:sz w:val="22"/>
                          <w:szCs w:val="22"/>
                        </w:rPr>
                      </w:pPr>
                      <w:r w:rsidRPr="003C5AEE">
                        <w:rPr>
                          <w:rFonts w:ascii="Calibri" w:hAnsi="Calibri" w:cs="Times New Roman"/>
                          <w:sz w:val="22"/>
                          <w:szCs w:val="22"/>
                        </w:rPr>
                        <w:t>Every child and young person of all age and background deserves to understand the consequences of their actions and the implications on them their victims, all families and friends involved and their community. CYP must understand the law is not there just to punish us but to also protect us; it is the choices they make determine which path they take.</w:t>
                      </w:r>
                    </w:p>
                  </w:txbxContent>
                </v:textbox>
                <w10:wrap type="square"/>
              </v:shape>
            </w:pict>
          </mc:Fallback>
        </mc:AlternateContent>
      </w:r>
    </w:p>
    <w:p w14:paraId="16C74AE9" w14:textId="3B00B6CC" w:rsidR="00BA299B" w:rsidRDefault="00BA299B" w:rsidP="00BA299B">
      <w:pPr>
        <w:pStyle w:val="ListParagraph"/>
        <w:rPr>
          <w:rFonts w:ascii="Calibri" w:hAnsi="Calibri" w:cs="Times New Roman"/>
          <w:b/>
          <w:i/>
          <w:sz w:val="22"/>
          <w:szCs w:val="22"/>
        </w:rPr>
      </w:pPr>
      <w:r w:rsidRPr="00BA299B">
        <w:rPr>
          <w:rFonts w:ascii="Calibri" w:hAnsi="Calibri" w:cs="Times New Roman"/>
          <w:b/>
          <w:i/>
          <w:sz w:val="22"/>
          <w:szCs w:val="22"/>
        </w:rPr>
        <w:t xml:space="preserve"> </w:t>
      </w:r>
      <w:r w:rsidR="00415792">
        <w:rPr>
          <w:rFonts w:asciiTheme="majorHAnsi" w:hAnsiTheme="majorHAnsi" w:cs="Times New Roman"/>
          <w:noProof/>
          <w:sz w:val="22"/>
          <w:szCs w:val="22"/>
        </w:rPr>
        <w:drawing>
          <wp:inline distT="0" distB="0" distL="0" distR="0" wp14:anchorId="25718681" wp14:editId="7FB8AA7D">
            <wp:extent cx="3299188" cy="1407795"/>
            <wp:effectExtent l="0" t="0" r="3175" b="0"/>
            <wp:docPr id="1885" name="Picture 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0113-20101026-1357.jpg"/>
                    <pic:cNvPicPr/>
                  </pic:nvPicPr>
                  <pic:blipFill>
                    <a:blip r:embed="rId76">
                      <a:extLst>
                        <a:ext uri="{28A0092B-C50C-407E-A947-70E740481C1C}">
                          <a14:useLocalDpi xmlns:a14="http://schemas.microsoft.com/office/drawing/2010/main" val="0"/>
                        </a:ext>
                      </a:extLst>
                    </a:blip>
                    <a:stretch>
                      <a:fillRect/>
                    </a:stretch>
                  </pic:blipFill>
                  <pic:spPr>
                    <a:xfrm flipH="1">
                      <a:off x="0" y="0"/>
                      <a:ext cx="3307346" cy="1411276"/>
                    </a:xfrm>
                    <a:prstGeom prst="rect">
                      <a:avLst/>
                    </a:prstGeom>
                  </pic:spPr>
                </pic:pic>
              </a:graphicData>
            </a:graphic>
          </wp:inline>
        </w:drawing>
      </w:r>
    </w:p>
    <w:p w14:paraId="4690FB12" w14:textId="6DA93A75" w:rsidR="00BA299B" w:rsidRDefault="00BA299B" w:rsidP="00BA299B">
      <w:pPr>
        <w:pStyle w:val="ListParagraph"/>
        <w:rPr>
          <w:rFonts w:ascii="Calibri" w:hAnsi="Calibri" w:cs="Times New Roman"/>
          <w:b/>
          <w:i/>
          <w:sz w:val="22"/>
          <w:szCs w:val="22"/>
        </w:rPr>
      </w:pPr>
    </w:p>
    <w:p w14:paraId="0FF75857" w14:textId="055A48D5" w:rsidR="000861B5" w:rsidRDefault="000861B5" w:rsidP="000861B5">
      <w:pPr>
        <w:pStyle w:val="ListParagraph"/>
        <w:rPr>
          <w:rFonts w:asciiTheme="majorHAnsi" w:hAnsiTheme="majorHAnsi" w:cs="Times New Roman"/>
          <w:sz w:val="22"/>
          <w:szCs w:val="22"/>
        </w:rPr>
      </w:pPr>
    </w:p>
    <w:p w14:paraId="5585FE76" w14:textId="77777777" w:rsidR="004442AC" w:rsidRDefault="004442AC" w:rsidP="000861B5">
      <w:pPr>
        <w:pStyle w:val="ListParagraph"/>
        <w:rPr>
          <w:rFonts w:asciiTheme="majorHAnsi" w:hAnsiTheme="majorHAnsi" w:cs="Times New Roman"/>
          <w:sz w:val="22"/>
          <w:szCs w:val="22"/>
        </w:rPr>
      </w:pPr>
    </w:p>
    <w:p w14:paraId="40E9CECF" w14:textId="77777777" w:rsidR="00B82A2F" w:rsidRDefault="00B82A2F" w:rsidP="000861B5">
      <w:pPr>
        <w:pStyle w:val="ListParagraph"/>
        <w:rPr>
          <w:rFonts w:asciiTheme="majorHAnsi" w:hAnsiTheme="majorHAnsi" w:cs="Times New Roman"/>
          <w:sz w:val="22"/>
          <w:szCs w:val="22"/>
        </w:rPr>
      </w:pPr>
    </w:p>
    <w:p w14:paraId="2464785B" w14:textId="449A09A1" w:rsidR="00B82A2F" w:rsidRDefault="00B82A2F" w:rsidP="00B82A2F">
      <w:pPr>
        <w:rPr>
          <w:rFonts w:asciiTheme="majorHAnsi" w:hAnsiTheme="majorHAnsi" w:cs="Times New Roman"/>
          <w:sz w:val="22"/>
          <w:szCs w:val="22"/>
        </w:rPr>
      </w:pPr>
      <w:r>
        <w:rPr>
          <w:noProof/>
        </w:rPr>
        <mc:AlternateContent>
          <mc:Choice Requires="wps">
            <w:drawing>
              <wp:anchor distT="0" distB="0" distL="114300" distR="114300" simplePos="0" relativeHeight="251710976" behindDoc="0" locked="0" layoutInCell="1" allowOverlap="1" wp14:anchorId="6039A1D8" wp14:editId="59A86C93">
                <wp:simplePos x="0" y="0"/>
                <wp:positionH relativeFrom="column">
                  <wp:posOffset>2857500</wp:posOffset>
                </wp:positionH>
                <wp:positionV relativeFrom="paragraph">
                  <wp:posOffset>62230</wp:posOffset>
                </wp:positionV>
                <wp:extent cx="3657600" cy="1543685"/>
                <wp:effectExtent l="0" t="0" r="0" b="5715"/>
                <wp:wrapSquare wrapText="bothSides"/>
                <wp:docPr id="1893" name="Text Box 1893"/>
                <wp:cNvGraphicFramePr/>
                <a:graphic xmlns:a="http://schemas.openxmlformats.org/drawingml/2006/main">
                  <a:graphicData uri="http://schemas.microsoft.com/office/word/2010/wordprocessingShape">
                    <wps:wsp>
                      <wps:cNvSpPr txBox="1"/>
                      <wps:spPr>
                        <a:xfrm>
                          <a:off x="0" y="0"/>
                          <a:ext cx="3657600" cy="1543685"/>
                        </a:xfrm>
                        <a:prstGeom prst="rect">
                          <a:avLst/>
                        </a:prstGeom>
                        <a:noFill/>
                        <a:ln>
                          <a:noFill/>
                        </a:ln>
                        <a:effectLst/>
                        <a:extLst>
                          <a:ext uri="{C572A759-6A51-4108-AA02-DFA0A04FC94B}">
                            <ma14:wrappingTextBoxFlag xmlns:ma14="http://schemas.microsoft.com/office/mac/drawingml/2011/main"/>
                          </a:ext>
                        </a:extLst>
                      </wps:spPr>
                      <wps:txbx>
                        <w:txbxContent>
                          <w:p w14:paraId="08DD171D" w14:textId="4A2882D8" w:rsidR="00132ACB" w:rsidRPr="003C5AEE" w:rsidRDefault="00132ACB" w:rsidP="00776457">
                            <w:pPr>
                              <w:pStyle w:val="ListParagraph"/>
                              <w:rPr>
                                <w:rFonts w:ascii="Calibri" w:hAnsi="Calibri" w:cs="Times New Roman"/>
                                <w:sz w:val="22"/>
                                <w:szCs w:val="22"/>
                              </w:rPr>
                            </w:pPr>
                            <w:r w:rsidRPr="003C5AEE">
                              <w:rPr>
                                <w:rFonts w:ascii="Calibri" w:hAnsi="Calibri" w:cs="Times New Roman"/>
                                <w:sz w:val="22"/>
                                <w:szCs w:val="22"/>
                              </w:rPr>
                              <w:t xml:space="preserve">We all make mistakes and wrong choices, so it is only fair people are given a second   chance and opportunity to turn their lives around. It is what we do once </w:t>
                            </w:r>
                            <w:proofErr w:type="gramStart"/>
                            <w:r w:rsidRPr="003C5AEE">
                              <w:rPr>
                                <w:rFonts w:ascii="Calibri" w:hAnsi="Calibri" w:cs="Times New Roman"/>
                                <w:sz w:val="22"/>
                                <w:szCs w:val="22"/>
                              </w:rPr>
                              <w:t>given</w:t>
                            </w:r>
                            <w:proofErr w:type="gramEnd"/>
                            <w:r w:rsidRPr="003C5AEE">
                              <w:rPr>
                                <w:rFonts w:ascii="Calibri" w:hAnsi="Calibri" w:cs="Times New Roman"/>
                                <w:sz w:val="22"/>
                                <w:szCs w:val="22"/>
                              </w:rPr>
                              <w:t xml:space="preserve"> this opportunity that determines our future. It is often we write people off, when </w:t>
                            </w:r>
                            <w:proofErr w:type="spellStart"/>
                            <w:r w:rsidRPr="003C5AEE">
                              <w:rPr>
                                <w:rFonts w:ascii="Calibri" w:hAnsi="Calibri" w:cs="Times New Roman"/>
                                <w:sz w:val="22"/>
                                <w:szCs w:val="22"/>
                              </w:rPr>
                              <w:t>infact</w:t>
                            </w:r>
                            <w:proofErr w:type="spellEnd"/>
                            <w:r w:rsidRPr="003C5AEE">
                              <w:rPr>
                                <w:rFonts w:ascii="Calibri" w:hAnsi="Calibri" w:cs="Times New Roman"/>
                                <w:sz w:val="22"/>
                                <w:szCs w:val="22"/>
                              </w:rPr>
                              <w:t xml:space="preserve">               they can determine the aspirations of our future society.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93" o:spid="_x0000_s1056" type="#_x0000_t202" style="position:absolute;margin-left:225pt;margin-top:4.9pt;width:4in;height:121.5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" filled="f" stroked="f">
                <v:textbox>
                  <w:txbxContent>
                    <w:p w14:paraId="08DD171D" w14:textId="4A2882D8" w:rsidR="00ED1094" w:rsidRPr="003C5AEE" w:rsidRDefault="00ED1094" w:rsidP="00776457">
                      <w:pPr>
                        <w:pStyle w:val="ListParagraph"/>
                        <w:rPr>
                          <w:rFonts w:ascii="Calibri" w:hAnsi="Calibri" w:cs="Times New Roman"/>
                          <w:sz w:val="22"/>
                          <w:szCs w:val="22"/>
                        </w:rPr>
                      </w:pPr>
                      <w:r w:rsidRPr="003C5AEE">
                        <w:rPr>
                          <w:rFonts w:ascii="Calibri" w:hAnsi="Calibri" w:cs="Times New Roman"/>
                          <w:sz w:val="22"/>
                          <w:szCs w:val="22"/>
                        </w:rPr>
                        <w:t>We all make mistakes and wrong choices, so it is only fair people are given a second   chance and opportunity to turn their lives around. It is what we do once given this opportunity that determines our future. It is often we write people off, when infact               they can determine the aspirations of our future society.</w:t>
                      </w:r>
                    </w:p>
                  </w:txbxContent>
                </v:textbox>
                <w10:wrap type="square"/>
              </v:shape>
            </w:pict>
          </mc:Fallback>
        </mc:AlternateContent>
      </w:r>
      <w:r>
        <w:rPr>
          <w:rFonts w:ascii="Helvetica" w:hAnsi="Helvetica" w:cs="Helvetica"/>
          <w:noProof/>
        </w:rPr>
        <w:drawing>
          <wp:inline distT="0" distB="0" distL="0" distR="0" wp14:anchorId="27452EB3" wp14:editId="7D0391C7">
            <wp:extent cx="2514478" cy="1513114"/>
            <wp:effectExtent l="0" t="0" r="635" b="11430"/>
            <wp:docPr id="190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514877" cy="1513354"/>
                    </a:xfrm>
                    <a:prstGeom prst="rect">
                      <a:avLst/>
                    </a:prstGeom>
                    <a:noFill/>
                    <a:ln>
                      <a:noFill/>
                    </a:ln>
                  </pic:spPr>
                </pic:pic>
              </a:graphicData>
            </a:graphic>
          </wp:inline>
        </w:drawing>
      </w:r>
    </w:p>
    <w:p w14:paraId="64703D3A" w14:textId="77777777" w:rsidR="00B82A2F" w:rsidRDefault="00B82A2F" w:rsidP="00B82A2F">
      <w:pPr>
        <w:rPr>
          <w:rFonts w:asciiTheme="majorHAnsi" w:hAnsiTheme="majorHAnsi" w:cs="Times New Roman"/>
          <w:sz w:val="22"/>
          <w:szCs w:val="22"/>
        </w:rPr>
      </w:pPr>
    </w:p>
    <w:p w14:paraId="64AFB4E3" w14:textId="77777777" w:rsidR="00B82A2F" w:rsidRPr="00B82A2F" w:rsidRDefault="00B82A2F" w:rsidP="00B82A2F">
      <w:pPr>
        <w:rPr>
          <w:rFonts w:asciiTheme="majorHAnsi" w:hAnsiTheme="majorHAnsi" w:cs="Times New Roman"/>
          <w:sz w:val="22"/>
          <w:szCs w:val="22"/>
        </w:rPr>
      </w:pPr>
    </w:p>
    <w:p w14:paraId="6961329A" w14:textId="1712EC4B" w:rsidR="00B91B91" w:rsidRPr="00B82A2F" w:rsidRDefault="00B82A2F" w:rsidP="00B82A2F">
      <w:pPr>
        <w:rPr>
          <w:rFonts w:asciiTheme="majorHAnsi" w:hAnsiTheme="majorHAnsi" w:cs="Times New Roman"/>
          <w:sz w:val="22"/>
          <w:szCs w:val="22"/>
        </w:rPr>
      </w:pPr>
      <w:r>
        <w:rPr>
          <w:noProof/>
        </w:rPr>
        <mc:AlternateContent>
          <mc:Choice Requires="wps">
            <w:drawing>
              <wp:anchor distT="0" distB="0" distL="114300" distR="114300" simplePos="0" relativeHeight="251713024" behindDoc="0" locked="0" layoutInCell="1" allowOverlap="1" wp14:anchorId="72D09E0D" wp14:editId="7EDB7810">
                <wp:simplePos x="0" y="0"/>
                <wp:positionH relativeFrom="column">
                  <wp:posOffset>2400300</wp:posOffset>
                </wp:positionH>
                <wp:positionV relativeFrom="paragraph">
                  <wp:posOffset>43815</wp:posOffset>
                </wp:positionV>
                <wp:extent cx="2514600" cy="1455420"/>
                <wp:effectExtent l="0" t="0" r="0" b="10160"/>
                <wp:wrapSquare wrapText="bothSides"/>
                <wp:docPr id="1895" name="Text Box 1895"/>
                <wp:cNvGraphicFramePr/>
                <a:graphic xmlns:a="http://schemas.openxmlformats.org/drawingml/2006/main">
                  <a:graphicData uri="http://schemas.microsoft.com/office/word/2010/wordprocessingShape">
                    <wps:wsp>
                      <wps:cNvSpPr txBox="1"/>
                      <wps:spPr>
                        <a:xfrm>
                          <a:off x="0" y="0"/>
                          <a:ext cx="2514600" cy="1455420"/>
                        </a:xfrm>
                        <a:prstGeom prst="rect">
                          <a:avLst/>
                        </a:prstGeom>
                        <a:noFill/>
                        <a:ln>
                          <a:noFill/>
                        </a:ln>
                        <a:effectLst/>
                        <a:extLst>
                          <a:ext uri="{C572A759-6A51-4108-AA02-DFA0A04FC94B}">
                            <ma14:wrappingTextBoxFlag xmlns:ma14="http://schemas.microsoft.com/office/mac/drawingml/2011/main"/>
                          </a:ext>
                        </a:extLst>
                      </wps:spPr>
                      <wps:txbx>
                        <w:txbxContent>
                          <w:p w14:paraId="2BDF7981" w14:textId="77777777" w:rsidR="00132ACB" w:rsidRPr="003C5AEE" w:rsidRDefault="00132ACB" w:rsidP="005441A4">
                            <w:pPr>
                              <w:pStyle w:val="ListParagraph"/>
                              <w:rPr>
                                <w:rFonts w:ascii="Calibri" w:hAnsi="Calibri" w:cs="Times New Roman"/>
                                <w:noProof/>
                                <w:sz w:val="22"/>
                                <w:szCs w:val="22"/>
                              </w:rPr>
                            </w:pPr>
                            <w:r w:rsidRPr="003C5AEE">
                              <w:rPr>
                                <w:rFonts w:ascii="Calibri" w:hAnsi="Calibri" w:cs="Times New Roman"/>
                                <w:sz w:val="22"/>
                                <w:szCs w:val="22"/>
                              </w:rPr>
                              <w:t>Crime is a negative activity that only leads to misery and regret, to ensure sustainability in change we need to provide alternative positive diversionary activity and purpose for both beneficiary groups in order for them to develop themselves.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1895" o:spid="_x0000_s1057" type="#_x0000_t202" style="position:absolute;margin-left:189pt;margin-top:3.45pt;width:198pt;height:114.6pt;z-index:251713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" filled="f" stroked="f">
                <v:textbox style="mso-fit-shape-to-text:t">
                  <w:txbxContent>
                    <w:p w14:paraId="2BDF7981" w14:textId="77777777" w:rsidR="00ED1094" w:rsidRPr="003C5AEE" w:rsidRDefault="00ED1094" w:rsidP="005441A4">
                      <w:pPr>
                        <w:pStyle w:val="ListParagraph"/>
                        <w:rPr>
                          <w:rFonts w:ascii="Calibri" w:hAnsi="Calibri" w:cs="Times New Roman"/>
                          <w:noProof/>
                          <w:sz w:val="22"/>
                          <w:szCs w:val="22"/>
                        </w:rPr>
                      </w:pPr>
                      <w:r w:rsidRPr="003C5AEE">
                        <w:rPr>
                          <w:rFonts w:ascii="Calibri" w:hAnsi="Calibri" w:cs="Times New Roman"/>
                          <w:sz w:val="22"/>
                          <w:szCs w:val="22"/>
                        </w:rPr>
                        <w:t>Crime is a negative activity that only leads to misery and regret, to ensure sustainability in change we need to provide alternative positive diversionary activity and purpose for both beneficiary groups in order for them to develop themselves.</w:t>
                      </w:r>
                    </w:p>
                  </w:txbxContent>
                </v:textbox>
                <w10:wrap type="square"/>
              </v:shape>
            </w:pict>
          </mc:Fallback>
        </mc:AlternateContent>
      </w:r>
      <w:r>
        <w:rPr>
          <w:rFonts w:ascii="Helvetica" w:hAnsi="Helvetica" w:cs="Helvetica"/>
          <w:noProof/>
        </w:rPr>
        <w:drawing>
          <wp:inline distT="0" distB="0" distL="0" distR="0" wp14:anchorId="31D1E795" wp14:editId="6844971C">
            <wp:extent cx="2286000" cy="1714500"/>
            <wp:effectExtent l="0" t="0" r="0" b="12700"/>
            <wp:docPr id="190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noFill/>
                    </a:ln>
                  </pic:spPr>
                </pic:pic>
              </a:graphicData>
            </a:graphic>
          </wp:inline>
        </w:drawing>
      </w:r>
      <w:r>
        <w:rPr>
          <w:rFonts w:ascii="Helvetica" w:hAnsi="Helvetica" w:cs="Helvetica"/>
          <w:noProof/>
        </w:rPr>
        <w:drawing>
          <wp:inline distT="0" distB="0" distL="0" distR="0" wp14:anchorId="4BFFAE72" wp14:editId="05828C04">
            <wp:extent cx="2043597" cy="1691428"/>
            <wp:effectExtent l="0" t="0" r="0" b="10795"/>
            <wp:docPr id="190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044588" cy="1692248"/>
                    </a:xfrm>
                    <a:prstGeom prst="rect">
                      <a:avLst/>
                    </a:prstGeom>
                    <a:noFill/>
                    <a:ln>
                      <a:noFill/>
                    </a:ln>
                  </pic:spPr>
                </pic:pic>
              </a:graphicData>
            </a:graphic>
          </wp:inline>
        </w:drawing>
      </w:r>
    </w:p>
    <w:p w14:paraId="7CEFAF74" w14:textId="11702A49" w:rsidR="0036237B" w:rsidRPr="00631130" w:rsidRDefault="004442AC" w:rsidP="004442AC">
      <w:pPr>
        <w:tabs>
          <w:tab w:val="left" w:pos="1640"/>
        </w:tabs>
        <w:ind w:left="-284" w:right="-153"/>
        <w:rPr>
          <w:rFonts w:asciiTheme="majorHAnsi" w:hAnsiTheme="majorHAnsi" w:cs="Times New Roman"/>
          <w:sz w:val="22"/>
          <w:szCs w:val="22"/>
        </w:rPr>
      </w:pPr>
      <w:r>
        <w:rPr>
          <w:rFonts w:asciiTheme="majorHAnsi" w:hAnsiTheme="majorHAnsi" w:cs="Times New Roman"/>
          <w:sz w:val="22"/>
          <w:szCs w:val="22"/>
        </w:rPr>
        <w:t xml:space="preserve">  </w:t>
      </w:r>
    </w:p>
    <w:p w14:paraId="015ED351" w14:textId="77777777" w:rsidR="003C5AEE" w:rsidRDefault="003C5AEE" w:rsidP="008D3A57">
      <w:pPr>
        <w:rPr>
          <w:rFonts w:ascii="Calibri" w:hAnsi="Calibri" w:cs="Times New Roman"/>
          <w:b/>
          <w:i/>
          <w:sz w:val="22"/>
          <w:szCs w:val="22"/>
        </w:rPr>
      </w:pPr>
    </w:p>
    <w:p w14:paraId="23B2A9EC" w14:textId="77777777" w:rsidR="003C5AEE" w:rsidRDefault="003C5AEE" w:rsidP="008D3A57">
      <w:pPr>
        <w:rPr>
          <w:rFonts w:ascii="Calibri" w:hAnsi="Calibri" w:cs="Times New Roman"/>
          <w:b/>
          <w:i/>
          <w:sz w:val="22"/>
          <w:szCs w:val="22"/>
        </w:rPr>
      </w:pPr>
    </w:p>
    <w:p w14:paraId="3C8A98AC" w14:textId="00BEF0F2" w:rsidR="008D3A57" w:rsidRPr="003C5AEE" w:rsidRDefault="008D3A57" w:rsidP="008D3A57">
      <w:pPr>
        <w:rPr>
          <w:rFonts w:ascii="Calibri" w:hAnsi="Calibri" w:cs="Times New Roman"/>
          <w:i/>
          <w:sz w:val="22"/>
          <w:szCs w:val="22"/>
        </w:rPr>
      </w:pPr>
      <w:r w:rsidRPr="003C5AEE">
        <w:rPr>
          <w:rFonts w:ascii="Calibri" w:hAnsi="Calibri" w:cs="Times New Roman"/>
          <w:i/>
          <w:sz w:val="22"/>
          <w:szCs w:val="22"/>
        </w:rPr>
        <w:t xml:space="preserve">“Children and Young people don’t understand the consequences and the damage crime has on everyone it touches, 97% of those we engage initially don’t even know the age of criminal </w:t>
      </w:r>
      <w:r w:rsidR="00057742" w:rsidRPr="003C5AEE">
        <w:rPr>
          <w:rFonts w:ascii="Calibri" w:hAnsi="Calibri" w:cs="Times New Roman"/>
          <w:i/>
          <w:sz w:val="22"/>
          <w:szCs w:val="22"/>
        </w:rPr>
        <w:t>responsibility,</w:t>
      </w:r>
      <w:r w:rsidRPr="003C5AEE">
        <w:rPr>
          <w:rFonts w:ascii="Calibri" w:hAnsi="Calibri" w:cs="Times New Roman"/>
          <w:i/>
          <w:sz w:val="22"/>
          <w:szCs w:val="22"/>
        </w:rPr>
        <w:t xml:space="preserve"> regrettably some are under the illusion that crime is a viable career option.</w:t>
      </w:r>
    </w:p>
    <w:p w14:paraId="2C0FDC09" w14:textId="422CFC09" w:rsidR="008D3A57" w:rsidRPr="003C5AEE" w:rsidRDefault="008D3A57" w:rsidP="008D3A57">
      <w:pPr>
        <w:rPr>
          <w:rFonts w:ascii="Calibri" w:hAnsi="Calibri" w:cs="Times New Roman"/>
          <w:i/>
          <w:sz w:val="22"/>
          <w:szCs w:val="22"/>
        </w:rPr>
      </w:pPr>
      <w:r w:rsidRPr="003C5AEE">
        <w:rPr>
          <w:rFonts w:ascii="Calibri" w:hAnsi="Calibri" w:cs="Times New Roman"/>
          <w:i/>
          <w:sz w:val="22"/>
          <w:szCs w:val="22"/>
        </w:rPr>
        <w:t>We need to help them understand the truth of how it destroys lives and Communities, challenging their perceptions on crime and punishment, eradicating myths from peers and off TV and confirming the real consequences, assuring them It is they who determine the quality and safety of the world we live in. It is people who have suffered through crime CYP listen to and learn from, because of this unique connection and ability to change the attitudes of CYP we are obliged to help them redevelop themselves too”.</w:t>
      </w:r>
    </w:p>
    <w:p w14:paraId="0E1286D9" w14:textId="77777777" w:rsidR="00064316" w:rsidRDefault="00064316" w:rsidP="0036237B">
      <w:pPr>
        <w:rPr>
          <w:rFonts w:ascii="Calibri" w:hAnsi="Calibri" w:cs="Times New Roman"/>
          <w:b/>
          <w:u w:val="single"/>
        </w:rPr>
      </w:pPr>
    </w:p>
    <w:p w14:paraId="7036B1FE" w14:textId="071B818B" w:rsidR="004442AC" w:rsidRDefault="008D3A57" w:rsidP="0036237B">
      <w:pPr>
        <w:rPr>
          <w:rFonts w:ascii="Calibri" w:hAnsi="Calibri" w:cs="Times New Roman"/>
          <w:b/>
          <w:u w:val="single"/>
        </w:rPr>
      </w:pPr>
      <w:r w:rsidRPr="00BA299B">
        <w:rPr>
          <w:rFonts w:ascii="Calibri" w:hAnsi="Calibri" w:cs="Times New Roman"/>
          <w:b/>
          <w:u w:val="single"/>
        </w:rPr>
        <w:t xml:space="preserve">Shaun Glanville Development Manager </w:t>
      </w:r>
      <w:r w:rsidR="00C53AD9">
        <w:rPr>
          <w:rFonts w:ascii="Calibri" w:hAnsi="Calibri" w:cs="Times New Roman"/>
          <w:b/>
          <w:u w:val="single"/>
        </w:rPr>
        <w:t>Choices-isup2u</w:t>
      </w:r>
    </w:p>
    <w:p w14:paraId="24B35104" w14:textId="77777777" w:rsidR="005200C8" w:rsidRDefault="005200C8" w:rsidP="0036237B">
      <w:pPr>
        <w:rPr>
          <w:rFonts w:asciiTheme="majorHAnsi" w:hAnsiTheme="majorHAnsi" w:cs="Times New Roman"/>
          <w:sz w:val="22"/>
          <w:szCs w:val="22"/>
        </w:rPr>
      </w:pPr>
    </w:p>
    <w:p w14:paraId="5B095920" w14:textId="708B1B4B" w:rsidR="00F60DB4" w:rsidRPr="003E12C5" w:rsidRDefault="003E12C5" w:rsidP="003E12C5">
      <w:pPr>
        <w:jc w:val="center"/>
        <w:rPr>
          <w:b/>
        </w:rPr>
      </w:pPr>
      <w:r w:rsidRPr="003E12C5">
        <w:rPr>
          <w:b/>
        </w:rPr>
        <w:t>59</w:t>
      </w:r>
    </w:p>
    <w:sectPr w:rsidR="00F60DB4" w:rsidRPr="003E12C5" w:rsidSect="00647A35">
      <w:type w:val="continuous"/>
      <w:pgSz w:w="11900" w:h="16840"/>
      <w:pgMar w:top="720" w:right="560" w:bottom="720" w:left="567" w:header="708" w:footer="826"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B7C15E8" w14:textId="77777777" w:rsidR="00132ACB" w:rsidRDefault="00132ACB" w:rsidP="002D212D">
      <w:r>
        <w:separator/>
      </w:r>
    </w:p>
  </w:endnote>
  <w:endnote w:type="continuationSeparator" w:id="0">
    <w:p w14:paraId="2B2C127E" w14:textId="77777777" w:rsidR="00132ACB" w:rsidRDefault="00132ACB" w:rsidP="002D212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auto"/>
    <w:pitch w:val="variable"/>
    <w:sig w:usb0="00000287" w:usb1="00000000" w:usb2="00000000" w:usb3="00000000" w:csb0="0000009F" w:csb1="00000000"/>
  </w:font>
  <w:font w:name="ＭＳ ゴシック">
    <w:charset w:val="4E"/>
    <w:family w:val="auto"/>
    <w:pitch w:val="variable"/>
    <w:sig w:usb0="E00002FF" w:usb1="6AC7FDFB" w:usb2="00000012" w:usb3="00000000" w:csb0="0002009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PMingLiU">
    <w:altName w:val="新細明體"/>
    <w:panose1 w:val="00000000000000000000"/>
    <w:charset w:val="88"/>
    <w:family w:val="auto"/>
    <w:notTrueType/>
    <w:pitch w:val="variable"/>
    <w:sig w:usb0="00000001" w:usb1="08080000" w:usb2="00000010" w:usb3="00000000" w:csb0="00100000" w:csb1="00000000"/>
  </w:font>
  <w:font w:name="Helvetica">
    <w:panose1 w:val="00000000000000000000"/>
    <w:charset w:val="00"/>
    <w:family w:val="auto"/>
    <w:pitch w:val="variable"/>
    <w:sig w:usb0="E00002FF" w:usb1="5000785B" w:usb2="00000000" w:usb3="00000000" w:csb0="0000019F" w:csb1="00000000"/>
  </w:font>
  <w:font w:name="Arial Black">
    <w:panose1 w:val="020B0A04020102020204"/>
    <w:charset w:val="00"/>
    <w:family w:val="auto"/>
    <w:pitch w:val="variable"/>
    <w:sig w:usb0="00000287" w:usb1="00000000" w:usb2="00000000" w:usb3="00000000" w:csb0="0000009F" w:csb1="00000000"/>
  </w:font>
  <w:font w:name="Roboto-Regular">
    <w:altName w:val="Cambria"/>
    <w:panose1 w:val="00000000000000000000"/>
    <w:charset w:val="00"/>
    <w:family w:val="auto"/>
    <w:notTrueType/>
    <w:pitch w:val="default"/>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Tahoma">
    <w:panose1 w:val="020B0604030504040204"/>
    <w:charset w:val="00"/>
    <w:family w:val="auto"/>
    <w:pitch w:val="variable"/>
    <w:sig w:usb0="E1002AFF" w:usb1="C000605B" w:usb2="00000029" w:usb3="00000000" w:csb0="000101FF" w:csb1="00000000"/>
  </w:font>
  <w:font w:name="SourceSansPro-Regular">
    <w:altName w:val="Cambria"/>
    <w:panose1 w:val="00000000000000000000"/>
    <w:charset w:val="00"/>
    <w:family w:val="auto"/>
    <w:notTrueType/>
    <w:pitch w:val="default"/>
    <w:sig w:usb0="00000003" w:usb1="00000000" w:usb2="00000000" w:usb3="00000000" w:csb0="00000001" w:csb1="00000000"/>
  </w:font>
  <w:font w:name="Helvetica Neue Light">
    <w:panose1 w:val="02000403000000020004"/>
    <w:charset w:val="00"/>
    <w:family w:val="auto"/>
    <w:pitch w:val="variable"/>
    <w:sig w:usb0="A00002FF" w:usb1="5000205B" w:usb2="00000002" w:usb3="00000000" w:csb0="00000007"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4CCC666" w14:textId="77777777" w:rsidR="00132ACB" w:rsidRDefault="00132ACB" w:rsidP="003E5814">
    <w:pPr>
      <w:pStyle w:val="Footer"/>
      <w:framePr w:wrap="around" w:vAnchor="text" w:hAnchor="margin" w:xAlign="inside" w:y="1"/>
      <w:rPr>
        <w:rStyle w:val="PageNumber"/>
      </w:rPr>
    </w:pPr>
    <w:r>
      <w:rPr>
        <w:rStyle w:val="PageNumber"/>
      </w:rPr>
      <w:fldChar w:fldCharType="begin"/>
    </w:r>
    <w:r>
      <w:rPr>
        <w:rStyle w:val="PageNumber"/>
      </w:rPr>
      <w:instrText xml:space="preserve">PAGE  </w:instrText>
    </w:r>
    <w:r>
      <w:rPr>
        <w:rStyle w:val="PageNumber"/>
      </w:rPr>
      <w:fldChar w:fldCharType="end"/>
    </w:r>
  </w:p>
  <w:p w14:paraId="12B56ABE" w14:textId="77777777" w:rsidR="00132ACB" w:rsidRDefault="00132ACB" w:rsidP="003E5814">
    <w:pPr>
      <w:pStyle w:val="Footer"/>
      <w:ind w:right="360" w:firstLine="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229C027F" w14:textId="136F80C5" w:rsidR="00132ACB" w:rsidRDefault="00132ACB" w:rsidP="0074226B">
    <w:pPr>
      <w:pStyle w:val="Footer"/>
      <w:framePr w:wrap="around" w:vAnchor="text" w:hAnchor="margin" w:xAlign="inside" w:y="1"/>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86E9515" w14:textId="77777777" w:rsidR="00132ACB" w:rsidRDefault="00132ACB" w:rsidP="002D212D">
      <w:r>
        <w:separator/>
      </w:r>
    </w:p>
  </w:footnote>
  <w:footnote w:type="continuationSeparator" w:id="0">
    <w:p w14:paraId="00B5C993" w14:textId="77777777" w:rsidR="00132ACB" w:rsidRDefault="00132ACB" w:rsidP="002D212D">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3D2A94A3" w14:textId="77777777" w:rsidR="00132ACB" w:rsidRDefault="00132ACB" w:rsidP="0074226B">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BD49355" w14:textId="77777777" w:rsidR="00132ACB" w:rsidRDefault="005E1BE7" w:rsidP="00DD49BB">
    <w:pPr>
      <w:pStyle w:val="Header"/>
      <w:ind w:right="360"/>
    </w:pPr>
    <w:r>
      <w:rPr>
        <w:noProof/>
      </w:rPr>
      <w:pict w14:anchorId="32F75C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3" type="#_x0000_t75" style="position:absolute;margin-left:0;margin-top:0;width:693.2pt;height:635.6pt;z-index:-251657216;mso-wrap-edited:f;mso-position-horizontal:center;mso-position-horizontal-relative:margin;mso-position-vertical:center;mso-position-vertical-relative:margin" wrapcoords="-23 0 -23 21548 21600 21548 21600 0 -23 0">
          <v:imagedata r:id="rId1" o:title="cells logo" gain="19661f" blacklevel="22938f"/>
          <w10:wrap anchorx="margin" anchory="margin"/>
        </v:shape>
      </w:pic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45CD5D09" w14:textId="46854111" w:rsidR="00132ACB" w:rsidRPr="002D212D" w:rsidRDefault="005E1BE7" w:rsidP="00DD49BB">
    <w:pPr>
      <w:pStyle w:val="Header"/>
      <w:tabs>
        <w:tab w:val="clear" w:pos="4320"/>
        <w:tab w:val="clear" w:pos="8640"/>
        <w:tab w:val="left" w:pos="3322"/>
        <w:tab w:val="left" w:pos="7086"/>
        <w:tab w:val="left" w:pos="9581"/>
      </w:tabs>
      <w:ind w:right="360"/>
      <w:rPr>
        <w:rFonts w:ascii="Arial Black" w:hAnsi="Arial Black"/>
      </w:rPr>
    </w:pPr>
    <w:r>
      <w:rPr>
        <w:rFonts w:ascii="Arial Black" w:hAnsi="Arial Black"/>
        <w:noProof/>
      </w:rPr>
      <w:pict w14:anchorId="56A4FDF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52" type="#_x0000_t75" style="position:absolute;margin-left:-90pt;margin-top:67pt;width:693.2pt;height:635.6pt;z-index:-251658240;mso-wrap-edited:f;mso-position-horizontal-relative:margin;mso-position-vertical-relative:margin" wrapcoords="-23 0 -23 21548 21600 21548 21600 0 -23 0">
          <v:imagedata r:id="rId1" o:title="cells logo" gain="19661f" blacklevel="22938f"/>
          <w10:wrap anchorx="margin" anchory="margin"/>
        </v:shape>
      </w:pict>
    </w:r>
    <w:r w:rsidR="00132ACB">
      <w:rPr>
        <w:rFonts w:ascii="Arial Black" w:hAnsi="Arial Black"/>
        <w:noProof/>
      </w:rPr>
      <w:drawing>
        <wp:inline distT="0" distB="0" distL="0" distR="0" wp14:anchorId="56C06210" wp14:editId="2D7EEABD">
          <wp:extent cx="459463" cy="421280"/>
          <wp:effectExtent l="0" t="0" r="0" b="1079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lls logo.jpg"/>
                  <pic:cNvPicPr/>
                </pic:nvPicPr>
                <pic:blipFill>
                  <a:blip r:embed="rId2">
                    <a:extLst>
                      <a:ext uri="{28A0092B-C50C-407E-A947-70E740481C1C}">
                        <a14:useLocalDpi xmlns:a14="http://schemas.microsoft.com/office/drawing/2010/main" val="0"/>
                      </a:ext>
                    </a:extLst>
                  </a:blip>
                  <a:stretch>
                    <a:fillRect/>
                  </a:stretch>
                </pic:blipFill>
                <pic:spPr>
                  <a:xfrm>
                    <a:off x="0" y="0"/>
                    <a:ext cx="459789" cy="421579"/>
                  </a:xfrm>
                  <a:prstGeom prst="rect">
                    <a:avLst/>
                  </a:prstGeom>
                </pic:spPr>
              </pic:pic>
            </a:graphicData>
          </a:graphic>
        </wp:inline>
      </w:drawing>
    </w:r>
    <w:r w:rsidR="00132ACB">
      <w:rPr>
        <w:rFonts w:ascii="Arial Black" w:hAnsi="Arial Black"/>
      </w:rPr>
      <w:t xml:space="preserve"> </w:t>
    </w:r>
    <w:r w:rsidR="00132ACB">
      <w:rPr>
        <w:rFonts w:ascii="Helvetica" w:hAnsi="Helvetica" w:cs="Helvetica"/>
        <w:noProof/>
      </w:rPr>
      <w:drawing>
        <wp:inline distT="0" distB="0" distL="0" distR="0" wp14:anchorId="0DB558C5" wp14:editId="011B27D5">
          <wp:extent cx="342900" cy="342900"/>
          <wp:effectExtent l="0" t="0" r="12700" b="12700"/>
          <wp:docPr id="4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r w:rsidR="00132ACB">
      <w:rPr>
        <w:rFonts w:ascii="Arial Black" w:hAnsi="Arial Black"/>
      </w:rPr>
      <w:t xml:space="preserve">     </w:t>
    </w:r>
    <w:r w:rsidR="00132ACB" w:rsidRPr="002D212D">
      <w:rPr>
        <w:rFonts w:ascii="Arial Black" w:hAnsi="Arial Black"/>
      </w:rPr>
      <w:t>C.E.L.L.S. Evaluation</w:t>
    </w:r>
    <w:r w:rsidR="00132ACB">
      <w:rPr>
        <w:rFonts w:ascii="Arial Black" w:hAnsi="Arial Black"/>
      </w:rPr>
      <w:t xml:space="preserve"> </w:t>
    </w:r>
    <w:proofErr w:type="gramStart"/>
    <w:r w:rsidR="00132ACB">
      <w:rPr>
        <w:rFonts w:ascii="Arial Black" w:hAnsi="Arial Black"/>
      </w:rPr>
      <w:t>Report  Choices</w:t>
    </w:r>
    <w:proofErr w:type="gramEnd"/>
    <w:r w:rsidR="00132ACB">
      <w:rPr>
        <w:rFonts w:ascii="Arial Black" w:hAnsi="Arial Black"/>
      </w:rPr>
      <w:t xml:space="preserve">-itsup2u     </w:t>
    </w:r>
    <w:r w:rsidR="00132ACB">
      <w:rPr>
        <w:rFonts w:ascii="Helvetica" w:hAnsi="Helvetica" w:cs="Helvetica"/>
        <w:noProof/>
      </w:rPr>
      <w:drawing>
        <wp:inline distT="0" distB="0" distL="0" distR="0" wp14:anchorId="663450DC" wp14:editId="108A9525">
          <wp:extent cx="959984" cy="298238"/>
          <wp:effectExtent l="0" t="0" r="5715" b="6985"/>
          <wp:docPr id="4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960708" cy="298463"/>
                  </a:xfrm>
                  <a:prstGeom prst="rect">
                    <a:avLst/>
                  </a:prstGeom>
                  <a:noFill/>
                  <a:ln>
                    <a:noFill/>
                  </a:ln>
                </pic:spPr>
              </pic:pic>
            </a:graphicData>
          </a:graphic>
        </wp:inline>
      </w:drawing>
    </w:r>
    <w:r w:rsidR="00132ACB" w:rsidRPr="002402F5">
      <w:rPr>
        <w:rFonts w:ascii="Helvetica" w:hAnsi="Helvetica" w:cs="Helvetica"/>
      </w:rPr>
      <w:t xml:space="preserve"> </w:t>
    </w:r>
    <w:r w:rsidR="00132ACB">
      <w:rPr>
        <w:rFonts w:ascii="Helvetica" w:hAnsi="Helvetica" w:cs="Helvetica"/>
      </w:rPr>
      <w:t xml:space="preserve">  </w:t>
    </w:r>
    <w:r w:rsidR="00132ACB">
      <w:rPr>
        <w:rFonts w:ascii="Helvetica" w:hAnsi="Helvetica" w:cs="Helvetica"/>
        <w:noProof/>
      </w:rPr>
      <w:drawing>
        <wp:inline distT="0" distB="0" distL="0" distR="0" wp14:anchorId="3151F641" wp14:editId="22D03D8C">
          <wp:extent cx="6642100" cy="6599745"/>
          <wp:effectExtent l="0" t="0" r="0" b="4445"/>
          <wp:docPr id="4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642100" cy="6599745"/>
                  </a:xfrm>
                  <a:prstGeom prst="rect">
                    <a:avLst/>
                  </a:prstGeom>
                  <a:noFill/>
                  <a:ln>
                    <a:noFill/>
                  </a:ln>
                </pic:spPr>
              </pic:pic>
            </a:graphicData>
          </a:graphic>
        </wp:inline>
      </w:drawing>
    </w:r>
    <w:r w:rsidR="00132ACB">
      <w:rPr>
        <w:rFonts w:ascii="Helvetica" w:hAnsi="Helvetica" w:cs="Helvetica"/>
        <w:noProof/>
      </w:rPr>
      <w:drawing>
        <wp:inline distT="0" distB="0" distL="0" distR="0" wp14:anchorId="73499CF5" wp14:editId="537535BB">
          <wp:extent cx="6642100" cy="6599745"/>
          <wp:effectExtent l="0" t="0" r="0" b="44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642100" cy="6599745"/>
                  </a:xfrm>
                  <a:prstGeom prst="rect">
                    <a:avLst/>
                  </a:prstGeom>
                  <a:noFill/>
                  <a:ln>
                    <a:noFill/>
                  </a:ln>
                </pic:spPr>
              </pic:pic>
            </a:graphicData>
          </a:graphic>
        </wp:inline>
      </w:drawing>
    </w:r>
    <w:r w:rsidR="00132ACB">
      <w:rPr>
        <w:rFonts w:asciiTheme="majorHAnsi" w:hAnsiTheme="majorHAnsi"/>
      </w:rPr>
      <w:tab/>
    </w:r>
    <w:r w:rsidR="00132ACB">
      <w:rPr>
        <w:rFonts w:asciiTheme="majorHAnsi" w:hAnsiTheme="majorHAnsi"/>
      </w:rPr>
      <w:tab/>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24F17678" w14:textId="77777777" w:rsidR="00132ACB" w:rsidRDefault="005E1BE7">
    <w:pPr>
      <w:pStyle w:val="Header"/>
    </w:pPr>
    <w:r>
      <w:rPr>
        <w:noProof/>
      </w:rPr>
      <w:pict w14:anchorId="3982F08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54" type="#_x0000_t75" style="position:absolute;margin-left:-81pt;margin-top:54.65pt;width:693.2pt;height:635.6pt;z-index:-251656192;mso-wrap-edited:f;mso-position-horizontal-relative:margin;mso-position-vertical-relative:margin" wrapcoords="-23 0 -23 21548 21600 21548 21600 0 -23 0">
          <v:imagedata r:id="rId1" o:title="cells logo" gain="19661f" blacklevel="22938f"/>
          <w10:wrap anchorx="margin" anchory="margin"/>
        </v:shape>
      </w:pic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2C4CF2"/>
    <w:multiLevelType w:val="hybridMultilevel"/>
    <w:tmpl w:val="2272CE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32655C9"/>
    <w:multiLevelType w:val="hybridMultilevel"/>
    <w:tmpl w:val="73166F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62A570F"/>
    <w:multiLevelType w:val="hybridMultilevel"/>
    <w:tmpl w:val="29E0D260"/>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9A54C41"/>
    <w:multiLevelType w:val="hybridMultilevel"/>
    <w:tmpl w:val="42E816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F1C6E9B"/>
    <w:multiLevelType w:val="hybridMultilevel"/>
    <w:tmpl w:val="5B9CE4EA"/>
    <w:lvl w:ilvl="0" w:tplc="6FDCBC72">
      <w:start w:val="1"/>
      <w:numFmt w:val="bullet"/>
      <w:lvlText w:val=""/>
      <w:lvlJc w:val="left"/>
      <w:pPr>
        <w:ind w:left="720" w:hanging="360"/>
      </w:pPr>
      <w:rPr>
        <w:rFonts w:ascii="Symbol" w:hAnsi="Symbol" w:hint="default"/>
        <w:color w:val="FF000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42347BE4"/>
    <w:multiLevelType w:val="hybridMultilevel"/>
    <w:tmpl w:val="E6B2D2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46BE337D"/>
    <w:multiLevelType w:val="hybridMultilevel"/>
    <w:tmpl w:val="F5EA9A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5BD13D7E"/>
    <w:multiLevelType w:val="hybridMultilevel"/>
    <w:tmpl w:val="98B4C64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nsid w:val="66BA4478"/>
    <w:multiLevelType w:val="hybridMultilevel"/>
    <w:tmpl w:val="C0088CE4"/>
    <w:lvl w:ilvl="0" w:tplc="08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68085322"/>
    <w:multiLevelType w:val="hybridMultilevel"/>
    <w:tmpl w:val="AA90C9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7143792A"/>
    <w:multiLevelType w:val="hybridMultilevel"/>
    <w:tmpl w:val="4B22C2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73FF5439"/>
    <w:multiLevelType w:val="hybridMultilevel"/>
    <w:tmpl w:val="BB1828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777819D6"/>
    <w:multiLevelType w:val="hybridMultilevel"/>
    <w:tmpl w:val="A5EA6F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2"/>
  </w:num>
  <w:num w:numId="3">
    <w:abstractNumId w:val="3"/>
  </w:num>
  <w:num w:numId="4">
    <w:abstractNumId w:val="12"/>
  </w:num>
  <w:num w:numId="5">
    <w:abstractNumId w:val="0"/>
  </w:num>
  <w:num w:numId="6">
    <w:abstractNumId w:val="7"/>
  </w:num>
  <w:num w:numId="7">
    <w:abstractNumId w:val="8"/>
  </w:num>
  <w:num w:numId="8">
    <w:abstractNumId w:val="6"/>
  </w:num>
  <w:num w:numId="9">
    <w:abstractNumId w:val="4"/>
  </w:num>
  <w:num w:numId="10">
    <w:abstractNumId w:val="5"/>
  </w:num>
  <w:num w:numId="11">
    <w:abstractNumId w:val="1"/>
  </w:num>
  <w:num w:numId="12">
    <w:abstractNumId w:val="11"/>
  </w:num>
  <w:num w:numId="1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characterSpacingControl w:val="doNotCompress"/>
  <w:savePreviewPicture/>
  <w:hdrShapeDefaults>
    <o:shapedefaults v:ext="edit" spidmax="2057"/>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D212D"/>
    <w:rsid w:val="000008CB"/>
    <w:rsid w:val="00000B95"/>
    <w:rsid w:val="000105CA"/>
    <w:rsid w:val="0001403C"/>
    <w:rsid w:val="00014F5C"/>
    <w:rsid w:val="00022861"/>
    <w:rsid w:val="000254E7"/>
    <w:rsid w:val="00027C35"/>
    <w:rsid w:val="00032311"/>
    <w:rsid w:val="00034460"/>
    <w:rsid w:val="0005253B"/>
    <w:rsid w:val="00057742"/>
    <w:rsid w:val="00064316"/>
    <w:rsid w:val="00073E00"/>
    <w:rsid w:val="00080CB7"/>
    <w:rsid w:val="000861B5"/>
    <w:rsid w:val="00094059"/>
    <w:rsid w:val="00095C8C"/>
    <w:rsid w:val="000B0FDD"/>
    <w:rsid w:val="000C75E7"/>
    <w:rsid w:val="000D07D3"/>
    <w:rsid w:val="000D399A"/>
    <w:rsid w:val="000D501A"/>
    <w:rsid w:val="000D7201"/>
    <w:rsid w:val="000E1177"/>
    <w:rsid w:val="001066A5"/>
    <w:rsid w:val="00112570"/>
    <w:rsid w:val="001126E8"/>
    <w:rsid w:val="001219E5"/>
    <w:rsid w:val="0012735E"/>
    <w:rsid w:val="00132ACB"/>
    <w:rsid w:val="001422DF"/>
    <w:rsid w:val="00145FAD"/>
    <w:rsid w:val="001518F5"/>
    <w:rsid w:val="00153A42"/>
    <w:rsid w:val="0016342E"/>
    <w:rsid w:val="00165625"/>
    <w:rsid w:val="0017660B"/>
    <w:rsid w:val="001817EA"/>
    <w:rsid w:val="00184EE1"/>
    <w:rsid w:val="001862D2"/>
    <w:rsid w:val="001932CC"/>
    <w:rsid w:val="001932D2"/>
    <w:rsid w:val="00196D95"/>
    <w:rsid w:val="001A326B"/>
    <w:rsid w:val="001A74A0"/>
    <w:rsid w:val="001A78F8"/>
    <w:rsid w:val="001B798C"/>
    <w:rsid w:val="001C4DA9"/>
    <w:rsid w:val="001D6B79"/>
    <w:rsid w:val="001E3872"/>
    <w:rsid w:val="001E4B1C"/>
    <w:rsid w:val="001E60A7"/>
    <w:rsid w:val="001F2080"/>
    <w:rsid w:val="001F7600"/>
    <w:rsid w:val="00212D75"/>
    <w:rsid w:val="0021629C"/>
    <w:rsid w:val="002178D6"/>
    <w:rsid w:val="00223F97"/>
    <w:rsid w:val="00233837"/>
    <w:rsid w:val="00235A42"/>
    <w:rsid w:val="002402F5"/>
    <w:rsid w:val="00243C7E"/>
    <w:rsid w:val="00245642"/>
    <w:rsid w:val="00250E74"/>
    <w:rsid w:val="0025536F"/>
    <w:rsid w:val="00260FE7"/>
    <w:rsid w:val="00265E85"/>
    <w:rsid w:val="00277A56"/>
    <w:rsid w:val="00285884"/>
    <w:rsid w:val="00287BC0"/>
    <w:rsid w:val="00287F83"/>
    <w:rsid w:val="00291D0F"/>
    <w:rsid w:val="00293D80"/>
    <w:rsid w:val="00293F4D"/>
    <w:rsid w:val="002A0ED4"/>
    <w:rsid w:val="002A1D91"/>
    <w:rsid w:val="002B366A"/>
    <w:rsid w:val="002C1AA1"/>
    <w:rsid w:val="002C4110"/>
    <w:rsid w:val="002D212D"/>
    <w:rsid w:val="002D23AF"/>
    <w:rsid w:val="002D42D0"/>
    <w:rsid w:val="002E1056"/>
    <w:rsid w:val="002E3B60"/>
    <w:rsid w:val="002E4F89"/>
    <w:rsid w:val="002E6411"/>
    <w:rsid w:val="002E6DF0"/>
    <w:rsid w:val="002F11D8"/>
    <w:rsid w:val="002F549F"/>
    <w:rsid w:val="003048DF"/>
    <w:rsid w:val="00315753"/>
    <w:rsid w:val="00316ED7"/>
    <w:rsid w:val="00323644"/>
    <w:rsid w:val="00323FF1"/>
    <w:rsid w:val="0032780A"/>
    <w:rsid w:val="003352BC"/>
    <w:rsid w:val="00337B27"/>
    <w:rsid w:val="00344FEC"/>
    <w:rsid w:val="00347019"/>
    <w:rsid w:val="00354EE3"/>
    <w:rsid w:val="0036237B"/>
    <w:rsid w:val="00375ABD"/>
    <w:rsid w:val="00384773"/>
    <w:rsid w:val="003850AE"/>
    <w:rsid w:val="0039205A"/>
    <w:rsid w:val="00393B97"/>
    <w:rsid w:val="00394EAA"/>
    <w:rsid w:val="00395F2E"/>
    <w:rsid w:val="003A7D5B"/>
    <w:rsid w:val="003B5249"/>
    <w:rsid w:val="003C2037"/>
    <w:rsid w:val="003C5AEE"/>
    <w:rsid w:val="003D1F7F"/>
    <w:rsid w:val="003D4A5C"/>
    <w:rsid w:val="003E12C5"/>
    <w:rsid w:val="003E180B"/>
    <w:rsid w:val="003E3C64"/>
    <w:rsid w:val="003E5814"/>
    <w:rsid w:val="003F1BA1"/>
    <w:rsid w:val="0040177C"/>
    <w:rsid w:val="0040257C"/>
    <w:rsid w:val="0040574E"/>
    <w:rsid w:val="00415792"/>
    <w:rsid w:val="004207C4"/>
    <w:rsid w:val="00420D02"/>
    <w:rsid w:val="00420FB7"/>
    <w:rsid w:val="004354F5"/>
    <w:rsid w:val="00442CDC"/>
    <w:rsid w:val="004442AC"/>
    <w:rsid w:val="0044542E"/>
    <w:rsid w:val="00454DDC"/>
    <w:rsid w:val="0046410B"/>
    <w:rsid w:val="00473B9A"/>
    <w:rsid w:val="00476D5C"/>
    <w:rsid w:val="00477A6B"/>
    <w:rsid w:val="004801EB"/>
    <w:rsid w:val="0048734F"/>
    <w:rsid w:val="00494932"/>
    <w:rsid w:val="004B2CAA"/>
    <w:rsid w:val="004C07F6"/>
    <w:rsid w:val="004C7033"/>
    <w:rsid w:val="004C775D"/>
    <w:rsid w:val="004E3D36"/>
    <w:rsid w:val="004E6403"/>
    <w:rsid w:val="004F6694"/>
    <w:rsid w:val="00503A87"/>
    <w:rsid w:val="0051446C"/>
    <w:rsid w:val="00516463"/>
    <w:rsid w:val="005200C8"/>
    <w:rsid w:val="0052446C"/>
    <w:rsid w:val="00526891"/>
    <w:rsid w:val="005269C2"/>
    <w:rsid w:val="005441A4"/>
    <w:rsid w:val="005449D5"/>
    <w:rsid w:val="00545CBD"/>
    <w:rsid w:val="005515B1"/>
    <w:rsid w:val="005541D1"/>
    <w:rsid w:val="00554D39"/>
    <w:rsid w:val="00556829"/>
    <w:rsid w:val="00560C08"/>
    <w:rsid w:val="00560CD0"/>
    <w:rsid w:val="00565318"/>
    <w:rsid w:val="00565377"/>
    <w:rsid w:val="00577E3B"/>
    <w:rsid w:val="00582258"/>
    <w:rsid w:val="005901FD"/>
    <w:rsid w:val="005A195C"/>
    <w:rsid w:val="005B4D71"/>
    <w:rsid w:val="005B5ABD"/>
    <w:rsid w:val="005C0231"/>
    <w:rsid w:val="005C390C"/>
    <w:rsid w:val="005D5AA6"/>
    <w:rsid w:val="005D7005"/>
    <w:rsid w:val="005E1BE7"/>
    <w:rsid w:val="005E31E8"/>
    <w:rsid w:val="005F4871"/>
    <w:rsid w:val="00603F88"/>
    <w:rsid w:val="0061344B"/>
    <w:rsid w:val="006136C1"/>
    <w:rsid w:val="00620B6D"/>
    <w:rsid w:val="00625D6A"/>
    <w:rsid w:val="00630C8D"/>
    <w:rsid w:val="00631130"/>
    <w:rsid w:val="006332C9"/>
    <w:rsid w:val="00646D77"/>
    <w:rsid w:val="00647A35"/>
    <w:rsid w:val="00647AA3"/>
    <w:rsid w:val="00662E25"/>
    <w:rsid w:val="006660CF"/>
    <w:rsid w:val="006665E1"/>
    <w:rsid w:val="006770F4"/>
    <w:rsid w:val="00680F02"/>
    <w:rsid w:val="00681E2D"/>
    <w:rsid w:val="00691E60"/>
    <w:rsid w:val="00693F36"/>
    <w:rsid w:val="00695600"/>
    <w:rsid w:val="006A311B"/>
    <w:rsid w:val="006A48A5"/>
    <w:rsid w:val="006B6A31"/>
    <w:rsid w:val="006C60FF"/>
    <w:rsid w:val="006C7EA1"/>
    <w:rsid w:val="006F2CEB"/>
    <w:rsid w:val="006F37B4"/>
    <w:rsid w:val="00701326"/>
    <w:rsid w:val="00701543"/>
    <w:rsid w:val="00706A70"/>
    <w:rsid w:val="00712B1C"/>
    <w:rsid w:val="00716192"/>
    <w:rsid w:val="00716796"/>
    <w:rsid w:val="0072008C"/>
    <w:rsid w:val="00721A3D"/>
    <w:rsid w:val="0073172F"/>
    <w:rsid w:val="0073575F"/>
    <w:rsid w:val="0074226B"/>
    <w:rsid w:val="0074699E"/>
    <w:rsid w:val="00751F6A"/>
    <w:rsid w:val="007615A6"/>
    <w:rsid w:val="0076506A"/>
    <w:rsid w:val="00774DCC"/>
    <w:rsid w:val="00776457"/>
    <w:rsid w:val="0078291F"/>
    <w:rsid w:val="0078428B"/>
    <w:rsid w:val="00786D88"/>
    <w:rsid w:val="007947F6"/>
    <w:rsid w:val="0079724B"/>
    <w:rsid w:val="007B0D6B"/>
    <w:rsid w:val="007B7F12"/>
    <w:rsid w:val="007C07CB"/>
    <w:rsid w:val="007C3A9D"/>
    <w:rsid w:val="007C62F2"/>
    <w:rsid w:val="007D2634"/>
    <w:rsid w:val="007E2C6A"/>
    <w:rsid w:val="007E5E25"/>
    <w:rsid w:val="007F110F"/>
    <w:rsid w:val="007F1C47"/>
    <w:rsid w:val="007F37F8"/>
    <w:rsid w:val="007F7125"/>
    <w:rsid w:val="0082154A"/>
    <w:rsid w:val="00823875"/>
    <w:rsid w:val="00823CDB"/>
    <w:rsid w:val="00825949"/>
    <w:rsid w:val="0084327C"/>
    <w:rsid w:val="008457CA"/>
    <w:rsid w:val="00866CC8"/>
    <w:rsid w:val="0086743A"/>
    <w:rsid w:val="00873374"/>
    <w:rsid w:val="00877100"/>
    <w:rsid w:val="00877292"/>
    <w:rsid w:val="00880486"/>
    <w:rsid w:val="00880BDA"/>
    <w:rsid w:val="008913B8"/>
    <w:rsid w:val="008A7955"/>
    <w:rsid w:val="008B688B"/>
    <w:rsid w:val="008C0087"/>
    <w:rsid w:val="008C0595"/>
    <w:rsid w:val="008C2C0B"/>
    <w:rsid w:val="008C3677"/>
    <w:rsid w:val="008C3A9D"/>
    <w:rsid w:val="008D3A57"/>
    <w:rsid w:val="008D7145"/>
    <w:rsid w:val="008E1564"/>
    <w:rsid w:val="008E15DB"/>
    <w:rsid w:val="008E66BB"/>
    <w:rsid w:val="008F164D"/>
    <w:rsid w:val="009211E5"/>
    <w:rsid w:val="00927820"/>
    <w:rsid w:val="0094651A"/>
    <w:rsid w:val="00950233"/>
    <w:rsid w:val="00952737"/>
    <w:rsid w:val="00952D46"/>
    <w:rsid w:val="0095407F"/>
    <w:rsid w:val="00955FD5"/>
    <w:rsid w:val="00964C5E"/>
    <w:rsid w:val="00965149"/>
    <w:rsid w:val="009662C6"/>
    <w:rsid w:val="0097181E"/>
    <w:rsid w:val="00972D99"/>
    <w:rsid w:val="00975FD1"/>
    <w:rsid w:val="00992743"/>
    <w:rsid w:val="00994EB0"/>
    <w:rsid w:val="009956C1"/>
    <w:rsid w:val="009A5657"/>
    <w:rsid w:val="009A6B8E"/>
    <w:rsid w:val="009B21EB"/>
    <w:rsid w:val="009C09ED"/>
    <w:rsid w:val="009C4141"/>
    <w:rsid w:val="009D4715"/>
    <w:rsid w:val="009D7E2C"/>
    <w:rsid w:val="009E0213"/>
    <w:rsid w:val="009E7288"/>
    <w:rsid w:val="00A01EBA"/>
    <w:rsid w:val="00A0481D"/>
    <w:rsid w:val="00A10142"/>
    <w:rsid w:val="00A12E01"/>
    <w:rsid w:val="00A230B1"/>
    <w:rsid w:val="00A23637"/>
    <w:rsid w:val="00A339C4"/>
    <w:rsid w:val="00A33C32"/>
    <w:rsid w:val="00A407A6"/>
    <w:rsid w:val="00A40C68"/>
    <w:rsid w:val="00A52A02"/>
    <w:rsid w:val="00A5440C"/>
    <w:rsid w:val="00A62C0B"/>
    <w:rsid w:val="00A66A91"/>
    <w:rsid w:val="00A7770C"/>
    <w:rsid w:val="00A83DAC"/>
    <w:rsid w:val="00A83F54"/>
    <w:rsid w:val="00A86EAF"/>
    <w:rsid w:val="00A8792B"/>
    <w:rsid w:val="00AA2F3D"/>
    <w:rsid w:val="00AA48A6"/>
    <w:rsid w:val="00AA64A9"/>
    <w:rsid w:val="00AB2285"/>
    <w:rsid w:val="00AC3DEB"/>
    <w:rsid w:val="00AC4FF7"/>
    <w:rsid w:val="00AD2912"/>
    <w:rsid w:val="00AD29B3"/>
    <w:rsid w:val="00AD3D54"/>
    <w:rsid w:val="00AE0E44"/>
    <w:rsid w:val="00AE2D9B"/>
    <w:rsid w:val="00AE542D"/>
    <w:rsid w:val="00B009F6"/>
    <w:rsid w:val="00B03279"/>
    <w:rsid w:val="00B05671"/>
    <w:rsid w:val="00B059B7"/>
    <w:rsid w:val="00B140C7"/>
    <w:rsid w:val="00B175D4"/>
    <w:rsid w:val="00B3027B"/>
    <w:rsid w:val="00B33E7E"/>
    <w:rsid w:val="00B3466E"/>
    <w:rsid w:val="00B44542"/>
    <w:rsid w:val="00B50D46"/>
    <w:rsid w:val="00B52605"/>
    <w:rsid w:val="00B620C4"/>
    <w:rsid w:val="00B62373"/>
    <w:rsid w:val="00B63FD7"/>
    <w:rsid w:val="00B743FE"/>
    <w:rsid w:val="00B7446B"/>
    <w:rsid w:val="00B750DC"/>
    <w:rsid w:val="00B75281"/>
    <w:rsid w:val="00B81831"/>
    <w:rsid w:val="00B82584"/>
    <w:rsid w:val="00B82A2F"/>
    <w:rsid w:val="00B847B4"/>
    <w:rsid w:val="00B90CD7"/>
    <w:rsid w:val="00B91B91"/>
    <w:rsid w:val="00B97110"/>
    <w:rsid w:val="00BA045B"/>
    <w:rsid w:val="00BA09BE"/>
    <w:rsid w:val="00BA299B"/>
    <w:rsid w:val="00BB715B"/>
    <w:rsid w:val="00BC652C"/>
    <w:rsid w:val="00BD3962"/>
    <w:rsid w:val="00BE1718"/>
    <w:rsid w:val="00BE1B42"/>
    <w:rsid w:val="00C07554"/>
    <w:rsid w:val="00C14713"/>
    <w:rsid w:val="00C269DD"/>
    <w:rsid w:val="00C3044F"/>
    <w:rsid w:val="00C33980"/>
    <w:rsid w:val="00C46BBF"/>
    <w:rsid w:val="00C5306C"/>
    <w:rsid w:val="00C53AD9"/>
    <w:rsid w:val="00C55FFE"/>
    <w:rsid w:val="00C67ADD"/>
    <w:rsid w:val="00C71E11"/>
    <w:rsid w:val="00C86AD0"/>
    <w:rsid w:val="00C91FC6"/>
    <w:rsid w:val="00CA381D"/>
    <w:rsid w:val="00CB0873"/>
    <w:rsid w:val="00CB467B"/>
    <w:rsid w:val="00CC048B"/>
    <w:rsid w:val="00CC3DC1"/>
    <w:rsid w:val="00CD349C"/>
    <w:rsid w:val="00CD726B"/>
    <w:rsid w:val="00CE2FB8"/>
    <w:rsid w:val="00CE7277"/>
    <w:rsid w:val="00CF5DE3"/>
    <w:rsid w:val="00CF7ED7"/>
    <w:rsid w:val="00D077DF"/>
    <w:rsid w:val="00D12024"/>
    <w:rsid w:val="00D17530"/>
    <w:rsid w:val="00D20DD4"/>
    <w:rsid w:val="00D2116F"/>
    <w:rsid w:val="00D24609"/>
    <w:rsid w:val="00D418F4"/>
    <w:rsid w:val="00D43213"/>
    <w:rsid w:val="00D44CD1"/>
    <w:rsid w:val="00D567D9"/>
    <w:rsid w:val="00D57002"/>
    <w:rsid w:val="00D61183"/>
    <w:rsid w:val="00D63562"/>
    <w:rsid w:val="00D73F9D"/>
    <w:rsid w:val="00D83A28"/>
    <w:rsid w:val="00D860FC"/>
    <w:rsid w:val="00D8646D"/>
    <w:rsid w:val="00D91970"/>
    <w:rsid w:val="00D97C58"/>
    <w:rsid w:val="00DB283F"/>
    <w:rsid w:val="00DB6757"/>
    <w:rsid w:val="00DC3D3E"/>
    <w:rsid w:val="00DC5816"/>
    <w:rsid w:val="00DC635F"/>
    <w:rsid w:val="00DC64EA"/>
    <w:rsid w:val="00DD49BB"/>
    <w:rsid w:val="00DD68E7"/>
    <w:rsid w:val="00DE1538"/>
    <w:rsid w:val="00DE5944"/>
    <w:rsid w:val="00DF7AD1"/>
    <w:rsid w:val="00E13C34"/>
    <w:rsid w:val="00E15C15"/>
    <w:rsid w:val="00E16889"/>
    <w:rsid w:val="00E168A1"/>
    <w:rsid w:val="00E44A7D"/>
    <w:rsid w:val="00E5090E"/>
    <w:rsid w:val="00E53A10"/>
    <w:rsid w:val="00E64433"/>
    <w:rsid w:val="00E702DA"/>
    <w:rsid w:val="00E73305"/>
    <w:rsid w:val="00E80DC1"/>
    <w:rsid w:val="00E97AF1"/>
    <w:rsid w:val="00EA14CE"/>
    <w:rsid w:val="00EA3F03"/>
    <w:rsid w:val="00EB4561"/>
    <w:rsid w:val="00EB48F4"/>
    <w:rsid w:val="00EC2BC4"/>
    <w:rsid w:val="00EC569F"/>
    <w:rsid w:val="00EC56C6"/>
    <w:rsid w:val="00ED1094"/>
    <w:rsid w:val="00ED31E8"/>
    <w:rsid w:val="00EE3145"/>
    <w:rsid w:val="00EE4F6A"/>
    <w:rsid w:val="00EF3492"/>
    <w:rsid w:val="00EF406C"/>
    <w:rsid w:val="00EF558A"/>
    <w:rsid w:val="00EF7AE7"/>
    <w:rsid w:val="00F0342C"/>
    <w:rsid w:val="00F036C2"/>
    <w:rsid w:val="00F04221"/>
    <w:rsid w:val="00F07024"/>
    <w:rsid w:val="00F07CB9"/>
    <w:rsid w:val="00F10F26"/>
    <w:rsid w:val="00F16C53"/>
    <w:rsid w:val="00F16C8D"/>
    <w:rsid w:val="00F21354"/>
    <w:rsid w:val="00F23C18"/>
    <w:rsid w:val="00F32F39"/>
    <w:rsid w:val="00F333B8"/>
    <w:rsid w:val="00F42716"/>
    <w:rsid w:val="00F52226"/>
    <w:rsid w:val="00F52FEB"/>
    <w:rsid w:val="00F60DB4"/>
    <w:rsid w:val="00F637D7"/>
    <w:rsid w:val="00F6591B"/>
    <w:rsid w:val="00F6677A"/>
    <w:rsid w:val="00F73902"/>
    <w:rsid w:val="00F75EEC"/>
    <w:rsid w:val="00F80068"/>
    <w:rsid w:val="00F865DA"/>
    <w:rsid w:val="00F90DCD"/>
    <w:rsid w:val="00F9446E"/>
    <w:rsid w:val="00F96048"/>
    <w:rsid w:val="00F97673"/>
    <w:rsid w:val="00FA6E63"/>
    <w:rsid w:val="00FA7C49"/>
    <w:rsid w:val="00FB145D"/>
    <w:rsid w:val="00FB786B"/>
    <w:rsid w:val="00FC4B21"/>
    <w:rsid w:val="00FC6702"/>
    <w:rsid w:val="00FD2E00"/>
    <w:rsid w:val="00FD7DCB"/>
    <w:rsid w:val="00FE0828"/>
    <w:rsid w:val="00FE7F13"/>
    <w:rsid w:val="00FF5A84"/>
    <w:rsid w:val="00FF65F3"/>
    <w:rsid w:val="00FF6B7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7"/>
    <o:shapelayout v:ext="edit">
      <o:idmap v:ext="edit" data="1"/>
    </o:shapelayout>
  </w:shapeDefaults>
  <w:decimalSymbol w:val="."/>
  <w:listSeparator w:val=","/>
  <w14:docId w14:val="7C4E62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link w:val="Heading2Char"/>
    <w:uiPriority w:val="9"/>
    <w:qFormat/>
    <w:rsid w:val="00FC4B21"/>
    <w:pPr>
      <w:spacing w:before="100" w:beforeAutospacing="1" w:after="100" w:afterAutospacing="1"/>
      <w:outlineLvl w:val="1"/>
    </w:pPr>
    <w:rPr>
      <w:rFonts w:ascii="Times" w:hAnsi="Times"/>
      <w:b/>
      <w:bCs/>
      <w:sz w:val="36"/>
      <w:szCs w:val="36"/>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D212D"/>
    <w:pPr>
      <w:tabs>
        <w:tab w:val="center" w:pos="4320"/>
        <w:tab w:val="right" w:pos="8640"/>
      </w:tabs>
    </w:pPr>
  </w:style>
  <w:style w:type="character" w:customStyle="1" w:styleId="HeaderChar">
    <w:name w:val="Header Char"/>
    <w:basedOn w:val="DefaultParagraphFont"/>
    <w:link w:val="Header"/>
    <w:uiPriority w:val="99"/>
    <w:rsid w:val="002D212D"/>
  </w:style>
  <w:style w:type="paragraph" w:styleId="Footer">
    <w:name w:val="footer"/>
    <w:basedOn w:val="Normal"/>
    <w:link w:val="FooterChar"/>
    <w:uiPriority w:val="99"/>
    <w:unhideWhenUsed/>
    <w:rsid w:val="002D212D"/>
    <w:pPr>
      <w:tabs>
        <w:tab w:val="center" w:pos="4320"/>
        <w:tab w:val="right" w:pos="8640"/>
      </w:tabs>
    </w:pPr>
  </w:style>
  <w:style w:type="character" w:customStyle="1" w:styleId="FooterChar">
    <w:name w:val="Footer Char"/>
    <w:basedOn w:val="DefaultParagraphFont"/>
    <w:link w:val="Footer"/>
    <w:uiPriority w:val="99"/>
    <w:rsid w:val="002D212D"/>
  </w:style>
  <w:style w:type="paragraph" w:styleId="BalloonText">
    <w:name w:val="Balloon Text"/>
    <w:basedOn w:val="Normal"/>
    <w:link w:val="BalloonTextChar"/>
    <w:uiPriority w:val="99"/>
    <w:semiHidden/>
    <w:unhideWhenUsed/>
    <w:rsid w:val="002D212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D212D"/>
    <w:rPr>
      <w:rFonts w:ascii="Lucida Grande" w:hAnsi="Lucida Grande" w:cs="Lucida Grande"/>
      <w:sz w:val="18"/>
      <w:szCs w:val="18"/>
    </w:rPr>
  </w:style>
  <w:style w:type="character" w:styleId="PageNumber">
    <w:name w:val="page number"/>
    <w:basedOn w:val="DefaultParagraphFont"/>
    <w:uiPriority w:val="99"/>
    <w:semiHidden/>
    <w:unhideWhenUsed/>
    <w:rsid w:val="00C269DD"/>
  </w:style>
  <w:style w:type="table" w:styleId="TableGrid">
    <w:name w:val="Table Grid"/>
    <w:basedOn w:val="TableNormal"/>
    <w:uiPriority w:val="59"/>
    <w:rsid w:val="004C775D"/>
    <w:rPr>
      <w:rFonts w:eastAsiaTheme="minorHAnsi"/>
      <w:sz w:val="22"/>
      <w:szCs w:val="22"/>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F16C8D"/>
    <w:pPr>
      <w:ind w:left="720"/>
      <w:contextualSpacing/>
    </w:pPr>
  </w:style>
  <w:style w:type="paragraph" w:customStyle="1" w:styleId="yiv7424325131msonormal">
    <w:name w:val="yiv7424325131msonormal"/>
    <w:basedOn w:val="Normal"/>
    <w:rsid w:val="006F2CEB"/>
    <w:pPr>
      <w:spacing w:before="100" w:beforeAutospacing="1" w:after="100" w:afterAutospacing="1"/>
    </w:pPr>
    <w:rPr>
      <w:rFonts w:ascii="Times New Roman" w:eastAsia="Times New Roman" w:hAnsi="Times New Roman" w:cs="Times New Roman"/>
      <w:lang w:val="en-GB" w:eastAsia="en-GB"/>
    </w:rPr>
  </w:style>
  <w:style w:type="paragraph" w:styleId="NormalWeb">
    <w:name w:val="Normal (Web)"/>
    <w:basedOn w:val="Normal"/>
    <w:uiPriority w:val="99"/>
    <w:unhideWhenUsed/>
    <w:rsid w:val="006F2CEB"/>
    <w:pPr>
      <w:spacing w:after="160" w:line="259" w:lineRule="auto"/>
    </w:pPr>
    <w:rPr>
      <w:rFonts w:ascii="Times New Roman" w:eastAsiaTheme="minorHAnsi" w:hAnsi="Times New Roman" w:cs="Times New Roman"/>
      <w:lang w:val="en-GB"/>
    </w:rPr>
  </w:style>
  <w:style w:type="character" w:styleId="Hyperlink">
    <w:name w:val="Hyperlink"/>
    <w:basedOn w:val="DefaultParagraphFont"/>
    <w:uiPriority w:val="99"/>
    <w:unhideWhenUsed/>
    <w:rsid w:val="004354F5"/>
    <w:rPr>
      <w:color w:val="ABF24D" w:themeColor="hyperlink"/>
      <w:u w:val="single"/>
    </w:rPr>
  </w:style>
  <w:style w:type="character" w:customStyle="1" w:styleId="apple-converted-space">
    <w:name w:val="apple-converted-space"/>
    <w:basedOn w:val="DefaultParagraphFont"/>
    <w:rsid w:val="00516463"/>
  </w:style>
  <w:style w:type="character" w:styleId="FollowedHyperlink">
    <w:name w:val="FollowedHyperlink"/>
    <w:basedOn w:val="DefaultParagraphFont"/>
    <w:uiPriority w:val="99"/>
    <w:semiHidden/>
    <w:unhideWhenUsed/>
    <w:rsid w:val="00695600"/>
    <w:rPr>
      <w:color w:val="A0E7FB" w:themeColor="followedHyperlink"/>
      <w:u w:val="single"/>
    </w:rPr>
  </w:style>
  <w:style w:type="paragraph" w:customStyle="1" w:styleId="story-bodyintroduction">
    <w:name w:val="story-body__introduction"/>
    <w:basedOn w:val="Normal"/>
    <w:rsid w:val="00442CDC"/>
    <w:pPr>
      <w:spacing w:before="100" w:beforeAutospacing="1" w:after="100" w:afterAutospacing="1"/>
    </w:pPr>
    <w:rPr>
      <w:rFonts w:ascii="Times" w:hAnsi="Times"/>
      <w:sz w:val="20"/>
      <w:szCs w:val="20"/>
      <w:lang w:val="en-GB"/>
    </w:rPr>
  </w:style>
  <w:style w:type="character" w:customStyle="1" w:styleId="Heading2Char">
    <w:name w:val="Heading 2 Char"/>
    <w:basedOn w:val="DefaultParagraphFont"/>
    <w:link w:val="Heading2"/>
    <w:uiPriority w:val="9"/>
    <w:rsid w:val="00FC4B21"/>
    <w:rPr>
      <w:rFonts w:ascii="Times" w:hAnsi="Times"/>
      <w:b/>
      <w:bCs/>
      <w:sz w:val="36"/>
      <w:szCs w:val="36"/>
      <w:lang w:val="en-GB"/>
    </w:rPr>
  </w:style>
  <w:style w:type="paragraph" w:styleId="NoSpacing">
    <w:name w:val="No Spacing"/>
    <w:link w:val="NoSpacingChar"/>
    <w:qFormat/>
    <w:rsid w:val="00C5306C"/>
    <w:rPr>
      <w:rFonts w:ascii="PMingLiU" w:hAnsi="PMingLiU"/>
      <w:sz w:val="22"/>
      <w:szCs w:val="22"/>
    </w:rPr>
  </w:style>
  <w:style w:type="character" w:customStyle="1" w:styleId="NoSpacingChar">
    <w:name w:val="No Spacing Char"/>
    <w:basedOn w:val="DefaultParagraphFont"/>
    <w:link w:val="NoSpacing"/>
    <w:rsid w:val="00C5306C"/>
    <w:rPr>
      <w:rFonts w:ascii="PMingLiU" w:hAnsi="PMingLiU"/>
      <w:sz w:val="22"/>
      <w:szCs w:val="22"/>
    </w:rPr>
  </w:style>
  <w:style w:type="character" w:styleId="Strong">
    <w:name w:val="Strong"/>
    <w:basedOn w:val="DefaultParagraphFont"/>
    <w:uiPriority w:val="22"/>
    <w:qFormat/>
    <w:rsid w:val="005C390C"/>
    <w:rPr>
      <w:b/>
      <w:bC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link w:val="Heading2Char"/>
    <w:uiPriority w:val="9"/>
    <w:qFormat/>
    <w:rsid w:val="00FC4B21"/>
    <w:pPr>
      <w:spacing w:before="100" w:beforeAutospacing="1" w:after="100" w:afterAutospacing="1"/>
      <w:outlineLvl w:val="1"/>
    </w:pPr>
    <w:rPr>
      <w:rFonts w:ascii="Times" w:hAnsi="Times"/>
      <w:b/>
      <w:bCs/>
      <w:sz w:val="36"/>
      <w:szCs w:val="36"/>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D212D"/>
    <w:pPr>
      <w:tabs>
        <w:tab w:val="center" w:pos="4320"/>
        <w:tab w:val="right" w:pos="8640"/>
      </w:tabs>
    </w:pPr>
  </w:style>
  <w:style w:type="character" w:customStyle="1" w:styleId="HeaderChar">
    <w:name w:val="Header Char"/>
    <w:basedOn w:val="DefaultParagraphFont"/>
    <w:link w:val="Header"/>
    <w:uiPriority w:val="99"/>
    <w:rsid w:val="002D212D"/>
  </w:style>
  <w:style w:type="paragraph" w:styleId="Footer">
    <w:name w:val="footer"/>
    <w:basedOn w:val="Normal"/>
    <w:link w:val="FooterChar"/>
    <w:uiPriority w:val="99"/>
    <w:unhideWhenUsed/>
    <w:rsid w:val="002D212D"/>
    <w:pPr>
      <w:tabs>
        <w:tab w:val="center" w:pos="4320"/>
        <w:tab w:val="right" w:pos="8640"/>
      </w:tabs>
    </w:pPr>
  </w:style>
  <w:style w:type="character" w:customStyle="1" w:styleId="FooterChar">
    <w:name w:val="Footer Char"/>
    <w:basedOn w:val="DefaultParagraphFont"/>
    <w:link w:val="Footer"/>
    <w:uiPriority w:val="99"/>
    <w:rsid w:val="002D212D"/>
  </w:style>
  <w:style w:type="paragraph" w:styleId="BalloonText">
    <w:name w:val="Balloon Text"/>
    <w:basedOn w:val="Normal"/>
    <w:link w:val="BalloonTextChar"/>
    <w:uiPriority w:val="99"/>
    <w:semiHidden/>
    <w:unhideWhenUsed/>
    <w:rsid w:val="002D212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D212D"/>
    <w:rPr>
      <w:rFonts w:ascii="Lucida Grande" w:hAnsi="Lucida Grande" w:cs="Lucida Grande"/>
      <w:sz w:val="18"/>
      <w:szCs w:val="18"/>
    </w:rPr>
  </w:style>
  <w:style w:type="character" w:styleId="PageNumber">
    <w:name w:val="page number"/>
    <w:basedOn w:val="DefaultParagraphFont"/>
    <w:uiPriority w:val="99"/>
    <w:semiHidden/>
    <w:unhideWhenUsed/>
    <w:rsid w:val="00C269DD"/>
  </w:style>
  <w:style w:type="table" w:styleId="TableGrid">
    <w:name w:val="Table Grid"/>
    <w:basedOn w:val="TableNormal"/>
    <w:uiPriority w:val="59"/>
    <w:rsid w:val="004C775D"/>
    <w:rPr>
      <w:rFonts w:eastAsiaTheme="minorHAnsi"/>
      <w:sz w:val="22"/>
      <w:szCs w:val="22"/>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F16C8D"/>
    <w:pPr>
      <w:ind w:left="720"/>
      <w:contextualSpacing/>
    </w:pPr>
  </w:style>
  <w:style w:type="paragraph" w:customStyle="1" w:styleId="yiv7424325131msonormal">
    <w:name w:val="yiv7424325131msonormal"/>
    <w:basedOn w:val="Normal"/>
    <w:rsid w:val="006F2CEB"/>
    <w:pPr>
      <w:spacing w:before="100" w:beforeAutospacing="1" w:after="100" w:afterAutospacing="1"/>
    </w:pPr>
    <w:rPr>
      <w:rFonts w:ascii="Times New Roman" w:eastAsia="Times New Roman" w:hAnsi="Times New Roman" w:cs="Times New Roman"/>
      <w:lang w:val="en-GB" w:eastAsia="en-GB"/>
    </w:rPr>
  </w:style>
  <w:style w:type="paragraph" w:styleId="NormalWeb">
    <w:name w:val="Normal (Web)"/>
    <w:basedOn w:val="Normal"/>
    <w:uiPriority w:val="99"/>
    <w:unhideWhenUsed/>
    <w:rsid w:val="006F2CEB"/>
    <w:pPr>
      <w:spacing w:after="160" w:line="259" w:lineRule="auto"/>
    </w:pPr>
    <w:rPr>
      <w:rFonts w:ascii="Times New Roman" w:eastAsiaTheme="minorHAnsi" w:hAnsi="Times New Roman" w:cs="Times New Roman"/>
      <w:lang w:val="en-GB"/>
    </w:rPr>
  </w:style>
  <w:style w:type="character" w:styleId="Hyperlink">
    <w:name w:val="Hyperlink"/>
    <w:basedOn w:val="DefaultParagraphFont"/>
    <w:uiPriority w:val="99"/>
    <w:unhideWhenUsed/>
    <w:rsid w:val="004354F5"/>
    <w:rPr>
      <w:color w:val="ABF24D" w:themeColor="hyperlink"/>
      <w:u w:val="single"/>
    </w:rPr>
  </w:style>
  <w:style w:type="character" w:customStyle="1" w:styleId="apple-converted-space">
    <w:name w:val="apple-converted-space"/>
    <w:basedOn w:val="DefaultParagraphFont"/>
    <w:rsid w:val="00516463"/>
  </w:style>
  <w:style w:type="character" w:styleId="FollowedHyperlink">
    <w:name w:val="FollowedHyperlink"/>
    <w:basedOn w:val="DefaultParagraphFont"/>
    <w:uiPriority w:val="99"/>
    <w:semiHidden/>
    <w:unhideWhenUsed/>
    <w:rsid w:val="00695600"/>
    <w:rPr>
      <w:color w:val="A0E7FB" w:themeColor="followedHyperlink"/>
      <w:u w:val="single"/>
    </w:rPr>
  </w:style>
  <w:style w:type="paragraph" w:customStyle="1" w:styleId="story-bodyintroduction">
    <w:name w:val="story-body__introduction"/>
    <w:basedOn w:val="Normal"/>
    <w:rsid w:val="00442CDC"/>
    <w:pPr>
      <w:spacing w:before="100" w:beforeAutospacing="1" w:after="100" w:afterAutospacing="1"/>
    </w:pPr>
    <w:rPr>
      <w:rFonts w:ascii="Times" w:hAnsi="Times"/>
      <w:sz w:val="20"/>
      <w:szCs w:val="20"/>
      <w:lang w:val="en-GB"/>
    </w:rPr>
  </w:style>
  <w:style w:type="character" w:customStyle="1" w:styleId="Heading2Char">
    <w:name w:val="Heading 2 Char"/>
    <w:basedOn w:val="DefaultParagraphFont"/>
    <w:link w:val="Heading2"/>
    <w:uiPriority w:val="9"/>
    <w:rsid w:val="00FC4B21"/>
    <w:rPr>
      <w:rFonts w:ascii="Times" w:hAnsi="Times"/>
      <w:b/>
      <w:bCs/>
      <w:sz w:val="36"/>
      <w:szCs w:val="36"/>
      <w:lang w:val="en-GB"/>
    </w:rPr>
  </w:style>
  <w:style w:type="paragraph" w:styleId="NoSpacing">
    <w:name w:val="No Spacing"/>
    <w:link w:val="NoSpacingChar"/>
    <w:qFormat/>
    <w:rsid w:val="00C5306C"/>
    <w:rPr>
      <w:rFonts w:ascii="PMingLiU" w:hAnsi="PMingLiU"/>
      <w:sz w:val="22"/>
      <w:szCs w:val="22"/>
    </w:rPr>
  </w:style>
  <w:style w:type="character" w:customStyle="1" w:styleId="NoSpacingChar">
    <w:name w:val="No Spacing Char"/>
    <w:basedOn w:val="DefaultParagraphFont"/>
    <w:link w:val="NoSpacing"/>
    <w:rsid w:val="00C5306C"/>
    <w:rPr>
      <w:rFonts w:ascii="PMingLiU" w:hAnsi="PMingLiU"/>
      <w:sz w:val="22"/>
      <w:szCs w:val="22"/>
    </w:rPr>
  </w:style>
  <w:style w:type="character" w:styleId="Strong">
    <w:name w:val="Strong"/>
    <w:basedOn w:val="DefaultParagraphFont"/>
    <w:uiPriority w:val="22"/>
    <w:qFormat/>
    <w:rsid w:val="005C390C"/>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0588167">
      <w:bodyDiv w:val="1"/>
      <w:marLeft w:val="0"/>
      <w:marRight w:val="0"/>
      <w:marTop w:val="0"/>
      <w:marBottom w:val="0"/>
      <w:divBdr>
        <w:top w:val="none" w:sz="0" w:space="0" w:color="auto"/>
        <w:left w:val="none" w:sz="0" w:space="0" w:color="auto"/>
        <w:bottom w:val="none" w:sz="0" w:space="0" w:color="auto"/>
        <w:right w:val="none" w:sz="0" w:space="0" w:color="auto"/>
      </w:divBdr>
    </w:div>
    <w:div w:id="154690755">
      <w:bodyDiv w:val="1"/>
      <w:marLeft w:val="0"/>
      <w:marRight w:val="0"/>
      <w:marTop w:val="0"/>
      <w:marBottom w:val="0"/>
      <w:divBdr>
        <w:top w:val="none" w:sz="0" w:space="0" w:color="auto"/>
        <w:left w:val="none" w:sz="0" w:space="0" w:color="auto"/>
        <w:bottom w:val="none" w:sz="0" w:space="0" w:color="auto"/>
        <w:right w:val="none" w:sz="0" w:space="0" w:color="auto"/>
      </w:divBdr>
    </w:div>
    <w:div w:id="287397612">
      <w:bodyDiv w:val="1"/>
      <w:marLeft w:val="0"/>
      <w:marRight w:val="0"/>
      <w:marTop w:val="0"/>
      <w:marBottom w:val="0"/>
      <w:divBdr>
        <w:top w:val="none" w:sz="0" w:space="0" w:color="auto"/>
        <w:left w:val="none" w:sz="0" w:space="0" w:color="auto"/>
        <w:bottom w:val="none" w:sz="0" w:space="0" w:color="auto"/>
        <w:right w:val="none" w:sz="0" w:space="0" w:color="auto"/>
      </w:divBdr>
    </w:div>
    <w:div w:id="449471178">
      <w:bodyDiv w:val="1"/>
      <w:marLeft w:val="0"/>
      <w:marRight w:val="0"/>
      <w:marTop w:val="0"/>
      <w:marBottom w:val="0"/>
      <w:divBdr>
        <w:top w:val="none" w:sz="0" w:space="0" w:color="auto"/>
        <w:left w:val="none" w:sz="0" w:space="0" w:color="auto"/>
        <w:bottom w:val="none" w:sz="0" w:space="0" w:color="auto"/>
        <w:right w:val="none" w:sz="0" w:space="0" w:color="auto"/>
      </w:divBdr>
    </w:div>
    <w:div w:id="720247875">
      <w:bodyDiv w:val="1"/>
      <w:marLeft w:val="0"/>
      <w:marRight w:val="0"/>
      <w:marTop w:val="0"/>
      <w:marBottom w:val="0"/>
      <w:divBdr>
        <w:top w:val="none" w:sz="0" w:space="0" w:color="auto"/>
        <w:left w:val="none" w:sz="0" w:space="0" w:color="auto"/>
        <w:bottom w:val="none" w:sz="0" w:space="0" w:color="auto"/>
        <w:right w:val="none" w:sz="0" w:space="0" w:color="auto"/>
      </w:divBdr>
    </w:div>
    <w:div w:id="1157261075">
      <w:bodyDiv w:val="1"/>
      <w:marLeft w:val="0"/>
      <w:marRight w:val="0"/>
      <w:marTop w:val="0"/>
      <w:marBottom w:val="0"/>
      <w:divBdr>
        <w:top w:val="none" w:sz="0" w:space="0" w:color="auto"/>
        <w:left w:val="none" w:sz="0" w:space="0" w:color="auto"/>
        <w:bottom w:val="none" w:sz="0" w:space="0" w:color="auto"/>
        <w:right w:val="none" w:sz="0" w:space="0" w:color="auto"/>
      </w:divBdr>
    </w:div>
    <w:div w:id="1201279526">
      <w:bodyDiv w:val="1"/>
      <w:marLeft w:val="0"/>
      <w:marRight w:val="0"/>
      <w:marTop w:val="0"/>
      <w:marBottom w:val="0"/>
      <w:divBdr>
        <w:top w:val="none" w:sz="0" w:space="0" w:color="auto"/>
        <w:left w:val="none" w:sz="0" w:space="0" w:color="auto"/>
        <w:bottom w:val="none" w:sz="0" w:space="0" w:color="auto"/>
        <w:right w:val="none" w:sz="0" w:space="0" w:color="auto"/>
      </w:divBdr>
      <w:divsChild>
        <w:div w:id="2093770301">
          <w:marLeft w:val="0"/>
          <w:marRight w:val="0"/>
          <w:marTop w:val="0"/>
          <w:marBottom w:val="0"/>
          <w:divBdr>
            <w:top w:val="none" w:sz="0" w:space="0" w:color="auto"/>
            <w:left w:val="none" w:sz="0" w:space="0" w:color="auto"/>
            <w:bottom w:val="none" w:sz="0" w:space="0" w:color="auto"/>
            <w:right w:val="none" w:sz="0" w:space="0" w:color="auto"/>
          </w:divBdr>
          <w:divsChild>
            <w:div w:id="1479151240">
              <w:marLeft w:val="0"/>
              <w:marRight w:val="0"/>
              <w:marTop w:val="0"/>
              <w:marBottom w:val="0"/>
              <w:divBdr>
                <w:top w:val="none" w:sz="0" w:space="0" w:color="auto"/>
                <w:left w:val="none" w:sz="0" w:space="0" w:color="auto"/>
                <w:bottom w:val="none" w:sz="0" w:space="0" w:color="auto"/>
                <w:right w:val="none" w:sz="0" w:space="0" w:color="auto"/>
              </w:divBdr>
              <w:divsChild>
                <w:div w:id="93795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0440448">
      <w:bodyDiv w:val="1"/>
      <w:marLeft w:val="0"/>
      <w:marRight w:val="0"/>
      <w:marTop w:val="0"/>
      <w:marBottom w:val="0"/>
      <w:divBdr>
        <w:top w:val="none" w:sz="0" w:space="0" w:color="auto"/>
        <w:left w:val="none" w:sz="0" w:space="0" w:color="auto"/>
        <w:bottom w:val="none" w:sz="0" w:space="0" w:color="auto"/>
        <w:right w:val="none" w:sz="0" w:space="0" w:color="auto"/>
      </w:divBdr>
      <w:divsChild>
        <w:div w:id="1320619151">
          <w:marLeft w:val="0"/>
          <w:marRight w:val="0"/>
          <w:marTop w:val="0"/>
          <w:marBottom w:val="0"/>
          <w:divBdr>
            <w:top w:val="none" w:sz="0" w:space="0" w:color="auto"/>
            <w:left w:val="none" w:sz="0" w:space="0" w:color="auto"/>
            <w:bottom w:val="none" w:sz="0" w:space="0" w:color="auto"/>
            <w:right w:val="none" w:sz="0" w:space="0" w:color="auto"/>
          </w:divBdr>
          <w:divsChild>
            <w:div w:id="1070418774">
              <w:marLeft w:val="0"/>
              <w:marRight w:val="0"/>
              <w:marTop w:val="0"/>
              <w:marBottom w:val="0"/>
              <w:divBdr>
                <w:top w:val="none" w:sz="0" w:space="0" w:color="auto"/>
                <w:left w:val="none" w:sz="0" w:space="0" w:color="auto"/>
                <w:bottom w:val="none" w:sz="0" w:space="0" w:color="auto"/>
                <w:right w:val="none" w:sz="0" w:space="0" w:color="auto"/>
              </w:divBdr>
              <w:divsChild>
                <w:div w:id="1745255451">
                  <w:marLeft w:val="0"/>
                  <w:marRight w:val="0"/>
                  <w:marTop w:val="0"/>
                  <w:marBottom w:val="0"/>
                  <w:divBdr>
                    <w:top w:val="none" w:sz="0" w:space="0" w:color="auto"/>
                    <w:left w:val="none" w:sz="0" w:space="0" w:color="auto"/>
                    <w:bottom w:val="none" w:sz="0" w:space="0" w:color="auto"/>
                    <w:right w:val="none" w:sz="0" w:space="0" w:color="auto"/>
                  </w:divBdr>
                  <w:divsChild>
                    <w:div w:id="1547446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5771920">
      <w:bodyDiv w:val="1"/>
      <w:marLeft w:val="0"/>
      <w:marRight w:val="0"/>
      <w:marTop w:val="0"/>
      <w:marBottom w:val="0"/>
      <w:divBdr>
        <w:top w:val="none" w:sz="0" w:space="0" w:color="auto"/>
        <w:left w:val="none" w:sz="0" w:space="0" w:color="auto"/>
        <w:bottom w:val="none" w:sz="0" w:space="0" w:color="auto"/>
        <w:right w:val="none" w:sz="0" w:space="0" w:color="auto"/>
      </w:divBdr>
    </w:div>
    <w:div w:id="1581209302">
      <w:bodyDiv w:val="1"/>
      <w:marLeft w:val="0"/>
      <w:marRight w:val="0"/>
      <w:marTop w:val="0"/>
      <w:marBottom w:val="0"/>
      <w:divBdr>
        <w:top w:val="none" w:sz="0" w:space="0" w:color="auto"/>
        <w:left w:val="none" w:sz="0" w:space="0" w:color="auto"/>
        <w:bottom w:val="none" w:sz="0" w:space="0" w:color="auto"/>
        <w:right w:val="none" w:sz="0" w:space="0" w:color="auto"/>
      </w:divBdr>
    </w:div>
    <w:div w:id="1647011285">
      <w:bodyDiv w:val="1"/>
      <w:marLeft w:val="0"/>
      <w:marRight w:val="0"/>
      <w:marTop w:val="0"/>
      <w:marBottom w:val="0"/>
      <w:divBdr>
        <w:top w:val="none" w:sz="0" w:space="0" w:color="auto"/>
        <w:left w:val="none" w:sz="0" w:space="0" w:color="auto"/>
        <w:bottom w:val="none" w:sz="0" w:space="0" w:color="auto"/>
        <w:right w:val="none" w:sz="0" w:space="0" w:color="auto"/>
      </w:divBdr>
    </w:div>
    <w:div w:id="1736782599">
      <w:bodyDiv w:val="1"/>
      <w:marLeft w:val="0"/>
      <w:marRight w:val="0"/>
      <w:marTop w:val="0"/>
      <w:marBottom w:val="0"/>
      <w:divBdr>
        <w:top w:val="none" w:sz="0" w:space="0" w:color="auto"/>
        <w:left w:val="none" w:sz="0" w:space="0" w:color="auto"/>
        <w:bottom w:val="none" w:sz="0" w:space="0" w:color="auto"/>
        <w:right w:val="none" w:sz="0" w:space="0" w:color="auto"/>
      </w:divBdr>
    </w:div>
    <w:div w:id="1885016916">
      <w:bodyDiv w:val="1"/>
      <w:marLeft w:val="0"/>
      <w:marRight w:val="0"/>
      <w:marTop w:val="0"/>
      <w:marBottom w:val="0"/>
      <w:divBdr>
        <w:top w:val="none" w:sz="0" w:space="0" w:color="auto"/>
        <w:left w:val="none" w:sz="0" w:space="0" w:color="auto"/>
        <w:bottom w:val="none" w:sz="0" w:space="0" w:color="auto"/>
        <w:right w:val="none" w:sz="0" w:space="0" w:color="auto"/>
      </w:divBdr>
    </w:div>
    <w:div w:id="2055932943">
      <w:bodyDiv w:val="1"/>
      <w:marLeft w:val="0"/>
      <w:marRight w:val="0"/>
      <w:marTop w:val="0"/>
      <w:marBottom w:val="0"/>
      <w:divBdr>
        <w:top w:val="none" w:sz="0" w:space="0" w:color="auto"/>
        <w:left w:val="none" w:sz="0" w:space="0" w:color="auto"/>
        <w:bottom w:val="none" w:sz="0" w:space="0" w:color="auto"/>
        <w:right w:val="none" w:sz="0" w:space="0" w:color="auto"/>
      </w:divBdr>
    </w:div>
    <w:div w:id="213296698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4" Type="http://schemas.openxmlformats.org/officeDocument/2006/relationships/image" Target="media/image4.jpeg"/><Relationship Id="rId15" Type="http://schemas.openxmlformats.org/officeDocument/2006/relationships/image" Target="media/image5.JPG"/><Relationship Id="rId16" Type="http://schemas.openxmlformats.org/officeDocument/2006/relationships/image" Target="media/image6.jpg"/><Relationship Id="rId17" Type="http://schemas.openxmlformats.org/officeDocument/2006/relationships/image" Target="media/image7.png"/><Relationship Id="rId18" Type="http://schemas.openxmlformats.org/officeDocument/2006/relationships/image" Target="media/image8.png"/><Relationship Id="rId19" Type="http://schemas.openxmlformats.org/officeDocument/2006/relationships/hyperlink" Target="http://www.bbc.co.uk/news/uk-40665733" TargetMode="External"/><Relationship Id="rId63" Type="http://schemas.openxmlformats.org/officeDocument/2006/relationships/image" Target="media/image38.jpg"/><Relationship Id="rId64" Type="http://schemas.openxmlformats.org/officeDocument/2006/relationships/image" Target="media/image39.jpeg"/><Relationship Id="rId65" Type="http://schemas.openxmlformats.org/officeDocument/2006/relationships/chart" Target="charts/chart9.xml"/><Relationship Id="rId66" Type="http://schemas.openxmlformats.org/officeDocument/2006/relationships/chart" Target="charts/chart10.xml"/><Relationship Id="rId67" Type="http://schemas.openxmlformats.org/officeDocument/2006/relationships/image" Target="media/image40.jpeg"/><Relationship Id="rId68" Type="http://schemas.openxmlformats.org/officeDocument/2006/relationships/image" Target="media/image41.jpeg"/><Relationship Id="rId69" Type="http://schemas.openxmlformats.org/officeDocument/2006/relationships/image" Target="media/image42.jpeg"/><Relationship Id="rId50" Type="http://schemas.openxmlformats.org/officeDocument/2006/relationships/image" Target="media/image25.jpeg"/><Relationship Id="rId51" Type="http://schemas.openxmlformats.org/officeDocument/2006/relationships/image" Target="media/image26.emf"/><Relationship Id="rId52" Type="http://schemas.openxmlformats.org/officeDocument/2006/relationships/image" Target="media/image27.jpeg"/><Relationship Id="rId53" Type="http://schemas.openxmlformats.org/officeDocument/2006/relationships/image" Target="media/image28.jpg"/><Relationship Id="rId54" Type="http://schemas.openxmlformats.org/officeDocument/2006/relationships/image" Target="media/image29.JPG"/><Relationship Id="rId55" Type="http://schemas.openxmlformats.org/officeDocument/2006/relationships/image" Target="media/image30.jpeg"/><Relationship Id="rId56" Type="http://schemas.openxmlformats.org/officeDocument/2006/relationships/image" Target="media/image31.JPG"/><Relationship Id="rId57" Type="http://schemas.openxmlformats.org/officeDocument/2006/relationships/image" Target="media/image32.jpg"/><Relationship Id="rId58" Type="http://schemas.openxmlformats.org/officeDocument/2006/relationships/image" Target="media/image33.JPG"/><Relationship Id="rId59" Type="http://schemas.openxmlformats.org/officeDocument/2006/relationships/image" Target="media/image34.jpg"/><Relationship Id="rId40" Type="http://schemas.openxmlformats.org/officeDocument/2006/relationships/header" Target="header2.xml"/><Relationship Id="rId41" Type="http://schemas.openxmlformats.org/officeDocument/2006/relationships/footer" Target="footer1.xml"/><Relationship Id="rId42" Type="http://schemas.openxmlformats.org/officeDocument/2006/relationships/footer" Target="footer2.xml"/><Relationship Id="rId43" Type="http://schemas.openxmlformats.org/officeDocument/2006/relationships/header" Target="header3.xml"/><Relationship Id="rId44" Type="http://schemas.openxmlformats.org/officeDocument/2006/relationships/image" Target="media/image19.emf"/><Relationship Id="rId45" Type="http://schemas.openxmlformats.org/officeDocument/2006/relationships/image" Target="media/image20.emf"/><Relationship Id="rId46" Type="http://schemas.openxmlformats.org/officeDocument/2006/relationships/image" Target="media/image21.png"/><Relationship Id="rId47" Type="http://schemas.openxmlformats.org/officeDocument/2006/relationships/image" Target="media/image22.emf"/><Relationship Id="rId48" Type="http://schemas.openxmlformats.org/officeDocument/2006/relationships/image" Target="media/image23.emf"/><Relationship Id="rId49" Type="http://schemas.openxmlformats.org/officeDocument/2006/relationships/image" Target="media/image24.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g"/><Relationship Id="rId30" Type="http://schemas.openxmlformats.org/officeDocument/2006/relationships/image" Target="media/image11.jpg"/><Relationship Id="rId31" Type="http://schemas.openxmlformats.org/officeDocument/2006/relationships/chart" Target="charts/chart1.xml"/><Relationship Id="rId32" Type="http://schemas.openxmlformats.org/officeDocument/2006/relationships/chart" Target="charts/chart2.xml"/><Relationship Id="rId33" Type="http://schemas.openxmlformats.org/officeDocument/2006/relationships/chart" Target="charts/chart3.xml"/><Relationship Id="rId34" Type="http://schemas.openxmlformats.org/officeDocument/2006/relationships/chart" Target="charts/chart4.xml"/><Relationship Id="rId35" Type="http://schemas.openxmlformats.org/officeDocument/2006/relationships/chart" Target="charts/chart5.xml"/><Relationship Id="rId36" Type="http://schemas.openxmlformats.org/officeDocument/2006/relationships/chart" Target="charts/chart6.xml"/><Relationship Id="rId37" Type="http://schemas.openxmlformats.org/officeDocument/2006/relationships/chart" Target="charts/chart7.xml"/><Relationship Id="rId38" Type="http://schemas.openxmlformats.org/officeDocument/2006/relationships/chart" Target="charts/chart8.xml"/><Relationship Id="rId39" Type="http://schemas.openxmlformats.org/officeDocument/2006/relationships/header" Target="header1.xml"/><Relationship Id="rId80" Type="http://schemas.openxmlformats.org/officeDocument/2006/relationships/fontTable" Target="fontTable.xml"/><Relationship Id="rId81" Type="http://schemas.openxmlformats.org/officeDocument/2006/relationships/theme" Target="theme/theme1.xml"/><Relationship Id="rId70" Type="http://schemas.openxmlformats.org/officeDocument/2006/relationships/image" Target="media/image43.JPG"/><Relationship Id="rId71" Type="http://schemas.openxmlformats.org/officeDocument/2006/relationships/image" Target="media/image44.jpg"/><Relationship Id="rId72" Type="http://schemas.openxmlformats.org/officeDocument/2006/relationships/chart" Target="charts/chart11.xml"/><Relationship Id="rId20" Type="http://schemas.openxmlformats.org/officeDocument/2006/relationships/image" Target="media/image9.png"/><Relationship Id="rId73" Type="http://schemas.openxmlformats.org/officeDocument/2006/relationships/chart" Target="charts/chart12.xml"/><Relationship Id="rId74" Type="http://schemas.openxmlformats.org/officeDocument/2006/relationships/image" Target="media/image45.emf"/><Relationship Id="rId75" Type="http://schemas.openxmlformats.org/officeDocument/2006/relationships/image" Target="media/image46.emf"/><Relationship Id="rId76" Type="http://schemas.openxmlformats.org/officeDocument/2006/relationships/image" Target="media/image47.jpg"/><Relationship Id="rId25" Type="http://schemas.openxmlformats.org/officeDocument/2006/relationships/image" Target="media/image2.svg"/><Relationship Id="rId26" Type="http://schemas.openxmlformats.org/officeDocument/2006/relationships/hyperlink" Target="http://www.prisonreformtrust.org.uk/Portals/0/Documents/Prison%20the%20facts%20May%202015.pdf" TargetMode="External"/><Relationship Id="rId27" Type="http://schemas.openxmlformats.org/officeDocument/2006/relationships/hyperlink" Target="http://www.prisonreformtrust.org.uk/Portals/0/Documents/Prison%20the%20facts%20May%202015.pdf" TargetMode="External"/><Relationship Id="rId28" Type="http://schemas.openxmlformats.org/officeDocument/2006/relationships/hyperlink" Target="http://www.fpe.org.uk/the-cost-of-prisons/" TargetMode="External"/><Relationship Id="rId29" Type="http://schemas.openxmlformats.org/officeDocument/2006/relationships/image" Target="media/image10.jpg"/><Relationship Id="rId77" Type="http://schemas.openxmlformats.org/officeDocument/2006/relationships/image" Target="media/image48.jpeg"/><Relationship Id="rId78" Type="http://schemas.openxmlformats.org/officeDocument/2006/relationships/image" Target="media/image49.jpeg"/><Relationship Id="rId79" Type="http://schemas.openxmlformats.org/officeDocument/2006/relationships/image" Target="media/image50.jpeg"/><Relationship Id="rId60" Type="http://schemas.openxmlformats.org/officeDocument/2006/relationships/image" Target="media/image35.jpg"/><Relationship Id="rId61" Type="http://schemas.openxmlformats.org/officeDocument/2006/relationships/image" Target="media/image36.JPG"/><Relationship Id="rId62" Type="http://schemas.openxmlformats.org/officeDocument/2006/relationships/image" Target="media/image37.jpg"/><Relationship Id="rId10" Type="http://schemas.openxmlformats.org/officeDocument/2006/relationships/hyperlink" Target="http://www.goodreads.com/author/show/1002.Sophocles" TargetMode="External"/><Relationship Id="rId11" Type="http://schemas.openxmlformats.org/officeDocument/2006/relationships/hyperlink" Target="http://www.goodreads.com/work/quotes/1052210" TargetMode="External"/><Relationship Id="rId12" Type="http://schemas.openxmlformats.org/officeDocument/2006/relationships/image" Target="media/image2.jpeg"/></Relationships>
</file>

<file path=word/_rels/header1.xml.rels><?xml version="1.0" encoding="UTF-8" standalone="yes"?>
<Relationships xmlns="http://schemas.openxmlformats.org/package/2006/relationships"><Relationship Id="rId1" Type="http://schemas.openxmlformats.org/officeDocument/2006/relationships/image" Target="media/image12.jpeg"/></Relationships>
</file>

<file path=word/_rels/header2.xml.rels><?xml version="1.0" encoding="UTF-8" standalone="yes"?>
<Relationships xmlns="http://schemas.openxmlformats.org/package/2006/relationships"><Relationship Id="rId3" Type="http://schemas.openxmlformats.org/officeDocument/2006/relationships/image" Target="media/image15.png"/><Relationship Id="rId4" Type="http://schemas.openxmlformats.org/officeDocument/2006/relationships/image" Target="media/image16.jpeg"/><Relationship Id="rId5" Type="http://schemas.openxmlformats.org/officeDocument/2006/relationships/image" Target="media/image17.jpeg"/><Relationship Id="rId1" Type="http://schemas.openxmlformats.org/officeDocument/2006/relationships/image" Target="media/image13.jpeg"/><Relationship Id="rId2" Type="http://schemas.openxmlformats.org/officeDocument/2006/relationships/image" Target="media/image14.jpg"/></Relationships>
</file>

<file path=word/_rels/header3.xml.rels><?xml version="1.0" encoding="UTF-8" standalone="yes"?>
<Relationships xmlns="http://schemas.openxmlformats.org/package/2006/relationships"><Relationship Id="rId1" Type="http://schemas.openxmlformats.org/officeDocument/2006/relationships/image" Target="media/image18.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Sheet1.xlsx"/></Relationships>
</file>

<file path=word/charts/_rels/chart10.xml.rels><?xml version="1.0" encoding="UTF-8" standalone="yes"?>
<Relationships xmlns="http://schemas.openxmlformats.org/package/2006/relationships"><Relationship Id="rId1" Type="http://schemas.openxmlformats.org/officeDocument/2006/relationships/oleObject" Target="Macintosh%201TB:Users:computer:Dropbox:cells%20mentoring:EVOLVE%20PRU%20WHISTON:ALFIE%20WALLS:alfie%20walls%20Mentoring%20outcome%20Matrix.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Macintosh%201TB:Users:computer:Dropbox:GRAPH%20FOR%20OUTCOMES%201.3%202.3%203.3%204.3.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Macintosh%201TB:Users:computer:Desktop:Overall%20Mentoring%20outcome%20Matrix.xlsx"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Sheet4.xlsx"/></Relationships>
</file>

<file path=word/charts/_rels/chart5.xml.rels><?xml version="1.0" encoding="UTF-8" standalone="yes"?>
<Relationships xmlns="http://schemas.openxmlformats.org/package/2006/relationships"><Relationship Id="rId1" Type="http://schemas.openxmlformats.org/officeDocument/2006/relationships/oleObject" Target="Chart%202%20in%20Microsoft%20Office%20Word"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Chart%20in%20Microsoft%20Office%20Word" TargetMode="External"/></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Sheet5.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Sheet6.xlsx"/></Relationships>
</file>

<file path=word/charts/_rels/chart9.xml.rels><?xml version="1.0" encoding="UTF-8" standalone="yes"?>
<Relationships xmlns="http://schemas.openxmlformats.org/package/2006/relationships"><Relationship Id="rId1" Type="http://schemas.openxmlformats.org/officeDocument/2006/relationships/oleObject" Target="Macintosh%201TB:Users:computer:Dropbox:cells%20mentoring:EVOLVE%20PRU%20WHISTON:ALFIE%20WALLS:alfie%20walls%20Mentoring%20outcome%20Matrix.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100" b="1">
                <a:latin typeface="+mj-lt"/>
              </a:rPr>
              <a:t>Do</a:t>
            </a:r>
            <a:r>
              <a:rPr lang="en-GB" sz="1100" b="1" baseline="0">
                <a:latin typeface="+mj-lt"/>
              </a:rPr>
              <a:t> you think children and young people should be educated about the consequences of criminal behaviour?</a:t>
            </a:r>
            <a:endParaRPr lang="en-GB" sz="1100" b="1">
              <a:latin typeface="+mj-lt"/>
            </a:endParaRP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rgbClr val="FFFF00"/>
            </a:solidFill>
            <a:ln>
              <a:noFill/>
            </a:ln>
            <a:effectLst/>
            <a:sp3d/>
          </c:spPr>
          <c:invertIfNegative val="0"/>
          <c:dPt>
            <c:idx val="0"/>
            <c:invertIfNegative val="0"/>
            <c:bubble3D val="0"/>
            <c:spPr>
              <a:solidFill>
                <a:srgbClr val="FF0000"/>
              </a:solidFill>
              <a:ln>
                <a:noFill/>
              </a:ln>
              <a:effectLst/>
              <a:sp3d/>
            </c:spPr>
            <c:extLst xmlns:c16r2="http://schemas.microsoft.com/office/drawing/2015/06/chart">
              <c:ext xmlns:c16="http://schemas.microsoft.com/office/drawing/2014/chart" uri="{C3380CC4-5D6E-409C-BE32-E72D297353CC}">
                <c16:uniqueId val="{0000000A-28BD-4D74-AECF-E01C1FBACF6F}"/>
              </c:ext>
            </c:extLst>
          </c:dPt>
          <c:cat>
            <c:strRef>
              <c:f>Sheet1!$A$1:$B$1</c:f>
              <c:strCache>
                <c:ptCount val="2"/>
                <c:pt idx="0">
                  <c:v>YES</c:v>
                </c:pt>
                <c:pt idx="1">
                  <c:v>NO</c:v>
                </c:pt>
              </c:strCache>
            </c:strRef>
          </c:cat>
          <c:val>
            <c:numRef>
              <c:f>Sheet1!$A$2:$B$2</c:f>
              <c:numCache>
                <c:formatCode>General</c:formatCode>
                <c:ptCount val="2"/>
                <c:pt idx="0">
                  <c:v>99.0</c:v>
                </c:pt>
                <c:pt idx="1">
                  <c:v>1.0</c:v>
                </c:pt>
              </c:numCache>
            </c:numRef>
          </c:val>
          <c:extLst xmlns:c16r2="http://schemas.microsoft.com/office/drawing/2015/06/chart">
            <c:ext xmlns:c16="http://schemas.microsoft.com/office/drawing/2014/chart" uri="{C3380CC4-5D6E-409C-BE32-E72D297353CC}">
              <c16:uniqueId val="{00000000-28BD-4D74-AECF-E01C1FBACF6F}"/>
            </c:ext>
          </c:extLst>
        </c:ser>
        <c:dLbls>
          <c:showLegendKey val="0"/>
          <c:showVal val="0"/>
          <c:showCatName val="0"/>
          <c:showSerName val="0"/>
          <c:showPercent val="0"/>
          <c:showBubbleSize val="0"/>
        </c:dLbls>
        <c:gapWidth val="150"/>
        <c:shape val="box"/>
        <c:axId val="2090735976"/>
        <c:axId val="2089967016"/>
        <c:axId val="0"/>
        <c:extLst xmlns:c16r2="http://schemas.microsoft.com/office/drawing/2015/06/chart">
          <c:ext xmlns:c15="http://schemas.microsoft.com/office/drawing/2012/chart" uri="{02D57815-91ED-43cb-92C2-25804820EDAC}">
            <c15:filteredBarSeries>
              <c15:ser>
                <c:idx val="1"/>
                <c:order val="1"/>
                <c:spPr>
                  <a:solidFill>
                    <a:schemeClr val="accent2"/>
                  </a:solidFill>
                  <a:ln>
                    <a:noFill/>
                  </a:ln>
                  <a:effectLst/>
                  <a:sp3d/>
                </c:spPr>
                <c:invertIfNegative val="0"/>
                <c:cat>
                  <c:strRef>
                    <c:extLst>
                      <c:ext uri="{02D57815-91ED-43cb-92C2-25804820EDAC}">
                        <c15:formulaRef>
                          <c15:sqref>Sheet1!$A$1:$B$1</c15:sqref>
                        </c15:formulaRef>
                      </c:ext>
                    </c:extLst>
                    <c:strCache>
                      <c:ptCount val="2"/>
                      <c:pt idx="0">
                        <c:v>YES</c:v>
                      </c:pt>
                      <c:pt idx="1">
                        <c:v>NO</c:v>
                      </c:pt>
                    </c:strCache>
                  </c:strRef>
                </c:cat>
                <c:val>
                  <c:numRef>
                    <c:extLst>
                      <c:ext uri="{02D57815-91ED-43cb-92C2-25804820EDAC}">
                        <c15:formulaRef>
                          <c15:sqref>Sheet1!$A$3:$B$3</c15:sqref>
                        </c15:formulaRef>
                      </c:ext>
                    </c:extLst>
                    <c:numCache>
                      <c:formatCode>General</c:formatCode>
                      <c:ptCount val="2"/>
                    </c:numCache>
                  </c:numRef>
                </c:val>
                <c:extLst>
                  <c:ext xmlns:c16="http://schemas.microsoft.com/office/drawing/2014/chart" uri="{C3380CC4-5D6E-409C-BE32-E72D297353CC}">
                    <c16:uniqueId val="{00000001-28BD-4D74-AECF-E01C1FBACF6F}"/>
                  </c:ext>
                </c:extLst>
              </c15:ser>
            </c15:filteredBarSeries>
            <c15:filteredBarSeries>
              <c15:ser>
                <c:idx val="2"/>
                <c:order val="2"/>
                <c:spPr>
                  <a:solidFill>
                    <a:schemeClr val="accent3"/>
                  </a:solidFill>
                  <a:ln>
                    <a:noFill/>
                  </a:ln>
                  <a:effectLst/>
                  <a:sp3d/>
                </c:spPr>
                <c:invertIfNegative val="0"/>
                <c:cat>
                  <c:strRef>
                    <c:extLst xmlns:c15="http://schemas.microsoft.com/office/drawing/2012/chart">
                      <c:ext xmlns:c15="http://schemas.microsoft.com/office/drawing/2012/chart" uri="{02D57815-91ED-43cb-92C2-25804820EDAC}">
                        <c15:formulaRef>
                          <c15:sqref>Sheet1!$A$1:$B$1</c15:sqref>
                        </c15:formulaRef>
                      </c:ext>
                    </c:extLst>
                    <c:strCache>
                      <c:ptCount val="2"/>
                      <c:pt idx="0">
                        <c:v>YES</c:v>
                      </c:pt>
                      <c:pt idx="1">
                        <c:v>NO</c:v>
                      </c:pt>
                    </c:strCache>
                  </c:strRef>
                </c:cat>
                <c:val>
                  <c:numRef>
                    <c:extLst xmlns:c15="http://schemas.microsoft.com/office/drawing/2012/chart">
                      <c:ext xmlns:c15="http://schemas.microsoft.com/office/drawing/2012/chart" uri="{02D57815-91ED-43cb-92C2-25804820EDAC}">
                        <c15:formulaRef>
                          <c15:sqref>Sheet1!$A$4:$B$4</c15:sqref>
                        </c15:formulaRef>
                      </c:ext>
                    </c:extLst>
                    <c:numCache>
                      <c:formatCode>General</c:formatCode>
                      <c:ptCount val="2"/>
                    </c:numCache>
                  </c:numRef>
                </c:val>
                <c:extLst>
                  <c:ext xmlns:c16="http://schemas.microsoft.com/office/drawing/2014/chart" uri="{C3380CC4-5D6E-409C-BE32-E72D297353CC}">
                    <c16:uniqueId val="{00000002-28BD-4D74-AECF-E01C1FBACF6F}"/>
                  </c:ext>
                </c:extLst>
              </c15:ser>
            </c15:filteredBarSeries>
            <c15:filteredBarSeries>
              <c15:ser>
                <c:idx val="3"/>
                <c:order val="3"/>
                <c:spPr>
                  <a:solidFill>
                    <a:schemeClr val="accent4"/>
                  </a:solidFill>
                  <a:ln>
                    <a:noFill/>
                  </a:ln>
                  <a:effectLst/>
                  <a:sp3d/>
                </c:spPr>
                <c:invertIfNegative val="0"/>
                <c:cat>
                  <c:strRef>
                    <c:extLst xmlns:c15="http://schemas.microsoft.com/office/drawing/2012/chart">
                      <c:ext xmlns:c15="http://schemas.microsoft.com/office/drawing/2012/chart" uri="{02D57815-91ED-43cb-92C2-25804820EDAC}">
                        <c15:formulaRef>
                          <c15:sqref>Sheet1!$A$1:$B$1</c15:sqref>
                        </c15:formulaRef>
                      </c:ext>
                    </c:extLst>
                    <c:strCache>
                      <c:ptCount val="2"/>
                      <c:pt idx="0">
                        <c:v>YES</c:v>
                      </c:pt>
                      <c:pt idx="1">
                        <c:v>NO</c:v>
                      </c:pt>
                    </c:strCache>
                  </c:strRef>
                </c:cat>
                <c:val>
                  <c:numRef>
                    <c:extLst xmlns:c15="http://schemas.microsoft.com/office/drawing/2012/chart">
                      <c:ext xmlns:c15="http://schemas.microsoft.com/office/drawing/2012/chart" uri="{02D57815-91ED-43cb-92C2-25804820EDAC}">
                        <c15:formulaRef>
                          <c15:sqref>Sheet1!$A$5:$B$5</c15:sqref>
                        </c15:formulaRef>
                      </c:ext>
                    </c:extLst>
                    <c:numCache>
                      <c:formatCode>General</c:formatCode>
                      <c:ptCount val="2"/>
                    </c:numCache>
                  </c:numRef>
                </c:val>
                <c:extLst>
                  <c:ext xmlns:c16="http://schemas.microsoft.com/office/drawing/2014/chart" uri="{C3380CC4-5D6E-409C-BE32-E72D297353CC}">
                    <c16:uniqueId val="{00000003-28BD-4D74-AECF-E01C1FBACF6F}"/>
                  </c:ext>
                </c:extLst>
              </c15:ser>
            </c15:filteredBarSeries>
            <c15:filteredBarSeries>
              <c15:ser>
                <c:idx val="4"/>
                <c:order val="4"/>
                <c:spPr>
                  <a:solidFill>
                    <a:schemeClr val="accent5"/>
                  </a:solidFill>
                  <a:ln>
                    <a:noFill/>
                  </a:ln>
                  <a:effectLst/>
                  <a:sp3d/>
                </c:spPr>
                <c:invertIfNegative val="0"/>
                <c:cat>
                  <c:strRef>
                    <c:extLst xmlns:c15="http://schemas.microsoft.com/office/drawing/2012/chart">
                      <c:ext xmlns:c15="http://schemas.microsoft.com/office/drawing/2012/chart" uri="{02D57815-91ED-43cb-92C2-25804820EDAC}">
                        <c15:formulaRef>
                          <c15:sqref>Sheet1!$A$1:$B$1</c15:sqref>
                        </c15:formulaRef>
                      </c:ext>
                    </c:extLst>
                    <c:strCache>
                      <c:ptCount val="2"/>
                      <c:pt idx="0">
                        <c:v>YES</c:v>
                      </c:pt>
                      <c:pt idx="1">
                        <c:v>NO</c:v>
                      </c:pt>
                    </c:strCache>
                  </c:strRef>
                </c:cat>
                <c:val>
                  <c:numRef>
                    <c:extLst xmlns:c15="http://schemas.microsoft.com/office/drawing/2012/chart">
                      <c:ext xmlns:c15="http://schemas.microsoft.com/office/drawing/2012/chart" uri="{02D57815-91ED-43cb-92C2-25804820EDAC}">
                        <c15:formulaRef>
                          <c15:sqref>Sheet1!$A$6:$B$6</c15:sqref>
                        </c15:formulaRef>
                      </c:ext>
                    </c:extLst>
                    <c:numCache>
                      <c:formatCode>General</c:formatCode>
                      <c:ptCount val="2"/>
                    </c:numCache>
                  </c:numRef>
                </c:val>
                <c:extLst>
                  <c:ext xmlns:c16="http://schemas.microsoft.com/office/drawing/2014/chart" uri="{C3380CC4-5D6E-409C-BE32-E72D297353CC}">
                    <c16:uniqueId val="{00000004-28BD-4D74-AECF-E01C1FBACF6F}"/>
                  </c:ext>
                </c:extLst>
              </c15:ser>
            </c15:filteredBarSeries>
            <c15:filteredBarSeries>
              <c15:ser>
                <c:idx val="5"/>
                <c:order val="5"/>
                <c:spPr>
                  <a:solidFill>
                    <a:schemeClr val="accent6"/>
                  </a:solidFill>
                  <a:ln>
                    <a:noFill/>
                  </a:ln>
                  <a:effectLst/>
                  <a:sp3d/>
                </c:spPr>
                <c:invertIfNegative val="0"/>
                <c:cat>
                  <c:strRef>
                    <c:extLst xmlns:c15="http://schemas.microsoft.com/office/drawing/2012/chart">
                      <c:ext xmlns:c15="http://schemas.microsoft.com/office/drawing/2012/chart" uri="{02D57815-91ED-43cb-92C2-25804820EDAC}">
                        <c15:formulaRef>
                          <c15:sqref>Sheet1!$A$1:$B$1</c15:sqref>
                        </c15:formulaRef>
                      </c:ext>
                    </c:extLst>
                    <c:strCache>
                      <c:ptCount val="2"/>
                      <c:pt idx="0">
                        <c:v>YES</c:v>
                      </c:pt>
                      <c:pt idx="1">
                        <c:v>NO</c:v>
                      </c:pt>
                    </c:strCache>
                  </c:strRef>
                </c:cat>
                <c:val>
                  <c:numRef>
                    <c:extLst xmlns:c15="http://schemas.microsoft.com/office/drawing/2012/chart">
                      <c:ext xmlns:c15="http://schemas.microsoft.com/office/drawing/2012/chart" uri="{02D57815-91ED-43cb-92C2-25804820EDAC}">
                        <c15:formulaRef>
                          <c15:sqref>Sheet1!$A$7:$B$7</c15:sqref>
                        </c15:formulaRef>
                      </c:ext>
                    </c:extLst>
                    <c:numCache>
                      <c:formatCode>General</c:formatCode>
                      <c:ptCount val="2"/>
                    </c:numCache>
                  </c:numRef>
                </c:val>
                <c:extLst>
                  <c:ext xmlns:c16="http://schemas.microsoft.com/office/drawing/2014/chart" uri="{C3380CC4-5D6E-409C-BE32-E72D297353CC}">
                    <c16:uniqueId val="{00000005-28BD-4D74-AECF-E01C1FBACF6F}"/>
                  </c:ext>
                </c:extLst>
              </c15:ser>
            </c15:filteredBarSeries>
            <c15:filteredBarSeries>
              <c15:ser>
                <c:idx val="6"/>
                <c:order val="6"/>
                <c:spPr>
                  <a:solidFill>
                    <a:schemeClr val="accent1">
                      <a:lumMod val="60000"/>
                    </a:schemeClr>
                  </a:solidFill>
                  <a:ln>
                    <a:noFill/>
                  </a:ln>
                  <a:effectLst/>
                  <a:sp3d/>
                </c:spPr>
                <c:invertIfNegative val="0"/>
                <c:cat>
                  <c:strRef>
                    <c:extLst xmlns:c15="http://schemas.microsoft.com/office/drawing/2012/chart">
                      <c:ext xmlns:c15="http://schemas.microsoft.com/office/drawing/2012/chart" uri="{02D57815-91ED-43cb-92C2-25804820EDAC}">
                        <c15:formulaRef>
                          <c15:sqref>Sheet1!$A$1:$B$1</c15:sqref>
                        </c15:formulaRef>
                      </c:ext>
                    </c:extLst>
                    <c:strCache>
                      <c:ptCount val="2"/>
                      <c:pt idx="0">
                        <c:v>YES</c:v>
                      </c:pt>
                      <c:pt idx="1">
                        <c:v>NO</c:v>
                      </c:pt>
                    </c:strCache>
                  </c:strRef>
                </c:cat>
                <c:val>
                  <c:numRef>
                    <c:extLst xmlns:c15="http://schemas.microsoft.com/office/drawing/2012/chart">
                      <c:ext xmlns:c15="http://schemas.microsoft.com/office/drawing/2012/chart" uri="{02D57815-91ED-43cb-92C2-25804820EDAC}">
                        <c15:formulaRef>
                          <c15:sqref>Sheet1!$A$8:$B$8</c15:sqref>
                        </c15:formulaRef>
                      </c:ext>
                    </c:extLst>
                    <c:numCache>
                      <c:formatCode>General</c:formatCode>
                      <c:ptCount val="2"/>
                    </c:numCache>
                  </c:numRef>
                </c:val>
                <c:extLst>
                  <c:ext xmlns:c16="http://schemas.microsoft.com/office/drawing/2014/chart" uri="{C3380CC4-5D6E-409C-BE32-E72D297353CC}">
                    <c16:uniqueId val="{00000006-28BD-4D74-AECF-E01C1FBACF6F}"/>
                  </c:ext>
                </c:extLst>
              </c15:ser>
            </c15:filteredBarSeries>
            <c15:filteredBarSeries>
              <c15:ser>
                <c:idx val="7"/>
                <c:order val="7"/>
                <c:spPr>
                  <a:solidFill>
                    <a:schemeClr val="accent2">
                      <a:lumMod val="60000"/>
                    </a:schemeClr>
                  </a:solidFill>
                  <a:ln>
                    <a:noFill/>
                  </a:ln>
                  <a:effectLst/>
                  <a:sp3d/>
                </c:spPr>
                <c:invertIfNegative val="0"/>
                <c:cat>
                  <c:strRef>
                    <c:extLst xmlns:c15="http://schemas.microsoft.com/office/drawing/2012/chart">
                      <c:ext xmlns:c15="http://schemas.microsoft.com/office/drawing/2012/chart" uri="{02D57815-91ED-43cb-92C2-25804820EDAC}">
                        <c15:formulaRef>
                          <c15:sqref>Sheet1!$A$1:$B$1</c15:sqref>
                        </c15:formulaRef>
                      </c:ext>
                    </c:extLst>
                    <c:strCache>
                      <c:ptCount val="2"/>
                      <c:pt idx="0">
                        <c:v>YES</c:v>
                      </c:pt>
                      <c:pt idx="1">
                        <c:v>NO</c:v>
                      </c:pt>
                    </c:strCache>
                  </c:strRef>
                </c:cat>
                <c:val>
                  <c:numRef>
                    <c:extLst xmlns:c15="http://schemas.microsoft.com/office/drawing/2012/chart">
                      <c:ext xmlns:c15="http://schemas.microsoft.com/office/drawing/2012/chart" uri="{02D57815-91ED-43cb-92C2-25804820EDAC}">
                        <c15:formulaRef>
                          <c15:sqref>Sheet1!$A$9:$B$9</c15:sqref>
                        </c15:formulaRef>
                      </c:ext>
                    </c:extLst>
                    <c:numCache>
                      <c:formatCode>General</c:formatCode>
                      <c:ptCount val="2"/>
                    </c:numCache>
                  </c:numRef>
                </c:val>
                <c:extLst>
                  <c:ext xmlns:c16="http://schemas.microsoft.com/office/drawing/2014/chart" uri="{C3380CC4-5D6E-409C-BE32-E72D297353CC}">
                    <c16:uniqueId val="{00000007-28BD-4D74-AECF-E01C1FBACF6F}"/>
                  </c:ext>
                </c:extLst>
              </c15:ser>
            </c15:filteredBarSeries>
            <c15:filteredBarSeries>
              <c15:ser>
                <c:idx val="8"/>
                <c:order val="8"/>
                <c:spPr>
                  <a:solidFill>
                    <a:schemeClr val="accent3">
                      <a:lumMod val="60000"/>
                    </a:schemeClr>
                  </a:solidFill>
                  <a:ln>
                    <a:noFill/>
                  </a:ln>
                  <a:effectLst/>
                  <a:sp3d/>
                </c:spPr>
                <c:invertIfNegative val="0"/>
                <c:cat>
                  <c:strRef>
                    <c:extLst xmlns:c15="http://schemas.microsoft.com/office/drawing/2012/chart">
                      <c:ext xmlns:c15="http://schemas.microsoft.com/office/drawing/2012/chart" uri="{02D57815-91ED-43cb-92C2-25804820EDAC}">
                        <c15:formulaRef>
                          <c15:sqref>Sheet1!$A$1:$B$1</c15:sqref>
                        </c15:formulaRef>
                      </c:ext>
                    </c:extLst>
                    <c:strCache>
                      <c:ptCount val="2"/>
                      <c:pt idx="0">
                        <c:v>YES</c:v>
                      </c:pt>
                      <c:pt idx="1">
                        <c:v>NO</c:v>
                      </c:pt>
                    </c:strCache>
                  </c:strRef>
                </c:cat>
                <c:val>
                  <c:numRef>
                    <c:extLst xmlns:c15="http://schemas.microsoft.com/office/drawing/2012/chart">
                      <c:ext xmlns:c15="http://schemas.microsoft.com/office/drawing/2012/chart" uri="{02D57815-91ED-43cb-92C2-25804820EDAC}">
                        <c15:formulaRef>
                          <c15:sqref>Sheet1!$A$10:$B$10</c15:sqref>
                        </c15:formulaRef>
                      </c:ext>
                    </c:extLst>
                    <c:numCache>
                      <c:formatCode>General</c:formatCode>
                      <c:ptCount val="2"/>
                    </c:numCache>
                  </c:numRef>
                </c:val>
                <c:extLst>
                  <c:ext xmlns:c16="http://schemas.microsoft.com/office/drawing/2014/chart" uri="{C3380CC4-5D6E-409C-BE32-E72D297353CC}">
                    <c16:uniqueId val="{00000008-28BD-4D74-AECF-E01C1FBACF6F}"/>
                  </c:ext>
                </c:extLst>
              </c15:ser>
            </c15:filteredBarSeries>
            <c15:filteredBarSeries>
              <c15:ser>
                <c:idx val="9"/>
                <c:order val="9"/>
                <c:spPr>
                  <a:solidFill>
                    <a:schemeClr val="accent4">
                      <a:lumMod val="60000"/>
                    </a:schemeClr>
                  </a:solidFill>
                  <a:ln>
                    <a:noFill/>
                  </a:ln>
                  <a:effectLst/>
                  <a:sp3d/>
                </c:spPr>
                <c:invertIfNegative val="0"/>
                <c:cat>
                  <c:strRef>
                    <c:extLst xmlns:c15="http://schemas.microsoft.com/office/drawing/2012/chart">
                      <c:ext xmlns:c15="http://schemas.microsoft.com/office/drawing/2012/chart" uri="{02D57815-91ED-43cb-92C2-25804820EDAC}">
                        <c15:formulaRef>
                          <c15:sqref>Sheet1!$A$1:$B$1</c15:sqref>
                        </c15:formulaRef>
                      </c:ext>
                    </c:extLst>
                    <c:strCache>
                      <c:ptCount val="2"/>
                      <c:pt idx="0">
                        <c:v>YES</c:v>
                      </c:pt>
                      <c:pt idx="1">
                        <c:v>NO</c:v>
                      </c:pt>
                    </c:strCache>
                  </c:strRef>
                </c:cat>
                <c:val>
                  <c:numRef>
                    <c:extLst xmlns:c15="http://schemas.microsoft.com/office/drawing/2012/chart">
                      <c:ext xmlns:c15="http://schemas.microsoft.com/office/drawing/2012/chart" uri="{02D57815-91ED-43cb-92C2-25804820EDAC}">
                        <c15:formulaRef>
                          <c15:sqref>Sheet1!$A$11:$B$11</c15:sqref>
                        </c15:formulaRef>
                      </c:ext>
                    </c:extLst>
                    <c:numCache>
                      <c:formatCode>General</c:formatCode>
                      <c:ptCount val="2"/>
                    </c:numCache>
                  </c:numRef>
                </c:val>
                <c:extLst>
                  <c:ext xmlns:c16="http://schemas.microsoft.com/office/drawing/2014/chart" uri="{C3380CC4-5D6E-409C-BE32-E72D297353CC}">
                    <c16:uniqueId val="{00000009-28BD-4D74-AECF-E01C1FBACF6F}"/>
                  </c:ext>
                </c:extLst>
              </c15:ser>
            </c15:filteredBarSeries>
          </c:ext>
        </c:extLst>
      </c:bar3DChart>
      <c:catAx>
        <c:axId val="209073597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89967016"/>
        <c:crosses val="autoZero"/>
        <c:auto val="1"/>
        <c:lblAlgn val="ctr"/>
        <c:lblOffset val="100"/>
        <c:noMultiLvlLbl val="0"/>
      </c:catAx>
      <c:valAx>
        <c:axId val="20899670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90735976"/>
        <c:crosses val="autoZero"/>
        <c:crossBetween val="between"/>
      </c:valAx>
      <c:spPr>
        <a:noFill/>
        <a:ln>
          <a:noFill/>
        </a:ln>
        <a:effectLst/>
      </c:spPr>
    </c:plotArea>
    <c:plotVisOnly val="1"/>
    <c:dispBlanksAs val="gap"/>
    <c:showDLblsOverMax val="0"/>
  </c:chart>
  <c:spPr>
    <a:solidFill>
      <a:schemeClr val="bg2">
        <a:lumMod val="90000"/>
      </a:schemeClr>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col"/>
        <c:grouping val="clustered"/>
        <c:varyColors val="0"/>
        <c:ser>
          <c:idx val="0"/>
          <c:order val="0"/>
          <c:tx>
            <c:strRef>
              <c:f>Sheet1!$B$1</c:f>
              <c:strCache>
                <c:ptCount val="1"/>
                <c:pt idx="0">
                  <c:v>1ST DATE24/3/17</c:v>
                </c:pt>
              </c:strCache>
            </c:strRef>
          </c:tx>
          <c:invertIfNegative val="0"/>
          <c:cat>
            <c:strRef>
              <c:f>Sheet1!$A$2:$A$18</c:f>
              <c:strCache>
                <c:ptCount val="17"/>
                <c:pt idx="0">
                  <c:v>I have been feeling optimistic about the future</c:v>
                </c:pt>
                <c:pt idx="1">
                  <c:v>I have been feeling useful</c:v>
                </c:pt>
                <c:pt idx="2">
                  <c:v>I have been feeling relaxed</c:v>
                </c:pt>
                <c:pt idx="3">
                  <c:v>I have been dealing with problems well</c:v>
                </c:pt>
                <c:pt idx="4">
                  <c:v>I have been thinking clearly</c:v>
                </c:pt>
                <c:pt idx="5">
                  <c:v>I have been feeling close to other people</c:v>
                </c:pt>
                <c:pt idx="6">
                  <c:v>I have been able to make up my own mind</c:v>
                </c:pt>
                <c:pt idx="7">
                  <c:v>I feel like I belong</c:v>
                </c:pt>
                <c:pt idx="8">
                  <c:v>I regularly engage in lessons</c:v>
                </c:pt>
                <c:pt idx="9">
                  <c:v>Do you express your issues and concerns with the CELLS team</c:v>
                </c:pt>
                <c:pt idx="10">
                  <c:v>Do you feel comfortable talking to people about your issues and concerns</c:v>
                </c:pt>
                <c:pt idx="11">
                  <c:v>I am trying not to get involved in ASB and crime</c:v>
                </c:pt>
                <c:pt idx="12">
                  <c:v>I feel part of my community</c:v>
                </c:pt>
                <c:pt idx="13">
                  <c:v>I feel valued and important</c:v>
                </c:pt>
                <c:pt idx="14">
                  <c:v>I have hopes and plans for the future</c:v>
                </c:pt>
                <c:pt idx="15">
                  <c:v>I feel good about myself most of the time</c:v>
                </c:pt>
                <c:pt idx="16">
                  <c:v>I don’t get involved in things that can harm me</c:v>
                </c:pt>
              </c:strCache>
            </c:strRef>
          </c:cat>
          <c:val>
            <c:numRef>
              <c:f>Sheet1!$B$2:$B$18</c:f>
              <c:numCache>
                <c:formatCode>General</c:formatCode>
                <c:ptCount val="17"/>
                <c:pt idx="0">
                  <c:v>2.0</c:v>
                </c:pt>
                <c:pt idx="1">
                  <c:v>2.0</c:v>
                </c:pt>
                <c:pt idx="2">
                  <c:v>1.0</c:v>
                </c:pt>
                <c:pt idx="3">
                  <c:v>2.0</c:v>
                </c:pt>
                <c:pt idx="4">
                  <c:v>1.0</c:v>
                </c:pt>
                <c:pt idx="5">
                  <c:v>1.0</c:v>
                </c:pt>
                <c:pt idx="6">
                  <c:v>3.0</c:v>
                </c:pt>
                <c:pt idx="7">
                  <c:v>2.0</c:v>
                </c:pt>
                <c:pt idx="8">
                  <c:v>2.0</c:v>
                </c:pt>
                <c:pt idx="9">
                  <c:v>2.0</c:v>
                </c:pt>
                <c:pt idx="10">
                  <c:v>2.0</c:v>
                </c:pt>
                <c:pt idx="11">
                  <c:v>2.0</c:v>
                </c:pt>
                <c:pt idx="12">
                  <c:v>2.0</c:v>
                </c:pt>
                <c:pt idx="13">
                  <c:v>2.0</c:v>
                </c:pt>
                <c:pt idx="14">
                  <c:v>3.0</c:v>
                </c:pt>
                <c:pt idx="15">
                  <c:v>2.0</c:v>
                </c:pt>
                <c:pt idx="16">
                  <c:v>2.0</c:v>
                </c:pt>
              </c:numCache>
            </c:numRef>
          </c:val>
        </c:ser>
        <c:ser>
          <c:idx val="1"/>
          <c:order val="1"/>
          <c:tx>
            <c:strRef>
              <c:f>Sheet1!$C$1</c:f>
              <c:strCache>
                <c:ptCount val="1"/>
                <c:pt idx="0">
                  <c:v>2ND DATE 21/4/17</c:v>
                </c:pt>
              </c:strCache>
            </c:strRef>
          </c:tx>
          <c:invertIfNegative val="0"/>
          <c:cat>
            <c:strRef>
              <c:f>Sheet1!$A$2:$A$18</c:f>
              <c:strCache>
                <c:ptCount val="17"/>
                <c:pt idx="0">
                  <c:v>I have been feeling optimistic about the future</c:v>
                </c:pt>
                <c:pt idx="1">
                  <c:v>I have been feeling useful</c:v>
                </c:pt>
                <c:pt idx="2">
                  <c:v>I have been feeling relaxed</c:v>
                </c:pt>
                <c:pt idx="3">
                  <c:v>I have been dealing with problems well</c:v>
                </c:pt>
                <c:pt idx="4">
                  <c:v>I have been thinking clearly</c:v>
                </c:pt>
                <c:pt idx="5">
                  <c:v>I have been feeling close to other people</c:v>
                </c:pt>
                <c:pt idx="6">
                  <c:v>I have been able to make up my own mind</c:v>
                </c:pt>
                <c:pt idx="7">
                  <c:v>I feel like I belong</c:v>
                </c:pt>
                <c:pt idx="8">
                  <c:v>I regularly engage in lessons</c:v>
                </c:pt>
                <c:pt idx="9">
                  <c:v>Do you express your issues and concerns with the CELLS team</c:v>
                </c:pt>
                <c:pt idx="10">
                  <c:v>Do you feel comfortable talking to people about your issues and concerns</c:v>
                </c:pt>
                <c:pt idx="11">
                  <c:v>I am trying not to get involved in ASB and crime</c:v>
                </c:pt>
                <c:pt idx="12">
                  <c:v>I feel part of my community</c:v>
                </c:pt>
                <c:pt idx="13">
                  <c:v>I feel valued and important</c:v>
                </c:pt>
                <c:pt idx="14">
                  <c:v>I have hopes and plans for the future</c:v>
                </c:pt>
                <c:pt idx="15">
                  <c:v>I feel good about myself most of the time</c:v>
                </c:pt>
                <c:pt idx="16">
                  <c:v>I don’t get involved in things that can harm me</c:v>
                </c:pt>
              </c:strCache>
            </c:strRef>
          </c:cat>
          <c:val>
            <c:numRef>
              <c:f>Sheet1!$C$2:$C$18</c:f>
              <c:numCache>
                <c:formatCode>General</c:formatCode>
                <c:ptCount val="17"/>
                <c:pt idx="0">
                  <c:v>5.0</c:v>
                </c:pt>
                <c:pt idx="1">
                  <c:v>4.0</c:v>
                </c:pt>
                <c:pt idx="2">
                  <c:v>2.0</c:v>
                </c:pt>
                <c:pt idx="3">
                  <c:v>3.0</c:v>
                </c:pt>
                <c:pt idx="4">
                  <c:v>2.0</c:v>
                </c:pt>
                <c:pt idx="5">
                  <c:v>2.0</c:v>
                </c:pt>
                <c:pt idx="6">
                  <c:v>5.0</c:v>
                </c:pt>
                <c:pt idx="7">
                  <c:v>4.0</c:v>
                </c:pt>
                <c:pt idx="8">
                  <c:v>5.0</c:v>
                </c:pt>
                <c:pt idx="9">
                  <c:v>5.0</c:v>
                </c:pt>
                <c:pt idx="10">
                  <c:v>2.0</c:v>
                </c:pt>
                <c:pt idx="11">
                  <c:v>3.0</c:v>
                </c:pt>
                <c:pt idx="12">
                  <c:v>3.0</c:v>
                </c:pt>
                <c:pt idx="13">
                  <c:v>3.0</c:v>
                </c:pt>
                <c:pt idx="14">
                  <c:v>5.0</c:v>
                </c:pt>
                <c:pt idx="15">
                  <c:v>4.0</c:v>
                </c:pt>
                <c:pt idx="16">
                  <c:v>2.0</c:v>
                </c:pt>
              </c:numCache>
            </c:numRef>
          </c:val>
        </c:ser>
        <c:ser>
          <c:idx val="2"/>
          <c:order val="2"/>
          <c:tx>
            <c:strRef>
              <c:f>Sheet1!$D$1</c:f>
              <c:strCache>
                <c:ptCount val="1"/>
                <c:pt idx="0">
                  <c:v>3RD DATE 26/05/17</c:v>
                </c:pt>
              </c:strCache>
            </c:strRef>
          </c:tx>
          <c:invertIfNegative val="0"/>
          <c:cat>
            <c:strRef>
              <c:f>Sheet1!$A$2:$A$18</c:f>
              <c:strCache>
                <c:ptCount val="17"/>
                <c:pt idx="0">
                  <c:v>I have been feeling optimistic about the future</c:v>
                </c:pt>
                <c:pt idx="1">
                  <c:v>I have been feeling useful</c:v>
                </c:pt>
                <c:pt idx="2">
                  <c:v>I have been feeling relaxed</c:v>
                </c:pt>
                <c:pt idx="3">
                  <c:v>I have been dealing with problems well</c:v>
                </c:pt>
                <c:pt idx="4">
                  <c:v>I have been thinking clearly</c:v>
                </c:pt>
                <c:pt idx="5">
                  <c:v>I have been feeling close to other people</c:v>
                </c:pt>
                <c:pt idx="6">
                  <c:v>I have been able to make up my own mind</c:v>
                </c:pt>
                <c:pt idx="7">
                  <c:v>I feel like I belong</c:v>
                </c:pt>
                <c:pt idx="8">
                  <c:v>I regularly engage in lessons</c:v>
                </c:pt>
                <c:pt idx="9">
                  <c:v>Do you express your issues and concerns with the CELLS team</c:v>
                </c:pt>
                <c:pt idx="10">
                  <c:v>Do you feel comfortable talking to people about your issues and concerns</c:v>
                </c:pt>
                <c:pt idx="11">
                  <c:v>I am trying not to get involved in ASB and crime</c:v>
                </c:pt>
                <c:pt idx="12">
                  <c:v>I feel part of my community</c:v>
                </c:pt>
                <c:pt idx="13">
                  <c:v>I feel valued and important</c:v>
                </c:pt>
                <c:pt idx="14">
                  <c:v>I have hopes and plans for the future</c:v>
                </c:pt>
                <c:pt idx="15">
                  <c:v>I feel good about myself most of the time</c:v>
                </c:pt>
                <c:pt idx="16">
                  <c:v>I don’t get involved in things that can harm me</c:v>
                </c:pt>
              </c:strCache>
            </c:strRef>
          </c:cat>
          <c:val>
            <c:numRef>
              <c:f>Sheet1!$D$2:$D$18</c:f>
              <c:numCache>
                <c:formatCode>General</c:formatCode>
                <c:ptCount val="17"/>
                <c:pt idx="0">
                  <c:v>5.0</c:v>
                </c:pt>
                <c:pt idx="1">
                  <c:v>5.0</c:v>
                </c:pt>
                <c:pt idx="2">
                  <c:v>4.0</c:v>
                </c:pt>
                <c:pt idx="3">
                  <c:v>5.0</c:v>
                </c:pt>
                <c:pt idx="4">
                  <c:v>4.0</c:v>
                </c:pt>
                <c:pt idx="5">
                  <c:v>4.0</c:v>
                </c:pt>
                <c:pt idx="6">
                  <c:v>5.0</c:v>
                </c:pt>
                <c:pt idx="7">
                  <c:v>5.0</c:v>
                </c:pt>
                <c:pt idx="8">
                  <c:v>5.0</c:v>
                </c:pt>
                <c:pt idx="9">
                  <c:v>5.0</c:v>
                </c:pt>
                <c:pt idx="10">
                  <c:v>4.0</c:v>
                </c:pt>
                <c:pt idx="11">
                  <c:v>5.0</c:v>
                </c:pt>
                <c:pt idx="12">
                  <c:v>4.0</c:v>
                </c:pt>
                <c:pt idx="13">
                  <c:v>4.0</c:v>
                </c:pt>
                <c:pt idx="14">
                  <c:v>5.0</c:v>
                </c:pt>
                <c:pt idx="15">
                  <c:v>4.0</c:v>
                </c:pt>
                <c:pt idx="16">
                  <c:v>5.0</c:v>
                </c:pt>
              </c:numCache>
            </c:numRef>
          </c:val>
        </c:ser>
        <c:dLbls>
          <c:showLegendKey val="0"/>
          <c:showVal val="0"/>
          <c:showCatName val="0"/>
          <c:showSerName val="0"/>
          <c:showPercent val="0"/>
          <c:showBubbleSize val="0"/>
        </c:dLbls>
        <c:gapWidth val="150"/>
        <c:axId val="2103403400"/>
        <c:axId val="2119731720"/>
      </c:barChart>
      <c:catAx>
        <c:axId val="2103403400"/>
        <c:scaling>
          <c:orientation val="minMax"/>
        </c:scaling>
        <c:delete val="0"/>
        <c:axPos val="b"/>
        <c:majorTickMark val="out"/>
        <c:minorTickMark val="none"/>
        <c:tickLblPos val="nextTo"/>
        <c:crossAx val="2119731720"/>
        <c:crosses val="autoZero"/>
        <c:auto val="1"/>
        <c:lblAlgn val="ctr"/>
        <c:lblOffset val="100"/>
        <c:noMultiLvlLbl val="0"/>
      </c:catAx>
      <c:valAx>
        <c:axId val="2119731720"/>
        <c:scaling>
          <c:orientation val="minMax"/>
        </c:scaling>
        <c:delete val="0"/>
        <c:axPos val="l"/>
        <c:majorGridlines/>
        <c:numFmt formatCode="General" sourceLinked="1"/>
        <c:majorTickMark val="out"/>
        <c:minorTickMark val="none"/>
        <c:tickLblPos val="nextTo"/>
        <c:crossAx val="2103403400"/>
        <c:crosses val="autoZero"/>
        <c:crossBetween val="between"/>
      </c:valAx>
    </c:plotArea>
    <c:legend>
      <c:legendPos val="r"/>
      <c:overlay val="0"/>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col"/>
        <c:grouping val="clustered"/>
        <c:varyColors val="0"/>
        <c:ser>
          <c:idx val="0"/>
          <c:order val="0"/>
          <c:tx>
            <c:strRef>
              <c:f>Sheet1!$A$2</c:f>
              <c:strCache>
                <c:ptCount val="1"/>
                <c:pt idx="0">
                  <c:v>Outcome 1.3 - Awareness events held</c:v>
                </c:pt>
              </c:strCache>
            </c:strRef>
          </c:tx>
          <c:invertIfNegative val="0"/>
          <c:cat>
            <c:strRef>
              <c:f>Sheet1!$B$1:$G$1</c:f>
              <c:strCache>
                <c:ptCount val="6"/>
                <c:pt idx="0">
                  <c:v>YEAR 1</c:v>
                </c:pt>
                <c:pt idx="1">
                  <c:v>YEAR 2</c:v>
                </c:pt>
                <c:pt idx="2">
                  <c:v>YEAR 3</c:v>
                </c:pt>
                <c:pt idx="3">
                  <c:v>YEAR 4</c:v>
                </c:pt>
                <c:pt idx="4">
                  <c:v>TARGET</c:v>
                </c:pt>
                <c:pt idx="5">
                  <c:v>TOTAL</c:v>
                </c:pt>
              </c:strCache>
            </c:strRef>
          </c:cat>
          <c:val>
            <c:numRef>
              <c:f>Sheet1!$B$2:$G$2</c:f>
              <c:numCache>
                <c:formatCode>General</c:formatCode>
                <c:ptCount val="6"/>
                <c:pt idx="0">
                  <c:v>6.0</c:v>
                </c:pt>
                <c:pt idx="1">
                  <c:v>10.0</c:v>
                </c:pt>
                <c:pt idx="2">
                  <c:v>6.0</c:v>
                </c:pt>
                <c:pt idx="3">
                  <c:v>6.0</c:v>
                </c:pt>
                <c:pt idx="4">
                  <c:v>30.0</c:v>
                </c:pt>
                <c:pt idx="5">
                  <c:v>32.0</c:v>
                </c:pt>
              </c:numCache>
            </c:numRef>
          </c:val>
        </c:ser>
        <c:ser>
          <c:idx val="1"/>
          <c:order val="1"/>
          <c:tx>
            <c:strRef>
              <c:f>Sheet1!$A$3</c:f>
              <c:strCache>
                <c:ptCount val="1"/>
                <c:pt idx="0">
                  <c:v>Outcome 2.3 - Beneficiaries done own workshops</c:v>
                </c:pt>
              </c:strCache>
            </c:strRef>
          </c:tx>
          <c:invertIfNegative val="0"/>
          <c:cat>
            <c:strRef>
              <c:f>Sheet1!$B$1:$G$1</c:f>
              <c:strCache>
                <c:ptCount val="6"/>
                <c:pt idx="0">
                  <c:v>YEAR 1</c:v>
                </c:pt>
                <c:pt idx="1">
                  <c:v>YEAR 2</c:v>
                </c:pt>
                <c:pt idx="2">
                  <c:v>YEAR 3</c:v>
                </c:pt>
                <c:pt idx="3">
                  <c:v>YEAR 4</c:v>
                </c:pt>
                <c:pt idx="4">
                  <c:v>TARGET</c:v>
                </c:pt>
                <c:pt idx="5">
                  <c:v>TOTAL</c:v>
                </c:pt>
              </c:strCache>
            </c:strRef>
          </c:cat>
          <c:val>
            <c:numRef>
              <c:f>Sheet1!$B$3:$G$3</c:f>
              <c:numCache>
                <c:formatCode>General</c:formatCode>
                <c:ptCount val="6"/>
                <c:pt idx="0">
                  <c:v>27.0</c:v>
                </c:pt>
                <c:pt idx="1">
                  <c:v>11.0</c:v>
                </c:pt>
                <c:pt idx="2">
                  <c:v>12.0</c:v>
                </c:pt>
                <c:pt idx="3">
                  <c:v>11.0</c:v>
                </c:pt>
                <c:pt idx="4">
                  <c:v>40.0</c:v>
                </c:pt>
                <c:pt idx="5">
                  <c:v>61.0</c:v>
                </c:pt>
              </c:numCache>
            </c:numRef>
          </c:val>
        </c:ser>
        <c:ser>
          <c:idx val="2"/>
          <c:order val="2"/>
          <c:tx>
            <c:strRef>
              <c:f>Sheet1!$A$4</c:f>
              <c:strCache>
                <c:ptCount val="1"/>
                <c:pt idx="0">
                  <c:v>Outcome 3.3 - ITSUP2U regs gained skills and qualifications</c:v>
                </c:pt>
              </c:strCache>
            </c:strRef>
          </c:tx>
          <c:invertIfNegative val="0"/>
          <c:cat>
            <c:strRef>
              <c:f>Sheet1!$B$1:$G$1</c:f>
              <c:strCache>
                <c:ptCount val="6"/>
                <c:pt idx="0">
                  <c:v>YEAR 1</c:v>
                </c:pt>
                <c:pt idx="1">
                  <c:v>YEAR 2</c:v>
                </c:pt>
                <c:pt idx="2">
                  <c:v>YEAR 3</c:v>
                </c:pt>
                <c:pt idx="3">
                  <c:v>YEAR 4</c:v>
                </c:pt>
                <c:pt idx="4">
                  <c:v>TARGET</c:v>
                </c:pt>
                <c:pt idx="5">
                  <c:v>TOTAL</c:v>
                </c:pt>
              </c:strCache>
            </c:strRef>
          </c:cat>
          <c:val>
            <c:numRef>
              <c:f>Sheet1!$B$4:$G$4</c:f>
              <c:numCache>
                <c:formatCode>General</c:formatCode>
                <c:ptCount val="6"/>
                <c:pt idx="0">
                  <c:v>41.0</c:v>
                </c:pt>
                <c:pt idx="1">
                  <c:v>26.0</c:v>
                </c:pt>
                <c:pt idx="2">
                  <c:v>6.0</c:v>
                </c:pt>
                <c:pt idx="3">
                  <c:v>18.0</c:v>
                </c:pt>
                <c:pt idx="4">
                  <c:v>10.0</c:v>
                </c:pt>
                <c:pt idx="5">
                  <c:v>91.0</c:v>
                </c:pt>
              </c:numCache>
            </c:numRef>
          </c:val>
        </c:ser>
        <c:ser>
          <c:idx val="3"/>
          <c:order val="3"/>
          <c:tx>
            <c:strRef>
              <c:f>Sheet1!$A$5</c:f>
              <c:strCache>
                <c:ptCount val="1"/>
                <c:pt idx="0">
                  <c:v>Outcome 4.3 - Beneficiaries Job ready</c:v>
                </c:pt>
              </c:strCache>
            </c:strRef>
          </c:tx>
          <c:invertIfNegative val="0"/>
          <c:cat>
            <c:strRef>
              <c:f>Sheet1!$B$1:$G$1</c:f>
              <c:strCache>
                <c:ptCount val="6"/>
                <c:pt idx="0">
                  <c:v>YEAR 1</c:v>
                </c:pt>
                <c:pt idx="1">
                  <c:v>YEAR 2</c:v>
                </c:pt>
                <c:pt idx="2">
                  <c:v>YEAR 3</c:v>
                </c:pt>
                <c:pt idx="3">
                  <c:v>YEAR 4</c:v>
                </c:pt>
                <c:pt idx="4">
                  <c:v>TARGET</c:v>
                </c:pt>
                <c:pt idx="5">
                  <c:v>TOTAL</c:v>
                </c:pt>
              </c:strCache>
            </c:strRef>
          </c:cat>
          <c:val>
            <c:numRef>
              <c:f>Sheet1!$B$5:$G$5</c:f>
              <c:numCache>
                <c:formatCode>General</c:formatCode>
                <c:ptCount val="6"/>
                <c:pt idx="0">
                  <c:v>13.0</c:v>
                </c:pt>
                <c:pt idx="1">
                  <c:v>15.0</c:v>
                </c:pt>
                <c:pt idx="2">
                  <c:v>11.0</c:v>
                </c:pt>
                <c:pt idx="3">
                  <c:v>13.0</c:v>
                </c:pt>
                <c:pt idx="4">
                  <c:v>50.0</c:v>
                </c:pt>
                <c:pt idx="5">
                  <c:v>52.0</c:v>
                </c:pt>
              </c:numCache>
            </c:numRef>
          </c:val>
        </c:ser>
        <c:dLbls>
          <c:showLegendKey val="0"/>
          <c:showVal val="0"/>
          <c:showCatName val="0"/>
          <c:showSerName val="0"/>
          <c:showPercent val="0"/>
          <c:showBubbleSize val="0"/>
        </c:dLbls>
        <c:gapWidth val="150"/>
        <c:axId val="2120610024"/>
        <c:axId val="2120837992"/>
      </c:barChart>
      <c:catAx>
        <c:axId val="2120610024"/>
        <c:scaling>
          <c:orientation val="minMax"/>
        </c:scaling>
        <c:delete val="0"/>
        <c:axPos val="b"/>
        <c:numFmt formatCode="General" sourceLinked="0"/>
        <c:majorTickMark val="out"/>
        <c:minorTickMark val="none"/>
        <c:tickLblPos val="nextTo"/>
        <c:crossAx val="2120837992"/>
        <c:crosses val="autoZero"/>
        <c:auto val="0"/>
        <c:lblAlgn val="ctr"/>
        <c:lblOffset val="100"/>
        <c:noMultiLvlLbl val="0"/>
      </c:catAx>
      <c:valAx>
        <c:axId val="2120837992"/>
        <c:scaling>
          <c:orientation val="minMax"/>
        </c:scaling>
        <c:delete val="0"/>
        <c:axPos val="l"/>
        <c:majorGridlines/>
        <c:numFmt formatCode="General" sourceLinked="1"/>
        <c:majorTickMark val="out"/>
        <c:minorTickMark val="none"/>
        <c:tickLblPos val="nextTo"/>
        <c:crossAx val="2120610024"/>
        <c:crosses val="autoZero"/>
        <c:crossBetween val="between"/>
      </c:valAx>
    </c:plotArea>
    <c:legend>
      <c:legendPos val="r"/>
      <c:overlay val="0"/>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areaChart>
        <c:grouping val="stacked"/>
        <c:varyColors val="0"/>
        <c:ser>
          <c:idx val="0"/>
          <c:order val="0"/>
          <c:tx>
            <c:strRef>
              <c:f>Sheet1!$B$1</c:f>
              <c:strCache>
                <c:ptCount val="1"/>
                <c:pt idx="0">
                  <c:v>1ST DATE</c:v>
                </c:pt>
              </c:strCache>
            </c:strRef>
          </c:tx>
          <c:cat>
            <c:strRef>
              <c:f>Sheet1!$A$2:$A$18</c:f>
              <c:strCache>
                <c:ptCount val="17"/>
                <c:pt idx="0">
                  <c:v>I have been feeling optimistic about the future</c:v>
                </c:pt>
                <c:pt idx="1">
                  <c:v>I have been feeling useful</c:v>
                </c:pt>
                <c:pt idx="2">
                  <c:v>I have been feeling relaxed</c:v>
                </c:pt>
                <c:pt idx="3">
                  <c:v>I have been dealing with problems well</c:v>
                </c:pt>
                <c:pt idx="4">
                  <c:v>I have been thinking clearly</c:v>
                </c:pt>
                <c:pt idx="5">
                  <c:v>I have been feeling close to other people</c:v>
                </c:pt>
                <c:pt idx="6">
                  <c:v>I have been able to make up my own mind</c:v>
                </c:pt>
                <c:pt idx="7">
                  <c:v>I feel like I belong</c:v>
                </c:pt>
                <c:pt idx="8">
                  <c:v>I regularly engage in lessons</c:v>
                </c:pt>
                <c:pt idx="9">
                  <c:v>Do you express your issues and concerns with the CELLS team</c:v>
                </c:pt>
                <c:pt idx="10">
                  <c:v>Do you feel comfortable talking to people about your issues and concerns</c:v>
                </c:pt>
                <c:pt idx="11">
                  <c:v>I am trying not to get involved in ASB and crime</c:v>
                </c:pt>
                <c:pt idx="12">
                  <c:v>I feel part of my community</c:v>
                </c:pt>
                <c:pt idx="13">
                  <c:v>I feel valued and important</c:v>
                </c:pt>
                <c:pt idx="14">
                  <c:v>I have hopes and plans for the future</c:v>
                </c:pt>
                <c:pt idx="15">
                  <c:v>I feel good about myself most of the time</c:v>
                </c:pt>
                <c:pt idx="16">
                  <c:v>I don’t get involved in things that can harm me</c:v>
                </c:pt>
              </c:strCache>
            </c:strRef>
          </c:cat>
          <c:val>
            <c:numRef>
              <c:f>Sheet1!$B$2:$B$18</c:f>
              <c:numCache>
                <c:formatCode>General</c:formatCode>
                <c:ptCount val="17"/>
                <c:pt idx="0">
                  <c:v>9.0</c:v>
                </c:pt>
                <c:pt idx="1">
                  <c:v>8.0</c:v>
                </c:pt>
                <c:pt idx="2">
                  <c:v>7.0</c:v>
                </c:pt>
                <c:pt idx="3">
                  <c:v>9.0</c:v>
                </c:pt>
                <c:pt idx="4">
                  <c:v>10.0</c:v>
                </c:pt>
                <c:pt idx="5">
                  <c:v>10.0</c:v>
                </c:pt>
                <c:pt idx="6">
                  <c:v>12.0</c:v>
                </c:pt>
                <c:pt idx="7">
                  <c:v>11.0</c:v>
                </c:pt>
                <c:pt idx="8">
                  <c:v>7.0</c:v>
                </c:pt>
                <c:pt idx="9">
                  <c:v>13.0</c:v>
                </c:pt>
                <c:pt idx="10">
                  <c:v>10.0</c:v>
                </c:pt>
                <c:pt idx="11">
                  <c:v>9.0</c:v>
                </c:pt>
                <c:pt idx="12">
                  <c:v>7.0</c:v>
                </c:pt>
                <c:pt idx="13">
                  <c:v>9.0</c:v>
                </c:pt>
                <c:pt idx="14">
                  <c:v>8.0</c:v>
                </c:pt>
                <c:pt idx="15">
                  <c:v>10.0</c:v>
                </c:pt>
                <c:pt idx="16">
                  <c:v>11.0</c:v>
                </c:pt>
              </c:numCache>
            </c:numRef>
          </c:val>
        </c:ser>
        <c:ser>
          <c:idx val="1"/>
          <c:order val="1"/>
          <c:tx>
            <c:strRef>
              <c:f>Sheet1!$C$1</c:f>
              <c:strCache>
                <c:ptCount val="1"/>
                <c:pt idx="0">
                  <c:v>2ND DATE</c:v>
                </c:pt>
              </c:strCache>
            </c:strRef>
          </c:tx>
          <c:cat>
            <c:strRef>
              <c:f>Sheet1!$A$2:$A$18</c:f>
              <c:strCache>
                <c:ptCount val="17"/>
                <c:pt idx="0">
                  <c:v>I have been feeling optimistic about the future</c:v>
                </c:pt>
                <c:pt idx="1">
                  <c:v>I have been feeling useful</c:v>
                </c:pt>
                <c:pt idx="2">
                  <c:v>I have been feeling relaxed</c:v>
                </c:pt>
                <c:pt idx="3">
                  <c:v>I have been dealing with problems well</c:v>
                </c:pt>
                <c:pt idx="4">
                  <c:v>I have been thinking clearly</c:v>
                </c:pt>
                <c:pt idx="5">
                  <c:v>I have been feeling close to other people</c:v>
                </c:pt>
                <c:pt idx="6">
                  <c:v>I have been able to make up my own mind</c:v>
                </c:pt>
                <c:pt idx="7">
                  <c:v>I feel like I belong</c:v>
                </c:pt>
                <c:pt idx="8">
                  <c:v>I regularly engage in lessons</c:v>
                </c:pt>
                <c:pt idx="9">
                  <c:v>Do you express your issues and concerns with the CELLS team</c:v>
                </c:pt>
                <c:pt idx="10">
                  <c:v>Do you feel comfortable talking to people about your issues and concerns</c:v>
                </c:pt>
                <c:pt idx="11">
                  <c:v>I am trying not to get involved in ASB and crime</c:v>
                </c:pt>
                <c:pt idx="12">
                  <c:v>I feel part of my community</c:v>
                </c:pt>
                <c:pt idx="13">
                  <c:v>I feel valued and important</c:v>
                </c:pt>
                <c:pt idx="14">
                  <c:v>I have hopes and plans for the future</c:v>
                </c:pt>
                <c:pt idx="15">
                  <c:v>I feel good about myself most of the time</c:v>
                </c:pt>
                <c:pt idx="16">
                  <c:v>I don’t get involved in things that can harm me</c:v>
                </c:pt>
              </c:strCache>
            </c:strRef>
          </c:cat>
          <c:val>
            <c:numRef>
              <c:f>Sheet1!$C$2:$C$18</c:f>
              <c:numCache>
                <c:formatCode>General</c:formatCode>
                <c:ptCount val="17"/>
                <c:pt idx="0">
                  <c:v>19.0</c:v>
                </c:pt>
                <c:pt idx="1">
                  <c:v>18.0</c:v>
                </c:pt>
                <c:pt idx="2">
                  <c:v>15.0</c:v>
                </c:pt>
                <c:pt idx="3">
                  <c:v>19.0</c:v>
                </c:pt>
                <c:pt idx="4">
                  <c:v>16.0</c:v>
                </c:pt>
                <c:pt idx="5">
                  <c:v>20.0</c:v>
                </c:pt>
                <c:pt idx="6">
                  <c:v>21.0</c:v>
                </c:pt>
                <c:pt idx="7">
                  <c:v>19.0</c:v>
                </c:pt>
                <c:pt idx="8">
                  <c:v>16.0</c:v>
                </c:pt>
                <c:pt idx="9">
                  <c:v>23.0</c:v>
                </c:pt>
                <c:pt idx="10">
                  <c:v>17.0</c:v>
                </c:pt>
                <c:pt idx="11">
                  <c:v>19.0</c:v>
                </c:pt>
                <c:pt idx="12">
                  <c:v>12.0</c:v>
                </c:pt>
                <c:pt idx="13">
                  <c:v>17.0</c:v>
                </c:pt>
                <c:pt idx="14">
                  <c:v>21.0</c:v>
                </c:pt>
                <c:pt idx="15">
                  <c:v>20.0</c:v>
                </c:pt>
                <c:pt idx="16">
                  <c:v>16.0</c:v>
                </c:pt>
              </c:numCache>
            </c:numRef>
          </c:val>
        </c:ser>
        <c:ser>
          <c:idx val="2"/>
          <c:order val="2"/>
          <c:tx>
            <c:strRef>
              <c:f>Sheet1!$D$1</c:f>
              <c:strCache>
                <c:ptCount val="1"/>
                <c:pt idx="0">
                  <c:v>3RD  DATE</c:v>
                </c:pt>
              </c:strCache>
            </c:strRef>
          </c:tx>
          <c:cat>
            <c:strRef>
              <c:f>Sheet1!$A$2:$A$18</c:f>
              <c:strCache>
                <c:ptCount val="17"/>
                <c:pt idx="0">
                  <c:v>I have been feeling optimistic about the future</c:v>
                </c:pt>
                <c:pt idx="1">
                  <c:v>I have been feeling useful</c:v>
                </c:pt>
                <c:pt idx="2">
                  <c:v>I have been feeling relaxed</c:v>
                </c:pt>
                <c:pt idx="3">
                  <c:v>I have been dealing with problems well</c:v>
                </c:pt>
                <c:pt idx="4">
                  <c:v>I have been thinking clearly</c:v>
                </c:pt>
                <c:pt idx="5">
                  <c:v>I have been feeling close to other people</c:v>
                </c:pt>
                <c:pt idx="6">
                  <c:v>I have been able to make up my own mind</c:v>
                </c:pt>
                <c:pt idx="7">
                  <c:v>I feel like I belong</c:v>
                </c:pt>
                <c:pt idx="8">
                  <c:v>I regularly engage in lessons</c:v>
                </c:pt>
                <c:pt idx="9">
                  <c:v>Do you express your issues and concerns with the CELLS team</c:v>
                </c:pt>
                <c:pt idx="10">
                  <c:v>Do you feel comfortable talking to people about your issues and concerns</c:v>
                </c:pt>
                <c:pt idx="11">
                  <c:v>I am trying not to get involved in ASB and crime</c:v>
                </c:pt>
                <c:pt idx="12">
                  <c:v>I feel part of my community</c:v>
                </c:pt>
                <c:pt idx="13">
                  <c:v>I feel valued and important</c:v>
                </c:pt>
                <c:pt idx="14">
                  <c:v>I have hopes and plans for the future</c:v>
                </c:pt>
                <c:pt idx="15">
                  <c:v>I feel good about myself most of the time</c:v>
                </c:pt>
                <c:pt idx="16">
                  <c:v>I don’t get involved in things that can harm me</c:v>
                </c:pt>
              </c:strCache>
            </c:strRef>
          </c:cat>
          <c:val>
            <c:numRef>
              <c:f>Sheet1!$D$2:$D$18</c:f>
              <c:numCache>
                <c:formatCode>General</c:formatCode>
                <c:ptCount val="17"/>
                <c:pt idx="0">
                  <c:v>25.0</c:v>
                </c:pt>
                <c:pt idx="1">
                  <c:v>24.0</c:v>
                </c:pt>
                <c:pt idx="2">
                  <c:v>22.0</c:v>
                </c:pt>
                <c:pt idx="3">
                  <c:v>24.0</c:v>
                </c:pt>
                <c:pt idx="4">
                  <c:v>23.0</c:v>
                </c:pt>
                <c:pt idx="5">
                  <c:v>23.0</c:v>
                </c:pt>
                <c:pt idx="6">
                  <c:v>24.0</c:v>
                </c:pt>
                <c:pt idx="7">
                  <c:v>24.0</c:v>
                </c:pt>
                <c:pt idx="8">
                  <c:v>24.0</c:v>
                </c:pt>
                <c:pt idx="9">
                  <c:v>25.0</c:v>
                </c:pt>
                <c:pt idx="10">
                  <c:v>21.0</c:v>
                </c:pt>
                <c:pt idx="11">
                  <c:v>24.0</c:v>
                </c:pt>
                <c:pt idx="12">
                  <c:v>21.0</c:v>
                </c:pt>
                <c:pt idx="13">
                  <c:v>22.0</c:v>
                </c:pt>
                <c:pt idx="14">
                  <c:v>25.0</c:v>
                </c:pt>
                <c:pt idx="15">
                  <c:v>24.0</c:v>
                </c:pt>
                <c:pt idx="16">
                  <c:v>23.0</c:v>
                </c:pt>
              </c:numCache>
            </c:numRef>
          </c:val>
        </c:ser>
        <c:dLbls>
          <c:showLegendKey val="0"/>
          <c:showVal val="0"/>
          <c:showCatName val="0"/>
          <c:showSerName val="0"/>
          <c:showPercent val="0"/>
          <c:showBubbleSize val="0"/>
        </c:dLbls>
        <c:axId val="2101418856"/>
        <c:axId val="2113938632"/>
      </c:areaChart>
      <c:catAx>
        <c:axId val="2101418856"/>
        <c:scaling>
          <c:orientation val="minMax"/>
        </c:scaling>
        <c:delete val="0"/>
        <c:axPos val="b"/>
        <c:numFmt formatCode="General" sourceLinked="0"/>
        <c:majorTickMark val="out"/>
        <c:minorTickMark val="none"/>
        <c:tickLblPos val="nextTo"/>
        <c:crossAx val="2113938632"/>
        <c:crosses val="autoZero"/>
        <c:auto val="1"/>
        <c:lblAlgn val="ctr"/>
        <c:lblOffset val="100"/>
        <c:noMultiLvlLbl val="0"/>
      </c:catAx>
      <c:valAx>
        <c:axId val="2113938632"/>
        <c:scaling>
          <c:orientation val="minMax"/>
        </c:scaling>
        <c:delete val="0"/>
        <c:axPos val="l"/>
        <c:majorGridlines/>
        <c:numFmt formatCode="General" sourceLinked="1"/>
        <c:majorTickMark val="out"/>
        <c:minorTickMark val="none"/>
        <c:tickLblPos val="nextTo"/>
        <c:crossAx val="2101418856"/>
        <c:crosses val="autoZero"/>
        <c:crossBetween val="midCat"/>
      </c:valAx>
      <c:spPr>
        <a:noFill/>
        <a:ln w="25400">
          <a:noFill/>
        </a:ln>
      </c:spPr>
    </c:plotArea>
    <c:legend>
      <c:legendPos val="r"/>
      <c:overlay val="0"/>
    </c:legend>
    <c:plotVisOnly val="1"/>
    <c:dispBlanksAs val="zero"/>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GB" sz="1100">
                <a:latin typeface="+mj-lt"/>
              </a:rPr>
              <a:t>If</a:t>
            </a:r>
            <a:r>
              <a:rPr lang="en-GB" sz="1100" baseline="0">
                <a:latin typeface="+mj-lt"/>
              </a:rPr>
              <a:t> so, should this be provided by an organisation such as CELLS?</a:t>
            </a:r>
            <a:endParaRPr lang="en-GB" sz="1100">
              <a:latin typeface="+mj-lt"/>
            </a:endParaRPr>
          </a:p>
        </c:rich>
      </c:tx>
      <c:layout>
        <c:manualLayout>
          <c:xMode val="edge"/>
          <c:yMode val="edge"/>
          <c:x val="0.0785721784776903"/>
          <c:y val="0.0247473705918746"/>
        </c:manualLayout>
      </c:layout>
      <c:overlay val="0"/>
      <c:spPr>
        <a:noFill/>
        <a:ln>
          <a:noFill/>
        </a:ln>
        <a:effectLst/>
      </c:sp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00BD-4781-9F1A-B97EAC55044C}"/>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00BD-4781-9F1A-B97EAC55044C}"/>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Sheet1!$A$1:$B$1</c:f>
              <c:strCache>
                <c:ptCount val="2"/>
                <c:pt idx="0">
                  <c:v>YES</c:v>
                </c:pt>
                <c:pt idx="1">
                  <c:v>NO</c:v>
                </c:pt>
              </c:strCache>
            </c:strRef>
          </c:cat>
          <c:val>
            <c:numRef>
              <c:f>Sheet1!$A$2:$B$2</c:f>
              <c:numCache>
                <c:formatCode>General</c:formatCode>
                <c:ptCount val="2"/>
                <c:pt idx="0">
                  <c:v>97.0</c:v>
                </c:pt>
                <c:pt idx="1">
                  <c:v>3.0</c:v>
                </c:pt>
              </c:numCache>
            </c:numRef>
          </c:val>
          <c:extLst xmlns:c16r2="http://schemas.microsoft.com/office/drawing/2015/06/chart">
            <c:ext xmlns:c16="http://schemas.microsoft.com/office/drawing/2014/chart" uri="{C3380CC4-5D6E-409C-BE32-E72D297353CC}">
              <c16:uniqueId val="{00000004-00BD-4781-9F1A-B97EAC55044C}"/>
            </c:ext>
          </c:extLst>
        </c:ser>
        <c:dLbls>
          <c:dLblPos val="ctr"/>
          <c:showLegendKey val="0"/>
          <c:showVal val="0"/>
          <c:showCatName val="0"/>
          <c:showSerName val="0"/>
          <c:showPercent val="1"/>
          <c:showBubbleSize val="0"/>
          <c:showLeaderLines val="1"/>
        </c:dLbls>
        <c:firstSliceAng val="0"/>
        <c:extLst xmlns:c16r2="http://schemas.microsoft.com/office/drawing/2015/06/chart">
          <c:ext xmlns:c15="http://schemas.microsoft.com/office/drawing/2012/chart" uri="{02D57815-91ED-43cb-92C2-25804820EDAC}">
            <c15:filteredPieSeries>
              <c15:ser>
                <c:idx val="1"/>
                <c:order val="1"/>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6-00BD-4781-9F1A-B97EAC55044C}"/>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8-00BD-4781-9F1A-B97EAC55044C}"/>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uri="{CE6537A1-D6FC-4f65-9D91-7224C49458BB}"/>
                  </c:extLst>
                </c:dLbls>
                <c:cat>
                  <c:strRef>
                    <c:extLst>
                      <c:ext uri="{02D57815-91ED-43cb-92C2-25804820EDAC}">
                        <c15:formulaRef>
                          <c15:sqref>Sheet1!$A$1:$B$1</c15:sqref>
                        </c15:formulaRef>
                      </c:ext>
                    </c:extLst>
                    <c:strCache>
                      <c:ptCount val="2"/>
                      <c:pt idx="0">
                        <c:v>YES</c:v>
                      </c:pt>
                      <c:pt idx="1">
                        <c:v>NO</c:v>
                      </c:pt>
                    </c:strCache>
                  </c:strRef>
                </c:cat>
                <c:val>
                  <c:numRef>
                    <c:extLst>
                      <c:ext uri="{02D57815-91ED-43cb-92C2-25804820EDAC}">
                        <c15:formulaRef>
                          <c15:sqref>Sheet1!$A$3:$B$3</c15:sqref>
                        </c15:formulaRef>
                      </c:ext>
                    </c:extLst>
                    <c:numCache>
                      <c:formatCode>General</c:formatCode>
                      <c:ptCount val="2"/>
                    </c:numCache>
                  </c:numRef>
                </c:val>
                <c:extLst>
                  <c:ext xmlns:c16="http://schemas.microsoft.com/office/drawing/2014/chart" uri="{C3380CC4-5D6E-409C-BE32-E72D297353CC}">
                    <c16:uniqueId val="{00000009-00BD-4781-9F1A-B97EAC55044C}"/>
                  </c:ext>
                </c:extLst>
              </c15:ser>
            </c15:filteredPieSeries>
            <c15:filteredPieSeries>
              <c15:ser>
                <c:idx val="2"/>
                <c:order val="2"/>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00BD-4781-9F1A-B97EAC55044C}"/>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00BD-4781-9F1A-B97EAC55044C}"/>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5="http://schemas.microsoft.com/office/drawing/2012/chart">
                    <c:ext xmlns:c15="http://schemas.microsoft.com/office/drawing/2012/chart" uri="{CE6537A1-D6FC-4f65-9D91-7224C49458BB}"/>
                  </c:extLst>
                </c:dLbls>
                <c:cat>
                  <c:strRef>
                    <c:extLst xmlns:c15="http://schemas.microsoft.com/office/drawing/2012/chart">
                      <c:ext xmlns:c15="http://schemas.microsoft.com/office/drawing/2012/chart" uri="{02D57815-91ED-43cb-92C2-25804820EDAC}">
                        <c15:formulaRef>
                          <c15:sqref>Sheet1!$A$1:$B$1</c15:sqref>
                        </c15:formulaRef>
                      </c:ext>
                    </c:extLst>
                    <c:strCache>
                      <c:ptCount val="2"/>
                      <c:pt idx="0">
                        <c:v>YES</c:v>
                      </c:pt>
                      <c:pt idx="1">
                        <c:v>NO</c:v>
                      </c:pt>
                    </c:strCache>
                  </c:strRef>
                </c:cat>
                <c:val>
                  <c:numRef>
                    <c:extLst xmlns:c15="http://schemas.microsoft.com/office/drawing/2012/chart">
                      <c:ext xmlns:c15="http://schemas.microsoft.com/office/drawing/2012/chart" uri="{02D57815-91ED-43cb-92C2-25804820EDAC}">
                        <c15:formulaRef>
                          <c15:sqref>Sheet1!$A$4:$B$4</c15:sqref>
                        </c15:formulaRef>
                      </c:ext>
                    </c:extLst>
                    <c:numCache>
                      <c:formatCode>General</c:formatCode>
                      <c:ptCount val="2"/>
                    </c:numCache>
                  </c:numRef>
                </c:val>
                <c:extLst>
                  <c:ext xmlns:c16="http://schemas.microsoft.com/office/drawing/2014/chart" uri="{C3380CC4-5D6E-409C-BE32-E72D297353CC}">
                    <c16:uniqueId val="{0000000E-00BD-4781-9F1A-B97EAC55044C}"/>
                  </c:ext>
                </c:extLst>
              </c15:ser>
            </c15:filteredPieSeries>
            <c15:filteredPieSeries>
              <c15:ser>
                <c:idx val="3"/>
                <c:order val="3"/>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0-00BD-4781-9F1A-B97EAC55044C}"/>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2-00BD-4781-9F1A-B97EAC55044C}"/>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5="http://schemas.microsoft.com/office/drawing/2012/chart">
                    <c:ext xmlns:c15="http://schemas.microsoft.com/office/drawing/2012/chart" uri="{CE6537A1-D6FC-4f65-9D91-7224C49458BB}"/>
                  </c:extLst>
                </c:dLbls>
                <c:cat>
                  <c:strRef>
                    <c:extLst xmlns:c15="http://schemas.microsoft.com/office/drawing/2012/chart">
                      <c:ext xmlns:c15="http://schemas.microsoft.com/office/drawing/2012/chart" uri="{02D57815-91ED-43cb-92C2-25804820EDAC}">
                        <c15:formulaRef>
                          <c15:sqref>Sheet1!$A$1:$B$1</c15:sqref>
                        </c15:formulaRef>
                      </c:ext>
                    </c:extLst>
                    <c:strCache>
                      <c:ptCount val="2"/>
                      <c:pt idx="0">
                        <c:v>YES</c:v>
                      </c:pt>
                      <c:pt idx="1">
                        <c:v>NO</c:v>
                      </c:pt>
                    </c:strCache>
                  </c:strRef>
                </c:cat>
                <c:val>
                  <c:numRef>
                    <c:extLst xmlns:c15="http://schemas.microsoft.com/office/drawing/2012/chart">
                      <c:ext xmlns:c15="http://schemas.microsoft.com/office/drawing/2012/chart" uri="{02D57815-91ED-43cb-92C2-25804820EDAC}">
                        <c15:formulaRef>
                          <c15:sqref>Sheet1!$A$5:$B$5</c15:sqref>
                        </c15:formulaRef>
                      </c:ext>
                    </c:extLst>
                    <c:numCache>
                      <c:formatCode>General</c:formatCode>
                      <c:ptCount val="2"/>
                    </c:numCache>
                  </c:numRef>
                </c:val>
                <c:extLst>
                  <c:ext xmlns:c16="http://schemas.microsoft.com/office/drawing/2014/chart" uri="{C3380CC4-5D6E-409C-BE32-E72D297353CC}">
                    <c16:uniqueId val="{00000013-00BD-4781-9F1A-B97EAC55044C}"/>
                  </c:ext>
                </c:extLst>
              </c15:ser>
            </c15:filteredPieSeries>
            <c15:filteredPieSeries>
              <c15:ser>
                <c:idx val="4"/>
                <c:order val="4"/>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5-00BD-4781-9F1A-B97EAC55044C}"/>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7-00BD-4781-9F1A-B97EAC55044C}"/>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5="http://schemas.microsoft.com/office/drawing/2012/chart">
                    <c:ext xmlns:c15="http://schemas.microsoft.com/office/drawing/2012/chart" uri="{CE6537A1-D6FC-4f65-9D91-7224C49458BB}"/>
                  </c:extLst>
                </c:dLbls>
                <c:cat>
                  <c:strRef>
                    <c:extLst xmlns:c15="http://schemas.microsoft.com/office/drawing/2012/chart">
                      <c:ext xmlns:c15="http://schemas.microsoft.com/office/drawing/2012/chart" uri="{02D57815-91ED-43cb-92C2-25804820EDAC}">
                        <c15:formulaRef>
                          <c15:sqref>Sheet1!$A$1:$B$1</c15:sqref>
                        </c15:formulaRef>
                      </c:ext>
                    </c:extLst>
                    <c:strCache>
                      <c:ptCount val="2"/>
                      <c:pt idx="0">
                        <c:v>YES</c:v>
                      </c:pt>
                      <c:pt idx="1">
                        <c:v>NO</c:v>
                      </c:pt>
                    </c:strCache>
                  </c:strRef>
                </c:cat>
                <c:val>
                  <c:numRef>
                    <c:extLst xmlns:c15="http://schemas.microsoft.com/office/drawing/2012/chart">
                      <c:ext xmlns:c15="http://schemas.microsoft.com/office/drawing/2012/chart" uri="{02D57815-91ED-43cb-92C2-25804820EDAC}">
                        <c15:formulaRef>
                          <c15:sqref>Sheet1!$A$6:$B$6</c15:sqref>
                        </c15:formulaRef>
                      </c:ext>
                    </c:extLst>
                    <c:numCache>
                      <c:formatCode>General</c:formatCode>
                      <c:ptCount val="2"/>
                    </c:numCache>
                  </c:numRef>
                </c:val>
                <c:extLst>
                  <c:ext xmlns:c16="http://schemas.microsoft.com/office/drawing/2014/chart" uri="{C3380CC4-5D6E-409C-BE32-E72D297353CC}">
                    <c16:uniqueId val="{00000018-00BD-4781-9F1A-B97EAC55044C}"/>
                  </c:ext>
                </c:extLst>
              </c15:ser>
            </c15:filteredPieSeries>
            <c15:filteredPieSeries>
              <c15:ser>
                <c:idx val="5"/>
                <c:order val="5"/>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A-00BD-4781-9F1A-B97EAC55044C}"/>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C-00BD-4781-9F1A-B97EAC55044C}"/>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5="http://schemas.microsoft.com/office/drawing/2012/chart">
                    <c:ext xmlns:c15="http://schemas.microsoft.com/office/drawing/2012/chart" uri="{CE6537A1-D6FC-4f65-9D91-7224C49458BB}"/>
                  </c:extLst>
                </c:dLbls>
                <c:cat>
                  <c:strRef>
                    <c:extLst xmlns:c15="http://schemas.microsoft.com/office/drawing/2012/chart">
                      <c:ext xmlns:c15="http://schemas.microsoft.com/office/drawing/2012/chart" uri="{02D57815-91ED-43cb-92C2-25804820EDAC}">
                        <c15:formulaRef>
                          <c15:sqref>Sheet1!$A$1:$B$1</c15:sqref>
                        </c15:formulaRef>
                      </c:ext>
                    </c:extLst>
                    <c:strCache>
                      <c:ptCount val="2"/>
                      <c:pt idx="0">
                        <c:v>YES</c:v>
                      </c:pt>
                      <c:pt idx="1">
                        <c:v>NO</c:v>
                      </c:pt>
                    </c:strCache>
                  </c:strRef>
                </c:cat>
                <c:val>
                  <c:numRef>
                    <c:extLst xmlns:c15="http://schemas.microsoft.com/office/drawing/2012/chart">
                      <c:ext xmlns:c15="http://schemas.microsoft.com/office/drawing/2012/chart" uri="{02D57815-91ED-43cb-92C2-25804820EDAC}">
                        <c15:formulaRef>
                          <c15:sqref>Sheet1!$A$7:$B$7</c15:sqref>
                        </c15:formulaRef>
                      </c:ext>
                    </c:extLst>
                    <c:numCache>
                      <c:formatCode>General</c:formatCode>
                      <c:ptCount val="2"/>
                    </c:numCache>
                  </c:numRef>
                </c:val>
                <c:extLst>
                  <c:ext xmlns:c16="http://schemas.microsoft.com/office/drawing/2014/chart" uri="{C3380CC4-5D6E-409C-BE32-E72D297353CC}">
                    <c16:uniqueId val="{0000001D-00BD-4781-9F1A-B97EAC55044C}"/>
                  </c:ext>
                </c:extLst>
              </c15:ser>
            </c15:filteredPieSeries>
          </c:ext>
        </c:extLst>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GB" sz="1100">
                <a:latin typeface="+mj-lt"/>
              </a:rPr>
              <a:t>Do</a:t>
            </a:r>
            <a:r>
              <a:rPr lang="en-GB" sz="1100" baseline="0">
                <a:latin typeface="+mj-lt"/>
              </a:rPr>
              <a:t> you think awareness &amp; understanding of the consequences of crime would act as a deterrent to CYP?</a:t>
            </a:r>
            <a:endParaRPr lang="en-GB" sz="1100">
              <a:latin typeface="+mj-lt"/>
            </a:endParaRPr>
          </a:p>
        </c:rich>
      </c:tx>
      <c:layout>
        <c:manualLayout>
          <c:xMode val="edge"/>
          <c:yMode val="edge"/>
          <c:x val="0.0619986001749781"/>
          <c:y val="0.0527704485488127"/>
        </c:manualLayout>
      </c:layout>
      <c:overlay val="0"/>
      <c:spPr>
        <a:noFill/>
        <a:ln>
          <a:noFill/>
        </a:ln>
        <a:effectLst/>
      </c:spPr>
    </c:title>
    <c:autoTitleDeleted val="0"/>
    <c:plotArea>
      <c:layout/>
      <c:barChart>
        <c:barDir val="bar"/>
        <c:grouping val="clustered"/>
        <c:varyColors val="0"/>
        <c:ser>
          <c:idx val="0"/>
          <c:order val="0"/>
          <c:spPr>
            <a:solidFill>
              <a:srgbClr val="7030A0"/>
            </a:solidFill>
            <a:ln w="9525" cap="flat" cmpd="sng" algn="ctr">
              <a:solidFill>
                <a:schemeClr val="lt1">
                  <a:alpha val="50000"/>
                </a:schemeClr>
              </a:solidFill>
              <a:round/>
            </a:ln>
            <a:effectLst/>
          </c:spPr>
          <c:invertIfNegative val="0"/>
          <c:dPt>
            <c:idx val="1"/>
            <c:invertIfNegative val="0"/>
            <c:bubble3D val="0"/>
            <c:spPr>
              <a:solidFill>
                <a:srgbClr val="C00000"/>
              </a:solidFill>
              <a:ln w="9525" cap="flat" cmpd="sng" algn="ctr">
                <a:solidFill>
                  <a:schemeClr val="lt1">
                    <a:alpha val="50000"/>
                  </a:schemeClr>
                </a:solidFill>
                <a:round/>
              </a:ln>
              <a:effectLst/>
            </c:spPr>
            <c:extLst xmlns:c16r2="http://schemas.microsoft.com/office/drawing/2015/06/chart">
              <c:ext xmlns:c16="http://schemas.microsoft.com/office/drawing/2014/chart" uri="{C3380CC4-5D6E-409C-BE32-E72D297353CC}">
                <c16:uniqueId val="{00000001-8707-41BB-A3CE-914083877ED2}"/>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Sheet1!$A$1:$B$1</c:f>
              <c:strCache>
                <c:ptCount val="2"/>
                <c:pt idx="0">
                  <c:v>YES</c:v>
                </c:pt>
                <c:pt idx="1">
                  <c:v>NO</c:v>
                </c:pt>
              </c:strCache>
            </c:strRef>
          </c:cat>
          <c:val>
            <c:numRef>
              <c:f>Sheet1!$A$2:$B$2</c:f>
              <c:numCache>
                <c:formatCode>General</c:formatCode>
                <c:ptCount val="2"/>
                <c:pt idx="0">
                  <c:v>87.0</c:v>
                </c:pt>
                <c:pt idx="1">
                  <c:v>13.0</c:v>
                </c:pt>
              </c:numCache>
            </c:numRef>
          </c:val>
          <c:extLst xmlns:c16r2="http://schemas.microsoft.com/office/drawing/2015/06/chart">
            <c:ext xmlns:c16="http://schemas.microsoft.com/office/drawing/2014/chart" uri="{C3380CC4-5D6E-409C-BE32-E72D297353CC}">
              <c16:uniqueId val="{00000002-8707-41BB-A3CE-914083877ED2}"/>
            </c:ext>
          </c:extLst>
        </c:ser>
        <c:dLbls>
          <c:dLblPos val="inEnd"/>
          <c:showLegendKey val="0"/>
          <c:showVal val="1"/>
          <c:showCatName val="0"/>
          <c:showSerName val="0"/>
          <c:showPercent val="0"/>
          <c:showBubbleSize val="0"/>
        </c:dLbls>
        <c:gapWidth val="65"/>
        <c:axId val="-2096893336"/>
        <c:axId val="-2096663928"/>
        <c:extLst xmlns:c16r2="http://schemas.microsoft.com/office/drawing/2015/06/chart">
          <c:ext xmlns:c15="http://schemas.microsoft.com/office/drawing/2012/chart" uri="{02D57815-91ED-43cb-92C2-25804820EDAC}">
            <c15:filteredBarSeries>
              <c15:ser>
                <c:idx val="1"/>
                <c:order val="1"/>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uri="{CE6537A1-D6FC-4f65-9D91-7224C49458BB}">
                      <c15:showLeaderLines val="1"/>
                      <c15:leaderLines>
                        <c:spPr>
                          <a:ln w="9525">
                            <a:solidFill>
                              <a:schemeClr val="dk1">
                                <a:lumMod val="50000"/>
                                <a:lumOff val="50000"/>
                              </a:schemeClr>
                            </a:solidFill>
                          </a:ln>
                          <a:effectLst/>
                        </c:spPr>
                      </c15:leaderLines>
                    </c:ext>
                  </c:extLst>
                </c:dLbls>
                <c:cat>
                  <c:strRef>
                    <c:extLst>
                      <c:ext uri="{02D57815-91ED-43cb-92C2-25804820EDAC}">
                        <c15:formulaRef>
                          <c15:sqref>Sheet1!$A$1:$B$1</c15:sqref>
                        </c15:formulaRef>
                      </c:ext>
                    </c:extLst>
                    <c:strCache>
                      <c:ptCount val="2"/>
                      <c:pt idx="0">
                        <c:v>YES</c:v>
                      </c:pt>
                      <c:pt idx="1">
                        <c:v>NO</c:v>
                      </c:pt>
                    </c:strCache>
                  </c:strRef>
                </c:cat>
                <c:val>
                  <c:numRef>
                    <c:extLst>
                      <c:ext uri="{02D57815-91ED-43cb-92C2-25804820EDAC}">
                        <c15:formulaRef>
                          <c15:sqref>Sheet1!$A$3:$B$3</c15:sqref>
                        </c15:formulaRef>
                      </c:ext>
                    </c:extLst>
                    <c:numCache>
                      <c:formatCode>General</c:formatCode>
                      <c:ptCount val="2"/>
                    </c:numCache>
                  </c:numRef>
                </c:val>
                <c:extLst>
                  <c:ext xmlns:c16="http://schemas.microsoft.com/office/drawing/2014/chart" uri="{C3380CC4-5D6E-409C-BE32-E72D297353CC}">
                    <c16:uniqueId val="{00000003-8707-41BB-A3CE-914083877ED2}"/>
                  </c:ext>
                </c:extLst>
              </c15:ser>
            </c15:filteredBarSeries>
            <c15:filteredBarSeries>
              <c15:ser>
                <c:idx val="2"/>
                <c:order val="2"/>
                <c:spPr>
                  <a:solidFill>
                    <a:schemeClr val="accent3">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extLst xmlns:c15="http://schemas.microsoft.com/office/drawing/2012/chart">
                      <c:ext xmlns:c15="http://schemas.microsoft.com/office/drawing/2012/chart" uri="{02D57815-91ED-43cb-92C2-25804820EDAC}">
                        <c15:formulaRef>
                          <c15:sqref>Sheet1!$A$1:$B$1</c15:sqref>
                        </c15:formulaRef>
                      </c:ext>
                    </c:extLst>
                    <c:strCache>
                      <c:ptCount val="2"/>
                      <c:pt idx="0">
                        <c:v>YES</c:v>
                      </c:pt>
                      <c:pt idx="1">
                        <c:v>NO</c:v>
                      </c:pt>
                    </c:strCache>
                  </c:strRef>
                </c:cat>
                <c:val>
                  <c:numRef>
                    <c:extLst xmlns:c15="http://schemas.microsoft.com/office/drawing/2012/chart">
                      <c:ext xmlns:c15="http://schemas.microsoft.com/office/drawing/2012/chart" uri="{02D57815-91ED-43cb-92C2-25804820EDAC}">
                        <c15:formulaRef>
                          <c15:sqref>Sheet1!$A$4:$B$4</c15:sqref>
                        </c15:formulaRef>
                      </c:ext>
                    </c:extLst>
                    <c:numCache>
                      <c:formatCode>General</c:formatCode>
                      <c:ptCount val="2"/>
                    </c:numCache>
                  </c:numRef>
                </c:val>
                <c:extLst>
                  <c:ext xmlns:c16="http://schemas.microsoft.com/office/drawing/2014/chart" uri="{C3380CC4-5D6E-409C-BE32-E72D297353CC}">
                    <c16:uniqueId val="{00000004-8707-41BB-A3CE-914083877ED2}"/>
                  </c:ext>
                </c:extLst>
              </c15:ser>
            </c15:filteredBarSeries>
            <c15:filteredBarSeries>
              <c15:ser>
                <c:idx val="3"/>
                <c:order val="3"/>
                <c:spPr>
                  <a:solidFill>
                    <a:schemeClr val="accent4">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extLst xmlns:c15="http://schemas.microsoft.com/office/drawing/2012/chart">
                      <c:ext xmlns:c15="http://schemas.microsoft.com/office/drawing/2012/chart" uri="{02D57815-91ED-43cb-92C2-25804820EDAC}">
                        <c15:formulaRef>
                          <c15:sqref>Sheet1!$A$1:$B$1</c15:sqref>
                        </c15:formulaRef>
                      </c:ext>
                    </c:extLst>
                    <c:strCache>
                      <c:ptCount val="2"/>
                      <c:pt idx="0">
                        <c:v>YES</c:v>
                      </c:pt>
                      <c:pt idx="1">
                        <c:v>NO</c:v>
                      </c:pt>
                    </c:strCache>
                  </c:strRef>
                </c:cat>
                <c:val>
                  <c:numRef>
                    <c:extLst xmlns:c15="http://schemas.microsoft.com/office/drawing/2012/chart">
                      <c:ext xmlns:c15="http://schemas.microsoft.com/office/drawing/2012/chart" uri="{02D57815-91ED-43cb-92C2-25804820EDAC}">
                        <c15:formulaRef>
                          <c15:sqref>Sheet1!$A$5:$B$5</c15:sqref>
                        </c15:formulaRef>
                      </c:ext>
                    </c:extLst>
                    <c:numCache>
                      <c:formatCode>General</c:formatCode>
                      <c:ptCount val="2"/>
                    </c:numCache>
                  </c:numRef>
                </c:val>
                <c:extLst>
                  <c:ext xmlns:c16="http://schemas.microsoft.com/office/drawing/2014/chart" uri="{C3380CC4-5D6E-409C-BE32-E72D297353CC}">
                    <c16:uniqueId val="{00000005-8707-41BB-A3CE-914083877ED2}"/>
                  </c:ext>
                </c:extLst>
              </c15:ser>
            </c15:filteredBarSeries>
          </c:ext>
        </c:extLst>
      </c:barChart>
      <c:catAx>
        <c:axId val="-2096893336"/>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2096663928"/>
        <c:crosses val="autoZero"/>
        <c:auto val="1"/>
        <c:lblAlgn val="ctr"/>
        <c:lblOffset val="100"/>
        <c:noMultiLvlLbl val="0"/>
      </c:catAx>
      <c:valAx>
        <c:axId val="-209666392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2096893336"/>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65000"/>
                    <a:lumOff val="35000"/>
                  </a:schemeClr>
                </a:solidFill>
                <a:latin typeface="+mn-lt"/>
                <a:ea typeface="+mn-ea"/>
                <a:cs typeface="+mn-cs"/>
              </a:defRPr>
            </a:pPr>
            <a:r>
              <a:rPr lang="en-GB" sz="1100">
                <a:latin typeface="+mj-lt"/>
              </a:rPr>
              <a:t>Do</a:t>
            </a:r>
            <a:r>
              <a:rPr lang="en-GB" sz="1100" baseline="0">
                <a:latin typeface="+mj-lt"/>
              </a:rPr>
              <a:t> you think crime prevention work done now with local children will reduce incidents of crime in the future?</a:t>
            </a:r>
            <a:endParaRPr lang="en-GB" sz="1100">
              <a:latin typeface="+mj-lt"/>
            </a:endParaRPr>
          </a:p>
        </c:rich>
      </c:tx>
      <c:overlay val="0"/>
      <c:spPr>
        <a:noFill/>
        <a:ln>
          <a:noFill/>
        </a:ln>
        <a:effectLst/>
      </c:spPr>
    </c:title>
    <c:autoTitleDeleted val="0"/>
    <c:plotArea>
      <c:layout/>
      <c:pieChart>
        <c:varyColors val="1"/>
        <c:ser>
          <c:idx val="0"/>
          <c:order val="0"/>
          <c:dPt>
            <c:idx val="0"/>
            <c:bubble3D val="0"/>
            <c:spPr>
              <a:solidFill>
                <a:srgbClr val="7030A0"/>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1-26ED-4ABA-AF78-2664BCB418CC}"/>
              </c:ext>
            </c:extLst>
          </c:dPt>
          <c:dPt>
            <c:idx val="1"/>
            <c:bubble3D val="0"/>
            <c:spPr>
              <a:solidFill>
                <a:schemeClr val="accent2"/>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3-26ED-4ABA-AF78-2664BCB418CC}"/>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Sheet1!$A$1:$B$1</c:f>
              <c:strCache>
                <c:ptCount val="2"/>
                <c:pt idx="0">
                  <c:v>YES</c:v>
                </c:pt>
                <c:pt idx="1">
                  <c:v>NO</c:v>
                </c:pt>
              </c:strCache>
            </c:strRef>
          </c:cat>
          <c:val>
            <c:numRef>
              <c:f>Sheet1!$A$2:$B$2</c:f>
              <c:numCache>
                <c:formatCode>General</c:formatCode>
                <c:ptCount val="2"/>
                <c:pt idx="0">
                  <c:v>86.0</c:v>
                </c:pt>
                <c:pt idx="1">
                  <c:v>14.0</c:v>
                </c:pt>
              </c:numCache>
            </c:numRef>
          </c:val>
          <c:extLst xmlns:c16r2="http://schemas.microsoft.com/office/drawing/2015/06/chart">
            <c:ext xmlns:c16="http://schemas.microsoft.com/office/drawing/2014/chart" uri="{C3380CC4-5D6E-409C-BE32-E72D297353CC}">
              <c16:uniqueId val="{00000004-26ED-4ABA-AF78-2664BCB418CC}"/>
            </c:ext>
          </c:extLst>
        </c:ser>
        <c:dLbls>
          <c:dLblPos val="inEnd"/>
          <c:showLegendKey val="0"/>
          <c:showVal val="0"/>
          <c:showCatName val="0"/>
          <c:showSerName val="0"/>
          <c:showPercent val="1"/>
          <c:showBubbleSize val="0"/>
          <c:showLeaderLines val="1"/>
        </c:dLbls>
        <c:firstSliceAng val="0"/>
        <c:extLst xmlns:c16r2="http://schemas.microsoft.com/office/drawing/2015/06/chart">
          <c:ext xmlns:c15="http://schemas.microsoft.com/office/drawing/2012/chart" uri="{02D57815-91ED-43cb-92C2-25804820EDAC}">
            <c15:filteredPieSeries>
              <c15:ser>
                <c:idx val="1"/>
                <c:order val="1"/>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6-26ED-4ABA-AF78-2664BCB418CC}"/>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8-26ED-4ABA-AF78-2664BCB418CC}"/>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uri="{CE6537A1-D6FC-4f65-9D91-7224C49458BB}"/>
                  </c:extLst>
                </c:dLbls>
                <c:cat>
                  <c:strRef>
                    <c:extLst>
                      <c:ext uri="{02D57815-91ED-43cb-92C2-25804820EDAC}">
                        <c15:formulaRef>
                          <c15:sqref>Sheet1!$A$1:$B$1</c15:sqref>
                        </c15:formulaRef>
                      </c:ext>
                    </c:extLst>
                    <c:strCache>
                      <c:ptCount val="2"/>
                      <c:pt idx="0">
                        <c:v>YES</c:v>
                      </c:pt>
                      <c:pt idx="1">
                        <c:v>NO</c:v>
                      </c:pt>
                    </c:strCache>
                  </c:strRef>
                </c:cat>
                <c:val>
                  <c:numRef>
                    <c:extLst>
                      <c:ext uri="{02D57815-91ED-43cb-92C2-25804820EDAC}">
                        <c15:formulaRef>
                          <c15:sqref>Sheet1!$A$3:$B$3</c15:sqref>
                        </c15:formulaRef>
                      </c:ext>
                    </c:extLst>
                    <c:numCache>
                      <c:formatCode>General</c:formatCode>
                      <c:ptCount val="2"/>
                    </c:numCache>
                  </c:numRef>
                </c:val>
                <c:extLst>
                  <c:ext xmlns:c16="http://schemas.microsoft.com/office/drawing/2014/chart" uri="{C3380CC4-5D6E-409C-BE32-E72D297353CC}">
                    <c16:uniqueId val="{00000009-26ED-4ABA-AF78-2664BCB418CC}"/>
                  </c:ext>
                </c:extLst>
              </c15:ser>
            </c15:filteredPieSeries>
            <c15:filteredPieSeries>
              <c15:ser>
                <c:idx val="2"/>
                <c:order val="2"/>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B-26ED-4ABA-AF78-2664BCB418CC}"/>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D-26ED-4ABA-AF78-2664BCB418CC}"/>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xmlns:c15="http://schemas.microsoft.com/office/drawing/2012/chart">
                    <c:ext xmlns:c15="http://schemas.microsoft.com/office/drawing/2012/chart" uri="{CE6537A1-D6FC-4f65-9D91-7224C49458BB}"/>
                  </c:extLst>
                </c:dLbls>
                <c:cat>
                  <c:strRef>
                    <c:extLst xmlns:c15="http://schemas.microsoft.com/office/drawing/2012/chart">
                      <c:ext xmlns:c15="http://schemas.microsoft.com/office/drawing/2012/chart" uri="{02D57815-91ED-43cb-92C2-25804820EDAC}">
                        <c15:formulaRef>
                          <c15:sqref>Sheet1!$A$1:$B$1</c15:sqref>
                        </c15:formulaRef>
                      </c:ext>
                    </c:extLst>
                    <c:strCache>
                      <c:ptCount val="2"/>
                      <c:pt idx="0">
                        <c:v>YES</c:v>
                      </c:pt>
                      <c:pt idx="1">
                        <c:v>NO</c:v>
                      </c:pt>
                    </c:strCache>
                  </c:strRef>
                </c:cat>
                <c:val>
                  <c:numRef>
                    <c:extLst xmlns:c15="http://schemas.microsoft.com/office/drawing/2012/chart">
                      <c:ext xmlns:c15="http://schemas.microsoft.com/office/drawing/2012/chart" uri="{02D57815-91ED-43cb-92C2-25804820EDAC}">
                        <c15:formulaRef>
                          <c15:sqref>Sheet1!$A$4:$B$4</c15:sqref>
                        </c15:formulaRef>
                      </c:ext>
                    </c:extLst>
                    <c:numCache>
                      <c:formatCode>General</c:formatCode>
                      <c:ptCount val="2"/>
                    </c:numCache>
                  </c:numRef>
                </c:val>
                <c:extLst>
                  <c:ext xmlns:c16="http://schemas.microsoft.com/office/drawing/2014/chart" uri="{C3380CC4-5D6E-409C-BE32-E72D297353CC}">
                    <c16:uniqueId val="{0000000E-26ED-4ABA-AF78-2664BCB418CC}"/>
                  </c:ext>
                </c:extLst>
              </c15:ser>
            </c15:filteredPieSeries>
            <c15:filteredPieSeries>
              <c15:ser>
                <c:idx val="3"/>
                <c:order val="3"/>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10-26ED-4ABA-AF78-2664BCB418CC}"/>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12-26ED-4ABA-AF78-2664BCB418CC}"/>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xmlns:c15="http://schemas.microsoft.com/office/drawing/2012/chart">
                    <c:ext xmlns:c15="http://schemas.microsoft.com/office/drawing/2012/chart" uri="{CE6537A1-D6FC-4f65-9D91-7224C49458BB}"/>
                  </c:extLst>
                </c:dLbls>
                <c:cat>
                  <c:strRef>
                    <c:extLst xmlns:c15="http://schemas.microsoft.com/office/drawing/2012/chart">
                      <c:ext xmlns:c15="http://schemas.microsoft.com/office/drawing/2012/chart" uri="{02D57815-91ED-43cb-92C2-25804820EDAC}">
                        <c15:formulaRef>
                          <c15:sqref>Sheet1!$A$1:$B$1</c15:sqref>
                        </c15:formulaRef>
                      </c:ext>
                    </c:extLst>
                    <c:strCache>
                      <c:ptCount val="2"/>
                      <c:pt idx="0">
                        <c:v>YES</c:v>
                      </c:pt>
                      <c:pt idx="1">
                        <c:v>NO</c:v>
                      </c:pt>
                    </c:strCache>
                  </c:strRef>
                </c:cat>
                <c:val>
                  <c:numRef>
                    <c:extLst xmlns:c15="http://schemas.microsoft.com/office/drawing/2012/chart">
                      <c:ext xmlns:c15="http://schemas.microsoft.com/office/drawing/2012/chart" uri="{02D57815-91ED-43cb-92C2-25804820EDAC}">
                        <c15:formulaRef>
                          <c15:sqref>Sheet1!$A$5:$B$5</c15:sqref>
                        </c15:formulaRef>
                      </c:ext>
                    </c:extLst>
                    <c:numCache>
                      <c:formatCode>General</c:formatCode>
                      <c:ptCount val="2"/>
                    </c:numCache>
                  </c:numRef>
                </c:val>
                <c:extLst>
                  <c:ext xmlns:c16="http://schemas.microsoft.com/office/drawing/2014/chart" uri="{C3380CC4-5D6E-409C-BE32-E72D297353CC}">
                    <c16:uniqueId val="{00000013-26ED-4ABA-AF78-2664BCB418CC}"/>
                  </c:ext>
                </c:extLst>
              </c15:ser>
            </c15:filteredPieSeries>
          </c:ext>
        </c:extLst>
      </c:pieChart>
      <c:spPr>
        <a:noFill/>
        <a:ln>
          <a:noFill/>
        </a:ln>
        <a:effectLst/>
      </c:spPr>
    </c:plotArea>
    <c:legend>
      <c:legendPos val="b"/>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showDLblsOverMax val="0"/>
  </c:chart>
  <c:spPr>
    <a:solidFill>
      <a:schemeClr val="bg2">
        <a:lumMod val="90000"/>
      </a:schemeClr>
    </a:soli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200" b="1">
                <a:latin typeface="+mj-lt"/>
              </a:rPr>
              <a:t>Do</a:t>
            </a:r>
            <a:r>
              <a:rPr lang="en-GB" sz="1200" b="1" baseline="0">
                <a:latin typeface="+mj-lt"/>
              </a:rPr>
              <a:t> you think children and young people should be educated about the consequences of criminal behaviour?</a:t>
            </a:r>
            <a:endParaRPr lang="en-GB" sz="1200" b="1">
              <a:latin typeface="+mj-lt"/>
            </a:endParaRP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rgbClr val="FF0000"/>
            </a:solidFill>
            <a:ln>
              <a:noFill/>
            </a:ln>
            <a:effectLst/>
            <a:sp3d/>
          </c:spPr>
          <c:invertIfNegative val="0"/>
          <c:dPt>
            <c:idx val="0"/>
            <c:invertIfNegative val="0"/>
            <c:bubble3D val="0"/>
            <c:spPr>
              <a:solidFill>
                <a:srgbClr val="FF0000"/>
              </a:solidFill>
              <a:ln>
                <a:noFill/>
              </a:ln>
              <a:effectLst>
                <a:outerShdw blurRad="50800" dist="38100" dir="2700000" algn="tl" rotWithShape="0">
                  <a:srgbClr val="FFFF00">
                    <a:alpha val="43000"/>
                  </a:srgbClr>
                </a:outerShdw>
              </a:effectLst>
              <a:sp3d/>
            </c:spPr>
          </c:dPt>
          <c:cat>
            <c:strRef>
              <c:f>'[Chart in Microsoft Office Word]Sheet1'!$A$1:$B$1</c:f>
              <c:strCache>
                <c:ptCount val="2"/>
                <c:pt idx="0">
                  <c:v>YES</c:v>
                </c:pt>
                <c:pt idx="1">
                  <c:v>NO</c:v>
                </c:pt>
              </c:strCache>
            </c:strRef>
          </c:cat>
          <c:val>
            <c:numRef>
              <c:f>'[Chart in Microsoft Office Word]Sheet1'!$A$2:$B$2</c:f>
              <c:numCache>
                <c:formatCode>General</c:formatCode>
                <c:ptCount val="2"/>
                <c:pt idx="0">
                  <c:v>50.0</c:v>
                </c:pt>
                <c:pt idx="1">
                  <c:v>0.0</c:v>
                </c:pt>
              </c:numCache>
            </c:numRef>
          </c:val>
          <c:extLst xmlns:c16r2="http://schemas.microsoft.com/office/drawing/2015/06/chart">
            <c:ext xmlns:c16="http://schemas.microsoft.com/office/drawing/2014/chart" uri="{C3380CC4-5D6E-409C-BE32-E72D297353CC}">
              <c16:uniqueId val="{00000000-C90C-442F-8F5E-AFD22B33DC15}"/>
            </c:ext>
          </c:extLst>
        </c:ser>
        <c:dLbls>
          <c:showLegendKey val="0"/>
          <c:showVal val="0"/>
          <c:showCatName val="0"/>
          <c:showSerName val="0"/>
          <c:showPercent val="0"/>
          <c:showBubbleSize val="0"/>
        </c:dLbls>
        <c:gapWidth val="150"/>
        <c:shape val="box"/>
        <c:axId val="2090627240"/>
        <c:axId val="-2096858472"/>
        <c:axId val="0"/>
        <c:extLst xmlns:c16r2="http://schemas.microsoft.com/office/drawing/2015/06/chart">
          <c:ext xmlns:c15="http://schemas.microsoft.com/office/drawing/2012/chart" uri="{02D57815-91ED-43cb-92C2-25804820EDAC}">
            <c15:filteredBarSeries>
              <c15:ser>
                <c:idx val="1"/>
                <c:order val="1"/>
                <c:spPr>
                  <a:solidFill>
                    <a:schemeClr val="accent2"/>
                  </a:solidFill>
                  <a:ln>
                    <a:noFill/>
                  </a:ln>
                  <a:effectLst/>
                  <a:sp3d/>
                </c:spPr>
                <c:invertIfNegative val="0"/>
                <c:cat>
                  <c:strRef>
                    <c:extLst>
                      <c:ext uri="{02D57815-91ED-43cb-92C2-25804820EDAC}">
                        <c15:formulaRef>
                          <c15:sqref>Sheet1!$A$1:$B$1</c15:sqref>
                        </c15:formulaRef>
                      </c:ext>
                    </c:extLst>
                    <c:strCache>
                      <c:ptCount val="2"/>
                      <c:pt idx="0">
                        <c:v>YES</c:v>
                      </c:pt>
                      <c:pt idx="1">
                        <c:v>NO</c:v>
                      </c:pt>
                    </c:strCache>
                  </c:strRef>
                </c:cat>
                <c:val>
                  <c:numRef>
                    <c:extLst>
                      <c:ext uri="{02D57815-91ED-43cb-92C2-25804820EDAC}">
                        <c15:formulaRef>
                          <c15:sqref>Sheet1!$A$3:$B$3</c15:sqref>
                        </c15:formulaRef>
                      </c:ext>
                    </c:extLst>
                    <c:numCache>
                      <c:formatCode>General</c:formatCode>
                      <c:ptCount val="2"/>
                    </c:numCache>
                  </c:numRef>
                </c:val>
                <c:extLst>
                  <c:ext xmlns:c16="http://schemas.microsoft.com/office/drawing/2014/chart" uri="{C3380CC4-5D6E-409C-BE32-E72D297353CC}">
                    <c16:uniqueId val="{00000001-C90C-442F-8F5E-AFD22B33DC15}"/>
                  </c:ext>
                </c:extLst>
              </c15:ser>
            </c15:filteredBarSeries>
            <c15:filteredBarSeries>
              <c15:ser>
                <c:idx val="2"/>
                <c:order val="2"/>
                <c:spPr>
                  <a:solidFill>
                    <a:schemeClr val="accent3"/>
                  </a:solidFill>
                  <a:ln>
                    <a:noFill/>
                  </a:ln>
                  <a:effectLst/>
                  <a:sp3d/>
                </c:spPr>
                <c:invertIfNegative val="0"/>
                <c:cat>
                  <c:strRef>
                    <c:extLst>
                      <c:ext xmlns:c15="http://schemas.microsoft.com/office/drawing/2012/chart" uri="{02D57815-91ED-43cb-92C2-25804820EDAC}">
                        <c15:formulaRef>
                          <c15:sqref>Sheet1!$A$1:$B$1</c15:sqref>
                        </c15:formulaRef>
                      </c:ext>
                    </c:extLst>
                    <c:strCache>
                      <c:ptCount val="2"/>
                      <c:pt idx="0">
                        <c:v>YES</c:v>
                      </c:pt>
                      <c:pt idx="1">
                        <c:v>NO</c:v>
                      </c:pt>
                    </c:strCache>
                  </c:strRef>
                </c:cat>
                <c:val>
                  <c:numRef>
                    <c:extLst>
                      <c:ext xmlns:c15="http://schemas.microsoft.com/office/drawing/2012/chart" uri="{02D57815-91ED-43cb-92C2-25804820EDAC}">
                        <c15:formulaRef>
                          <c15:sqref>Sheet1!$A$4:$B$4</c15:sqref>
                        </c15:formulaRef>
                      </c:ext>
                    </c:extLst>
                    <c:numCache>
                      <c:formatCode>General</c:formatCode>
                      <c:ptCount val="2"/>
                    </c:numCache>
                  </c:numRef>
                </c:val>
                <c:extLst>
                  <c:ext xmlns:c16="http://schemas.microsoft.com/office/drawing/2014/chart" uri="{C3380CC4-5D6E-409C-BE32-E72D297353CC}">
                    <c16:uniqueId val="{00000002-C90C-442F-8F5E-AFD22B33DC15}"/>
                  </c:ext>
                </c:extLst>
              </c15:ser>
            </c15:filteredBarSeries>
            <c15:filteredBarSeries>
              <c15:ser>
                <c:idx val="3"/>
                <c:order val="3"/>
                <c:spPr>
                  <a:solidFill>
                    <a:schemeClr val="accent4"/>
                  </a:solidFill>
                  <a:ln>
                    <a:noFill/>
                  </a:ln>
                  <a:effectLst/>
                  <a:sp3d/>
                </c:spPr>
                <c:invertIfNegative val="0"/>
                <c:cat>
                  <c:strRef>
                    <c:extLst>
                      <c:ext xmlns:c15="http://schemas.microsoft.com/office/drawing/2012/chart" uri="{02D57815-91ED-43cb-92C2-25804820EDAC}">
                        <c15:formulaRef>
                          <c15:sqref>Sheet1!$A$1:$B$1</c15:sqref>
                        </c15:formulaRef>
                      </c:ext>
                    </c:extLst>
                    <c:strCache>
                      <c:ptCount val="2"/>
                      <c:pt idx="0">
                        <c:v>YES</c:v>
                      </c:pt>
                      <c:pt idx="1">
                        <c:v>NO</c:v>
                      </c:pt>
                    </c:strCache>
                  </c:strRef>
                </c:cat>
                <c:val>
                  <c:numRef>
                    <c:extLst>
                      <c:ext xmlns:c15="http://schemas.microsoft.com/office/drawing/2012/chart" uri="{02D57815-91ED-43cb-92C2-25804820EDAC}">
                        <c15:formulaRef>
                          <c15:sqref>Sheet1!$A$5:$B$5</c15:sqref>
                        </c15:formulaRef>
                      </c:ext>
                    </c:extLst>
                    <c:numCache>
                      <c:formatCode>General</c:formatCode>
                      <c:ptCount val="2"/>
                    </c:numCache>
                  </c:numRef>
                </c:val>
                <c:extLst>
                  <c:ext xmlns:c16="http://schemas.microsoft.com/office/drawing/2014/chart" uri="{C3380CC4-5D6E-409C-BE32-E72D297353CC}">
                    <c16:uniqueId val="{00000003-C90C-442F-8F5E-AFD22B33DC15}"/>
                  </c:ext>
                </c:extLst>
              </c15:ser>
            </c15:filteredBarSeries>
            <c15:filteredBarSeries>
              <c15:ser>
                <c:idx val="4"/>
                <c:order val="4"/>
                <c:spPr>
                  <a:solidFill>
                    <a:schemeClr val="accent5"/>
                  </a:solidFill>
                  <a:ln>
                    <a:noFill/>
                  </a:ln>
                  <a:effectLst/>
                  <a:sp3d/>
                </c:spPr>
                <c:invertIfNegative val="0"/>
                <c:cat>
                  <c:strRef>
                    <c:extLst>
                      <c:ext xmlns:c15="http://schemas.microsoft.com/office/drawing/2012/chart" uri="{02D57815-91ED-43cb-92C2-25804820EDAC}">
                        <c15:formulaRef>
                          <c15:sqref>Sheet1!$A$1:$B$1</c15:sqref>
                        </c15:formulaRef>
                      </c:ext>
                    </c:extLst>
                    <c:strCache>
                      <c:ptCount val="2"/>
                      <c:pt idx="0">
                        <c:v>YES</c:v>
                      </c:pt>
                      <c:pt idx="1">
                        <c:v>NO</c:v>
                      </c:pt>
                    </c:strCache>
                  </c:strRef>
                </c:cat>
                <c:val>
                  <c:numRef>
                    <c:extLst>
                      <c:ext xmlns:c15="http://schemas.microsoft.com/office/drawing/2012/chart" uri="{02D57815-91ED-43cb-92C2-25804820EDAC}">
                        <c15:formulaRef>
                          <c15:sqref>Sheet1!$A$6:$B$6</c15:sqref>
                        </c15:formulaRef>
                      </c:ext>
                    </c:extLst>
                    <c:numCache>
                      <c:formatCode>General</c:formatCode>
                      <c:ptCount val="2"/>
                    </c:numCache>
                  </c:numRef>
                </c:val>
                <c:extLst>
                  <c:ext xmlns:c16="http://schemas.microsoft.com/office/drawing/2014/chart" uri="{C3380CC4-5D6E-409C-BE32-E72D297353CC}">
                    <c16:uniqueId val="{00000004-C90C-442F-8F5E-AFD22B33DC15}"/>
                  </c:ext>
                </c:extLst>
              </c15:ser>
            </c15:filteredBarSeries>
            <c15:filteredBarSeries>
              <c15:ser>
                <c:idx val="5"/>
                <c:order val="5"/>
                <c:spPr>
                  <a:solidFill>
                    <a:schemeClr val="accent6"/>
                  </a:solidFill>
                  <a:ln>
                    <a:noFill/>
                  </a:ln>
                  <a:effectLst/>
                  <a:sp3d/>
                </c:spPr>
                <c:invertIfNegative val="0"/>
                <c:cat>
                  <c:strRef>
                    <c:extLst>
                      <c:ext xmlns:c15="http://schemas.microsoft.com/office/drawing/2012/chart" uri="{02D57815-91ED-43cb-92C2-25804820EDAC}">
                        <c15:formulaRef>
                          <c15:sqref>Sheet1!$A$1:$B$1</c15:sqref>
                        </c15:formulaRef>
                      </c:ext>
                    </c:extLst>
                    <c:strCache>
                      <c:ptCount val="2"/>
                      <c:pt idx="0">
                        <c:v>YES</c:v>
                      </c:pt>
                      <c:pt idx="1">
                        <c:v>NO</c:v>
                      </c:pt>
                    </c:strCache>
                  </c:strRef>
                </c:cat>
                <c:val>
                  <c:numRef>
                    <c:extLst>
                      <c:ext xmlns:c15="http://schemas.microsoft.com/office/drawing/2012/chart" uri="{02D57815-91ED-43cb-92C2-25804820EDAC}">
                        <c15:formulaRef>
                          <c15:sqref>Sheet1!$A$7:$B$7</c15:sqref>
                        </c15:formulaRef>
                      </c:ext>
                    </c:extLst>
                    <c:numCache>
                      <c:formatCode>General</c:formatCode>
                      <c:ptCount val="2"/>
                    </c:numCache>
                  </c:numRef>
                </c:val>
                <c:extLst>
                  <c:ext xmlns:c16="http://schemas.microsoft.com/office/drawing/2014/chart" uri="{C3380CC4-5D6E-409C-BE32-E72D297353CC}">
                    <c16:uniqueId val="{00000005-C90C-442F-8F5E-AFD22B33DC15}"/>
                  </c:ext>
                </c:extLst>
              </c15:ser>
            </c15:filteredBarSeries>
            <c15:filteredBarSeries>
              <c15:ser>
                <c:idx val="6"/>
                <c:order val="6"/>
                <c:spPr>
                  <a:solidFill>
                    <a:schemeClr val="accent1">
                      <a:lumMod val="60000"/>
                    </a:schemeClr>
                  </a:solidFill>
                  <a:ln>
                    <a:noFill/>
                  </a:ln>
                  <a:effectLst/>
                  <a:sp3d/>
                </c:spPr>
                <c:invertIfNegative val="0"/>
                <c:cat>
                  <c:strRef>
                    <c:extLst>
                      <c:ext xmlns:c15="http://schemas.microsoft.com/office/drawing/2012/chart" uri="{02D57815-91ED-43cb-92C2-25804820EDAC}">
                        <c15:formulaRef>
                          <c15:sqref>Sheet1!$A$1:$B$1</c15:sqref>
                        </c15:formulaRef>
                      </c:ext>
                    </c:extLst>
                    <c:strCache>
                      <c:ptCount val="2"/>
                      <c:pt idx="0">
                        <c:v>YES</c:v>
                      </c:pt>
                      <c:pt idx="1">
                        <c:v>NO</c:v>
                      </c:pt>
                    </c:strCache>
                  </c:strRef>
                </c:cat>
                <c:val>
                  <c:numRef>
                    <c:extLst>
                      <c:ext xmlns:c15="http://schemas.microsoft.com/office/drawing/2012/chart" uri="{02D57815-91ED-43cb-92C2-25804820EDAC}">
                        <c15:formulaRef>
                          <c15:sqref>Sheet1!$A$8:$B$8</c15:sqref>
                        </c15:formulaRef>
                      </c:ext>
                    </c:extLst>
                    <c:numCache>
                      <c:formatCode>General</c:formatCode>
                      <c:ptCount val="2"/>
                    </c:numCache>
                  </c:numRef>
                </c:val>
                <c:extLst>
                  <c:ext xmlns:c16="http://schemas.microsoft.com/office/drawing/2014/chart" uri="{C3380CC4-5D6E-409C-BE32-E72D297353CC}">
                    <c16:uniqueId val="{00000006-C90C-442F-8F5E-AFD22B33DC15}"/>
                  </c:ext>
                </c:extLst>
              </c15:ser>
            </c15:filteredBarSeries>
            <c15:filteredBarSeries>
              <c15:ser>
                <c:idx val="7"/>
                <c:order val="7"/>
                <c:spPr>
                  <a:solidFill>
                    <a:schemeClr val="accent2">
                      <a:lumMod val="60000"/>
                    </a:schemeClr>
                  </a:solidFill>
                  <a:ln>
                    <a:noFill/>
                  </a:ln>
                  <a:effectLst/>
                  <a:sp3d/>
                </c:spPr>
                <c:invertIfNegative val="0"/>
                <c:cat>
                  <c:strRef>
                    <c:extLst>
                      <c:ext xmlns:c15="http://schemas.microsoft.com/office/drawing/2012/chart" uri="{02D57815-91ED-43cb-92C2-25804820EDAC}">
                        <c15:formulaRef>
                          <c15:sqref>Sheet1!$A$1:$B$1</c15:sqref>
                        </c15:formulaRef>
                      </c:ext>
                    </c:extLst>
                    <c:strCache>
                      <c:ptCount val="2"/>
                      <c:pt idx="0">
                        <c:v>YES</c:v>
                      </c:pt>
                      <c:pt idx="1">
                        <c:v>NO</c:v>
                      </c:pt>
                    </c:strCache>
                  </c:strRef>
                </c:cat>
                <c:val>
                  <c:numRef>
                    <c:extLst>
                      <c:ext xmlns:c15="http://schemas.microsoft.com/office/drawing/2012/chart" uri="{02D57815-91ED-43cb-92C2-25804820EDAC}">
                        <c15:formulaRef>
                          <c15:sqref>Sheet1!$A$9:$B$9</c15:sqref>
                        </c15:formulaRef>
                      </c:ext>
                    </c:extLst>
                    <c:numCache>
                      <c:formatCode>General</c:formatCode>
                      <c:ptCount val="2"/>
                    </c:numCache>
                  </c:numRef>
                </c:val>
                <c:extLst>
                  <c:ext xmlns:c16="http://schemas.microsoft.com/office/drawing/2014/chart" uri="{C3380CC4-5D6E-409C-BE32-E72D297353CC}">
                    <c16:uniqueId val="{00000007-C90C-442F-8F5E-AFD22B33DC15}"/>
                  </c:ext>
                </c:extLst>
              </c15:ser>
            </c15:filteredBarSeries>
            <c15:filteredBarSeries>
              <c15:ser>
                <c:idx val="8"/>
                <c:order val="8"/>
                <c:spPr>
                  <a:solidFill>
                    <a:schemeClr val="accent3">
                      <a:lumMod val="60000"/>
                    </a:schemeClr>
                  </a:solidFill>
                  <a:ln>
                    <a:noFill/>
                  </a:ln>
                  <a:effectLst/>
                  <a:sp3d/>
                </c:spPr>
                <c:invertIfNegative val="0"/>
                <c:cat>
                  <c:strRef>
                    <c:extLst>
                      <c:ext xmlns:c15="http://schemas.microsoft.com/office/drawing/2012/chart" uri="{02D57815-91ED-43cb-92C2-25804820EDAC}">
                        <c15:formulaRef>
                          <c15:sqref>Sheet1!$A$1:$B$1</c15:sqref>
                        </c15:formulaRef>
                      </c:ext>
                    </c:extLst>
                    <c:strCache>
                      <c:ptCount val="2"/>
                      <c:pt idx="0">
                        <c:v>YES</c:v>
                      </c:pt>
                      <c:pt idx="1">
                        <c:v>NO</c:v>
                      </c:pt>
                    </c:strCache>
                  </c:strRef>
                </c:cat>
                <c:val>
                  <c:numRef>
                    <c:extLst>
                      <c:ext xmlns:c15="http://schemas.microsoft.com/office/drawing/2012/chart" uri="{02D57815-91ED-43cb-92C2-25804820EDAC}">
                        <c15:formulaRef>
                          <c15:sqref>Sheet1!$A$10:$B$10</c15:sqref>
                        </c15:formulaRef>
                      </c:ext>
                    </c:extLst>
                    <c:numCache>
                      <c:formatCode>General</c:formatCode>
                      <c:ptCount val="2"/>
                    </c:numCache>
                  </c:numRef>
                </c:val>
                <c:extLst>
                  <c:ext xmlns:c16="http://schemas.microsoft.com/office/drawing/2014/chart" uri="{C3380CC4-5D6E-409C-BE32-E72D297353CC}">
                    <c16:uniqueId val="{00000008-C90C-442F-8F5E-AFD22B33DC15}"/>
                  </c:ext>
                </c:extLst>
              </c15:ser>
            </c15:filteredBarSeries>
            <c15:filteredBarSeries>
              <c15:ser>
                <c:idx val="9"/>
                <c:order val="9"/>
                <c:spPr>
                  <a:solidFill>
                    <a:schemeClr val="accent4">
                      <a:lumMod val="60000"/>
                    </a:schemeClr>
                  </a:solidFill>
                  <a:ln>
                    <a:noFill/>
                  </a:ln>
                  <a:effectLst/>
                  <a:sp3d/>
                </c:spPr>
                <c:invertIfNegative val="0"/>
                <c:cat>
                  <c:strRef>
                    <c:extLst>
                      <c:ext xmlns:c15="http://schemas.microsoft.com/office/drawing/2012/chart" uri="{02D57815-91ED-43cb-92C2-25804820EDAC}">
                        <c15:formulaRef>
                          <c15:sqref>Sheet1!$A$1:$B$1</c15:sqref>
                        </c15:formulaRef>
                      </c:ext>
                    </c:extLst>
                    <c:strCache>
                      <c:ptCount val="2"/>
                      <c:pt idx="0">
                        <c:v>YES</c:v>
                      </c:pt>
                      <c:pt idx="1">
                        <c:v>NO</c:v>
                      </c:pt>
                    </c:strCache>
                  </c:strRef>
                </c:cat>
                <c:val>
                  <c:numRef>
                    <c:extLst>
                      <c:ext xmlns:c15="http://schemas.microsoft.com/office/drawing/2012/chart" uri="{02D57815-91ED-43cb-92C2-25804820EDAC}">
                        <c15:formulaRef>
                          <c15:sqref>Sheet1!$A$11:$B$11</c15:sqref>
                        </c15:formulaRef>
                      </c:ext>
                    </c:extLst>
                    <c:numCache>
                      <c:formatCode>General</c:formatCode>
                      <c:ptCount val="2"/>
                    </c:numCache>
                  </c:numRef>
                </c:val>
                <c:extLst>
                  <c:ext xmlns:c16="http://schemas.microsoft.com/office/drawing/2014/chart" uri="{C3380CC4-5D6E-409C-BE32-E72D297353CC}">
                    <c16:uniqueId val="{00000009-C90C-442F-8F5E-AFD22B33DC15}"/>
                  </c:ext>
                </c:extLst>
              </c15:ser>
            </c15:filteredBarSeries>
          </c:ext>
        </c:extLst>
      </c:bar3DChart>
      <c:catAx>
        <c:axId val="209062724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96858472"/>
        <c:crosses val="autoZero"/>
        <c:auto val="1"/>
        <c:lblAlgn val="ctr"/>
        <c:lblOffset val="100"/>
        <c:noMultiLvlLbl val="0"/>
      </c:catAx>
      <c:valAx>
        <c:axId val="-20968584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906272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GB" sz="1200">
                <a:latin typeface="+mj-lt"/>
              </a:rPr>
              <a:t>If</a:t>
            </a:r>
            <a:r>
              <a:rPr lang="en-GB" sz="1200" baseline="0">
                <a:latin typeface="+mj-lt"/>
              </a:rPr>
              <a:t> so, should this be provided by an organisation such as CELLS?</a:t>
            </a:r>
            <a:endParaRPr lang="en-GB" sz="1200">
              <a:latin typeface="+mj-lt"/>
            </a:endParaRPr>
          </a:p>
        </c:rich>
      </c:tx>
      <c:overlay val="0"/>
      <c:spPr>
        <a:noFill/>
        <a:ln>
          <a:noFill/>
        </a:ln>
        <a:effectLst/>
      </c:sp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dPt>
          <c:dPt>
            <c:idx val="1"/>
            <c:bubble3D val="0"/>
            <c:spPr>
              <a:solidFill>
                <a:schemeClr val="accent2"/>
              </a:solidFill>
              <a:ln>
                <a:noFill/>
              </a:ln>
              <a:effectLst>
                <a:outerShdw blurRad="254000" sx="102000" sy="102000" algn="ctr" rotWithShape="0">
                  <a:prstClr val="black">
                    <a:alpha val="20000"/>
                  </a:prstClr>
                </a:outerShdw>
              </a:effectLst>
            </c:spPr>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'[Chart 2 in Microsoft Office Word]Sheet1'!$A$1:$B$1</c:f>
              <c:strCache>
                <c:ptCount val="2"/>
                <c:pt idx="0">
                  <c:v>YES</c:v>
                </c:pt>
                <c:pt idx="1">
                  <c:v>NO</c:v>
                </c:pt>
              </c:strCache>
            </c:strRef>
          </c:cat>
          <c:val>
            <c:numRef>
              <c:f>'[Chart 2 in Microsoft Office Word]Sheet1'!$A$2:$B$2</c:f>
              <c:numCache>
                <c:formatCode>General</c:formatCode>
                <c:ptCount val="2"/>
                <c:pt idx="0">
                  <c:v>49.0</c:v>
                </c:pt>
                <c:pt idx="1">
                  <c:v>1.0</c:v>
                </c:pt>
              </c:numCache>
            </c:numRef>
          </c:val>
          <c:extLst xmlns:c16r2="http://schemas.microsoft.com/office/drawing/2015/06/chart">
            <c:ext xmlns:c16="http://schemas.microsoft.com/office/drawing/2014/chart" uri="{C3380CC4-5D6E-409C-BE32-E72D297353CC}">
              <c16:uniqueId val="{00000000-340E-44BD-99B3-7DFB7BB1A790}"/>
            </c:ext>
          </c:extLst>
        </c:ser>
        <c:dLbls>
          <c:dLblPos val="ctr"/>
          <c:showLegendKey val="0"/>
          <c:showVal val="0"/>
          <c:showCatName val="0"/>
          <c:showSerName val="0"/>
          <c:showPercent val="1"/>
          <c:showBubbleSize val="0"/>
          <c:showLeaderLines val="1"/>
        </c:dLbls>
        <c:firstSliceAng val="0"/>
        <c:extLst xmlns:c16r2="http://schemas.microsoft.com/office/drawing/2015/06/chart">
          <c:ext xmlns:c15="http://schemas.microsoft.com/office/drawing/2012/chart" uri="{02D57815-91ED-43cb-92C2-25804820EDAC}">
            <c15:filteredPieSeries>
              <c15:ser>
                <c:idx val="1"/>
                <c:order val="1"/>
                <c:dPt>
                  <c:idx val="0"/>
                  <c:bubble3D val="0"/>
                  <c:spPr>
                    <a:solidFill>
                      <a:schemeClr val="accent1"/>
                    </a:solidFill>
                    <a:ln>
                      <a:noFill/>
                    </a:ln>
                    <a:effectLst>
                      <a:outerShdw blurRad="254000" sx="102000" sy="102000" algn="ctr" rotWithShape="0">
                        <a:prstClr val="black">
                          <a:alpha val="20000"/>
                        </a:prstClr>
                      </a:outerShdw>
                    </a:effectLst>
                  </c:spPr>
                </c:dPt>
                <c:dPt>
                  <c:idx val="1"/>
                  <c:bubble3D val="0"/>
                  <c:spPr>
                    <a:solidFill>
                      <a:schemeClr val="accent2"/>
                    </a:solidFill>
                    <a:ln>
                      <a:noFill/>
                    </a:ln>
                    <a:effectLst>
                      <a:outerShdw blurRad="254000" sx="102000" sy="102000" algn="ctr" rotWithShape="0">
                        <a:prstClr val="black">
                          <a:alpha val="20000"/>
                        </a:prstClr>
                      </a:outerShdw>
                    </a:effectLst>
                  </c:spPr>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uri="{CE6537A1-D6FC-4f65-9D91-7224C49458BB}"/>
                  </c:extLst>
                </c:dLbls>
                <c:cat>
                  <c:strRef>
                    <c:extLst>
                      <c:ext uri="{02D57815-91ED-43cb-92C2-25804820EDAC}">
                        <c15:formulaRef>
                          <c15:sqref>Sheet1!$A$1:$B$1</c15:sqref>
                        </c15:formulaRef>
                      </c:ext>
                    </c:extLst>
                    <c:strCache>
                      <c:ptCount val="2"/>
                      <c:pt idx="0">
                        <c:v>YES</c:v>
                      </c:pt>
                      <c:pt idx="1">
                        <c:v>NO</c:v>
                      </c:pt>
                    </c:strCache>
                  </c:strRef>
                </c:cat>
                <c:val>
                  <c:numRef>
                    <c:extLst>
                      <c:ext uri="{02D57815-91ED-43cb-92C2-25804820EDAC}">
                        <c15:formulaRef>
                          <c15:sqref>Sheet1!$A$3:$B$3</c15:sqref>
                        </c15:formulaRef>
                      </c:ext>
                    </c:extLst>
                    <c:numCache>
                      <c:formatCode>General</c:formatCode>
                      <c:ptCount val="2"/>
                    </c:numCache>
                  </c:numRef>
                </c:val>
                <c:extLst>
                  <c:ext xmlns:c16="http://schemas.microsoft.com/office/drawing/2014/chart" uri="{C3380CC4-5D6E-409C-BE32-E72D297353CC}">
                    <c16:uniqueId val="{00000001-340E-44BD-99B3-7DFB7BB1A790}"/>
                  </c:ext>
                </c:extLst>
              </c15:ser>
            </c15:filteredPieSeries>
            <c15:filteredPieSeries>
              <c15:ser>
                <c:idx val="2"/>
                <c:order val="2"/>
                <c:dPt>
                  <c:idx val="0"/>
                  <c:bubble3D val="0"/>
                  <c:spPr>
                    <a:solidFill>
                      <a:schemeClr val="accent1"/>
                    </a:solidFill>
                    <a:ln>
                      <a:noFill/>
                    </a:ln>
                    <a:effectLst>
                      <a:outerShdw blurRad="254000" sx="102000" sy="102000" algn="ctr" rotWithShape="0">
                        <a:prstClr val="black">
                          <a:alpha val="20000"/>
                        </a:prstClr>
                      </a:outerShdw>
                    </a:effectLst>
                  </c:spPr>
                </c:dPt>
                <c:dPt>
                  <c:idx val="1"/>
                  <c:bubble3D val="0"/>
                  <c:spPr>
                    <a:solidFill>
                      <a:schemeClr val="accent2"/>
                    </a:solidFill>
                    <a:ln>
                      <a:noFill/>
                    </a:ln>
                    <a:effectLst>
                      <a:outerShdw blurRad="254000" sx="102000" sy="102000" algn="ctr" rotWithShape="0">
                        <a:prstClr val="black">
                          <a:alpha val="20000"/>
                        </a:prstClr>
                      </a:outerShdw>
                    </a:effectLst>
                  </c:spPr>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extLst>
                      <c:ext xmlns:c15="http://schemas.microsoft.com/office/drawing/2012/chart" uri="{02D57815-91ED-43cb-92C2-25804820EDAC}">
                        <c15:formulaRef>
                          <c15:sqref>Sheet1!$A$1:$B$1</c15:sqref>
                        </c15:formulaRef>
                      </c:ext>
                    </c:extLst>
                    <c:strCache>
                      <c:ptCount val="2"/>
                      <c:pt idx="0">
                        <c:v>YES</c:v>
                      </c:pt>
                      <c:pt idx="1">
                        <c:v>NO</c:v>
                      </c:pt>
                    </c:strCache>
                  </c:strRef>
                </c:cat>
                <c:val>
                  <c:numRef>
                    <c:extLst>
                      <c:ext xmlns:c15="http://schemas.microsoft.com/office/drawing/2012/chart" uri="{02D57815-91ED-43cb-92C2-25804820EDAC}">
                        <c15:formulaRef>
                          <c15:sqref>Sheet1!$A$4:$B$4</c15:sqref>
                        </c15:formulaRef>
                      </c:ext>
                    </c:extLst>
                    <c:numCache>
                      <c:formatCode>General</c:formatCode>
                      <c:ptCount val="2"/>
                    </c:numCache>
                  </c:numRef>
                </c:val>
                <c:extLst>
                  <c:ext xmlns:c16="http://schemas.microsoft.com/office/drawing/2014/chart" uri="{C3380CC4-5D6E-409C-BE32-E72D297353CC}">
                    <c16:uniqueId val="{00000002-340E-44BD-99B3-7DFB7BB1A790}"/>
                  </c:ext>
                </c:extLst>
              </c15:ser>
            </c15:filteredPieSeries>
            <c15:filteredPieSeries>
              <c15:ser>
                <c:idx val="3"/>
                <c:order val="3"/>
                <c:dPt>
                  <c:idx val="0"/>
                  <c:bubble3D val="0"/>
                  <c:spPr>
                    <a:solidFill>
                      <a:schemeClr val="accent1"/>
                    </a:solidFill>
                    <a:ln>
                      <a:noFill/>
                    </a:ln>
                    <a:effectLst>
                      <a:outerShdw blurRad="254000" sx="102000" sy="102000" algn="ctr" rotWithShape="0">
                        <a:prstClr val="black">
                          <a:alpha val="20000"/>
                        </a:prstClr>
                      </a:outerShdw>
                    </a:effectLst>
                  </c:spPr>
                </c:dPt>
                <c:dPt>
                  <c:idx val="1"/>
                  <c:bubble3D val="0"/>
                  <c:spPr>
                    <a:solidFill>
                      <a:schemeClr val="accent2"/>
                    </a:solidFill>
                    <a:ln>
                      <a:noFill/>
                    </a:ln>
                    <a:effectLst>
                      <a:outerShdw blurRad="254000" sx="102000" sy="102000" algn="ctr" rotWithShape="0">
                        <a:prstClr val="black">
                          <a:alpha val="20000"/>
                        </a:prstClr>
                      </a:outerShdw>
                    </a:effectLst>
                  </c:spPr>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extLst>
                      <c:ext xmlns:c15="http://schemas.microsoft.com/office/drawing/2012/chart" uri="{02D57815-91ED-43cb-92C2-25804820EDAC}">
                        <c15:formulaRef>
                          <c15:sqref>Sheet1!$A$1:$B$1</c15:sqref>
                        </c15:formulaRef>
                      </c:ext>
                    </c:extLst>
                    <c:strCache>
                      <c:ptCount val="2"/>
                      <c:pt idx="0">
                        <c:v>YES</c:v>
                      </c:pt>
                      <c:pt idx="1">
                        <c:v>NO</c:v>
                      </c:pt>
                    </c:strCache>
                  </c:strRef>
                </c:cat>
                <c:val>
                  <c:numRef>
                    <c:extLst>
                      <c:ext xmlns:c15="http://schemas.microsoft.com/office/drawing/2012/chart" uri="{02D57815-91ED-43cb-92C2-25804820EDAC}">
                        <c15:formulaRef>
                          <c15:sqref>Sheet1!$A$5:$B$5</c15:sqref>
                        </c15:formulaRef>
                      </c:ext>
                    </c:extLst>
                    <c:numCache>
                      <c:formatCode>General</c:formatCode>
                      <c:ptCount val="2"/>
                    </c:numCache>
                  </c:numRef>
                </c:val>
                <c:extLst>
                  <c:ext xmlns:c16="http://schemas.microsoft.com/office/drawing/2014/chart" uri="{C3380CC4-5D6E-409C-BE32-E72D297353CC}">
                    <c16:uniqueId val="{00000003-340E-44BD-99B3-7DFB7BB1A790}"/>
                  </c:ext>
                </c:extLst>
              </c15:ser>
            </c15:filteredPieSeries>
            <c15:filteredPieSeries>
              <c15:ser>
                <c:idx val="4"/>
                <c:order val="4"/>
                <c:dPt>
                  <c:idx val="0"/>
                  <c:bubble3D val="0"/>
                  <c:spPr>
                    <a:solidFill>
                      <a:schemeClr val="accent1"/>
                    </a:solidFill>
                    <a:ln>
                      <a:noFill/>
                    </a:ln>
                    <a:effectLst>
                      <a:outerShdw blurRad="254000" sx="102000" sy="102000" algn="ctr" rotWithShape="0">
                        <a:prstClr val="black">
                          <a:alpha val="20000"/>
                        </a:prstClr>
                      </a:outerShdw>
                    </a:effectLst>
                  </c:spPr>
                </c:dPt>
                <c:dPt>
                  <c:idx val="1"/>
                  <c:bubble3D val="0"/>
                  <c:spPr>
                    <a:solidFill>
                      <a:schemeClr val="accent2"/>
                    </a:solidFill>
                    <a:ln>
                      <a:noFill/>
                    </a:ln>
                    <a:effectLst>
                      <a:outerShdw blurRad="254000" sx="102000" sy="102000" algn="ctr" rotWithShape="0">
                        <a:prstClr val="black">
                          <a:alpha val="20000"/>
                        </a:prstClr>
                      </a:outerShdw>
                    </a:effectLst>
                  </c:spPr>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extLst>
                      <c:ext xmlns:c15="http://schemas.microsoft.com/office/drawing/2012/chart" uri="{02D57815-91ED-43cb-92C2-25804820EDAC}">
                        <c15:formulaRef>
                          <c15:sqref>Sheet1!$A$1:$B$1</c15:sqref>
                        </c15:formulaRef>
                      </c:ext>
                    </c:extLst>
                    <c:strCache>
                      <c:ptCount val="2"/>
                      <c:pt idx="0">
                        <c:v>YES</c:v>
                      </c:pt>
                      <c:pt idx="1">
                        <c:v>NO</c:v>
                      </c:pt>
                    </c:strCache>
                  </c:strRef>
                </c:cat>
                <c:val>
                  <c:numRef>
                    <c:extLst>
                      <c:ext xmlns:c15="http://schemas.microsoft.com/office/drawing/2012/chart" uri="{02D57815-91ED-43cb-92C2-25804820EDAC}">
                        <c15:formulaRef>
                          <c15:sqref>Sheet1!$A$6:$B$6</c15:sqref>
                        </c15:formulaRef>
                      </c:ext>
                    </c:extLst>
                    <c:numCache>
                      <c:formatCode>General</c:formatCode>
                      <c:ptCount val="2"/>
                    </c:numCache>
                  </c:numRef>
                </c:val>
                <c:extLst>
                  <c:ext xmlns:c16="http://schemas.microsoft.com/office/drawing/2014/chart" uri="{C3380CC4-5D6E-409C-BE32-E72D297353CC}">
                    <c16:uniqueId val="{00000004-340E-44BD-99B3-7DFB7BB1A790}"/>
                  </c:ext>
                </c:extLst>
              </c15:ser>
            </c15:filteredPieSeries>
            <c15:filteredPieSeries>
              <c15:ser>
                <c:idx val="5"/>
                <c:order val="5"/>
                <c:dPt>
                  <c:idx val="0"/>
                  <c:bubble3D val="0"/>
                  <c:spPr>
                    <a:solidFill>
                      <a:schemeClr val="accent1"/>
                    </a:solidFill>
                    <a:ln>
                      <a:noFill/>
                    </a:ln>
                    <a:effectLst>
                      <a:outerShdw blurRad="254000" sx="102000" sy="102000" algn="ctr" rotWithShape="0">
                        <a:prstClr val="black">
                          <a:alpha val="20000"/>
                        </a:prstClr>
                      </a:outerShdw>
                    </a:effectLst>
                  </c:spPr>
                </c:dPt>
                <c:dPt>
                  <c:idx val="1"/>
                  <c:bubble3D val="0"/>
                  <c:spPr>
                    <a:solidFill>
                      <a:schemeClr val="accent2"/>
                    </a:solidFill>
                    <a:ln>
                      <a:noFill/>
                    </a:ln>
                    <a:effectLst>
                      <a:outerShdw blurRad="254000" sx="102000" sy="102000" algn="ctr" rotWithShape="0">
                        <a:prstClr val="black">
                          <a:alpha val="20000"/>
                        </a:prstClr>
                      </a:outerShdw>
                    </a:effectLst>
                  </c:spPr>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extLst>
                      <c:ext xmlns:c15="http://schemas.microsoft.com/office/drawing/2012/chart" uri="{02D57815-91ED-43cb-92C2-25804820EDAC}">
                        <c15:formulaRef>
                          <c15:sqref>Sheet1!$A$1:$B$1</c15:sqref>
                        </c15:formulaRef>
                      </c:ext>
                    </c:extLst>
                    <c:strCache>
                      <c:ptCount val="2"/>
                      <c:pt idx="0">
                        <c:v>YES</c:v>
                      </c:pt>
                      <c:pt idx="1">
                        <c:v>NO</c:v>
                      </c:pt>
                    </c:strCache>
                  </c:strRef>
                </c:cat>
                <c:val>
                  <c:numRef>
                    <c:extLst>
                      <c:ext xmlns:c15="http://schemas.microsoft.com/office/drawing/2012/chart" uri="{02D57815-91ED-43cb-92C2-25804820EDAC}">
                        <c15:formulaRef>
                          <c15:sqref>Sheet1!$A$7:$B$7</c15:sqref>
                        </c15:formulaRef>
                      </c:ext>
                    </c:extLst>
                    <c:numCache>
                      <c:formatCode>General</c:formatCode>
                      <c:ptCount val="2"/>
                    </c:numCache>
                  </c:numRef>
                </c:val>
                <c:extLst>
                  <c:ext xmlns:c16="http://schemas.microsoft.com/office/drawing/2014/chart" uri="{C3380CC4-5D6E-409C-BE32-E72D297353CC}">
                    <c16:uniqueId val="{00000005-340E-44BD-99B3-7DFB7BB1A790}"/>
                  </c:ext>
                </c:extLst>
              </c15:ser>
            </c15:filteredPieSeries>
          </c:ext>
        </c:extLst>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GB" sz="1100">
                <a:latin typeface="+mj-lt"/>
              </a:rPr>
              <a:t>Do</a:t>
            </a:r>
            <a:r>
              <a:rPr lang="en-GB" sz="1100" baseline="0">
                <a:latin typeface="+mj-lt"/>
              </a:rPr>
              <a:t> you think awareness &amp; understanding of the consequences of crime would act as a deterrent to CYP?</a:t>
            </a:r>
            <a:endParaRPr lang="en-GB" sz="1100">
              <a:latin typeface="+mj-lt"/>
            </a:endParaRPr>
          </a:p>
        </c:rich>
      </c:tx>
      <c:layout>
        <c:manualLayout>
          <c:xMode val="edge"/>
          <c:yMode val="edge"/>
          <c:x val="0.0619986001749781"/>
          <c:y val="0.0527704485488127"/>
        </c:manualLayout>
      </c:layout>
      <c:overlay val="0"/>
      <c:spPr>
        <a:noFill/>
        <a:ln>
          <a:noFill/>
        </a:ln>
        <a:effectLst/>
      </c:spPr>
    </c:title>
    <c:autoTitleDeleted val="0"/>
    <c:plotArea>
      <c:layout/>
      <c:barChart>
        <c:barDir val="bar"/>
        <c:grouping val="clustered"/>
        <c:varyColors val="0"/>
        <c:ser>
          <c:idx val="0"/>
          <c:order val="0"/>
          <c:spPr>
            <a:solidFill>
              <a:srgbClr val="7030A0"/>
            </a:solidFill>
            <a:ln w="9525" cap="flat" cmpd="sng" algn="ctr">
              <a:solidFill>
                <a:schemeClr val="lt1">
                  <a:alpha val="50000"/>
                </a:schemeClr>
              </a:solidFill>
              <a:round/>
            </a:ln>
            <a:effectLst/>
          </c:spPr>
          <c:invertIfNegative val="0"/>
          <c:dPt>
            <c:idx val="1"/>
            <c:invertIfNegative val="0"/>
            <c:bubble3D val="0"/>
            <c:spPr>
              <a:solidFill>
                <a:srgbClr val="C00000"/>
              </a:solidFill>
              <a:ln w="9525" cap="flat" cmpd="sng" algn="ctr">
                <a:solidFill>
                  <a:schemeClr val="lt1">
                    <a:alpha val="50000"/>
                  </a:schemeClr>
                </a:solidFill>
                <a:round/>
              </a:ln>
              <a:effectLst/>
            </c:spPr>
            <c:extLst xmlns:c16r2="http://schemas.microsoft.com/office/drawing/2015/06/chart">
              <c:ext xmlns:c16="http://schemas.microsoft.com/office/drawing/2014/chart" uri="{C3380CC4-5D6E-409C-BE32-E72D297353CC}">
                <c16:uniqueId val="{00000001-8707-41BB-A3CE-914083877ED2}"/>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Sheet1!$A$1:$B$1</c:f>
              <c:strCache>
                <c:ptCount val="2"/>
                <c:pt idx="0">
                  <c:v>YES</c:v>
                </c:pt>
                <c:pt idx="1">
                  <c:v>NO</c:v>
                </c:pt>
              </c:strCache>
            </c:strRef>
          </c:cat>
          <c:val>
            <c:numRef>
              <c:f>Sheet1!$A$2:$B$2</c:f>
              <c:numCache>
                <c:formatCode>General</c:formatCode>
                <c:ptCount val="2"/>
                <c:pt idx="0">
                  <c:v>44.0</c:v>
                </c:pt>
                <c:pt idx="1">
                  <c:v>6.0</c:v>
                </c:pt>
              </c:numCache>
            </c:numRef>
          </c:val>
          <c:extLst xmlns:c16r2="http://schemas.microsoft.com/office/drawing/2015/06/chart">
            <c:ext xmlns:c16="http://schemas.microsoft.com/office/drawing/2014/chart" uri="{C3380CC4-5D6E-409C-BE32-E72D297353CC}">
              <c16:uniqueId val="{00000002-8707-41BB-A3CE-914083877ED2}"/>
            </c:ext>
          </c:extLst>
        </c:ser>
        <c:dLbls>
          <c:dLblPos val="inEnd"/>
          <c:showLegendKey val="0"/>
          <c:showVal val="1"/>
          <c:showCatName val="0"/>
          <c:showSerName val="0"/>
          <c:showPercent val="0"/>
          <c:showBubbleSize val="0"/>
        </c:dLbls>
        <c:gapWidth val="65"/>
        <c:axId val="2090745240"/>
        <c:axId val="2090442568"/>
        <c:extLst xmlns:c16r2="http://schemas.microsoft.com/office/drawing/2015/06/chart">
          <c:ext xmlns:c15="http://schemas.microsoft.com/office/drawing/2012/chart" uri="{02D57815-91ED-43cb-92C2-25804820EDAC}">
            <c15:filteredBarSeries>
              <c15:ser>
                <c:idx val="1"/>
                <c:order val="1"/>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uri="{CE6537A1-D6FC-4f65-9D91-7224C49458BB}">
                      <c15:showLeaderLines val="1"/>
                      <c15:leaderLines>
                        <c:spPr>
                          <a:ln w="9525">
                            <a:solidFill>
                              <a:schemeClr val="dk1">
                                <a:lumMod val="50000"/>
                                <a:lumOff val="50000"/>
                              </a:schemeClr>
                            </a:solidFill>
                          </a:ln>
                          <a:effectLst/>
                        </c:spPr>
                      </c15:leaderLines>
                    </c:ext>
                  </c:extLst>
                </c:dLbls>
                <c:cat>
                  <c:strRef>
                    <c:extLst>
                      <c:ext uri="{02D57815-91ED-43cb-92C2-25804820EDAC}">
                        <c15:formulaRef>
                          <c15:sqref>Sheet1!$A$1:$B$1</c15:sqref>
                        </c15:formulaRef>
                      </c:ext>
                    </c:extLst>
                    <c:strCache>
                      <c:ptCount val="2"/>
                      <c:pt idx="0">
                        <c:v>YES</c:v>
                      </c:pt>
                      <c:pt idx="1">
                        <c:v>NO</c:v>
                      </c:pt>
                    </c:strCache>
                  </c:strRef>
                </c:cat>
                <c:val>
                  <c:numRef>
                    <c:extLst>
                      <c:ext uri="{02D57815-91ED-43cb-92C2-25804820EDAC}">
                        <c15:formulaRef>
                          <c15:sqref>Sheet1!$A$3:$B$3</c15:sqref>
                        </c15:formulaRef>
                      </c:ext>
                    </c:extLst>
                    <c:numCache>
                      <c:formatCode>General</c:formatCode>
                      <c:ptCount val="2"/>
                    </c:numCache>
                  </c:numRef>
                </c:val>
                <c:extLst>
                  <c:ext xmlns:c16="http://schemas.microsoft.com/office/drawing/2014/chart" uri="{C3380CC4-5D6E-409C-BE32-E72D297353CC}">
                    <c16:uniqueId val="{00000003-8707-41BB-A3CE-914083877ED2}"/>
                  </c:ext>
                </c:extLst>
              </c15:ser>
            </c15:filteredBarSeries>
            <c15:filteredBarSeries>
              <c15:ser>
                <c:idx val="2"/>
                <c:order val="2"/>
                <c:spPr>
                  <a:solidFill>
                    <a:schemeClr val="accent3">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extLst xmlns:c15="http://schemas.microsoft.com/office/drawing/2012/chart">
                      <c:ext xmlns:c15="http://schemas.microsoft.com/office/drawing/2012/chart" uri="{02D57815-91ED-43cb-92C2-25804820EDAC}">
                        <c15:formulaRef>
                          <c15:sqref>Sheet1!$A$1:$B$1</c15:sqref>
                        </c15:formulaRef>
                      </c:ext>
                    </c:extLst>
                    <c:strCache>
                      <c:ptCount val="2"/>
                      <c:pt idx="0">
                        <c:v>YES</c:v>
                      </c:pt>
                      <c:pt idx="1">
                        <c:v>NO</c:v>
                      </c:pt>
                    </c:strCache>
                  </c:strRef>
                </c:cat>
                <c:val>
                  <c:numRef>
                    <c:extLst xmlns:c15="http://schemas.microsoft.com/office/drawing/2012/chart">
                      <c:ext xmlns:c15="http://schemas.microsoft.com/office/drawing/2012/chart" uri="{02D57815-91ED-43cb-92C2-25804820EDAC}">
                        <c15:formulaRef>
                          <c15:sqref>Sheet1!$A$4:$B$4</c15:sqref>
                        </c15:formulaRef>
                      </c:ext>
                    </c:extLst>
                    <c:numCache>
                      <c:formatCode>General</c:formatCode>
                      <c:ptCount val="2"/>
                    </c:numCache>
                  </c:numRef>
                </c:val>
                <c:extLst>
                  <c:ext xmlns:c16="http://schemas.microsoft.com/office/drawing/2014/chart" uri="{C3380CC4-5D6E-409C-BE32-E72D297353CC}">
                    <c16:uniqueId val="{00000004-8707-41BB-A3CE-914083877ED2}"/>
                  </c:ext>
                </c:extLst>
              </c15:ser>
            </c15:filteredBarSeries>
            <c15:filteredBarSeries>
              <c15:ser>
                <c:idx val="3"/>
                <c:order val="3"/>
                <c:spPr>
                  <a:solidFill>
                    <a:schemeClr val="accent4">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extLst xmlns:c15="http://schemas.microsoft.com/office/drawing/2012/chart">
                      <c:ext xmlns:c15="http://schemas.microsoft.com/office/drawing/2012/chart" uri="{02D57815-91ED-43cb-92C2-25804820EDAC}">
                        <c15:formulaRef>
                          <c15:sqref>Sheet1!$A$1:$B$1</c15:sqref>
                        </c15:formulaRef>
                      </c:ext>
                    </c:extLst>
                    <c:strCache>
                      <c:ptCount val="2"/>
                      <c:pt idx="0">
                        <c:v>YES</c:v>
                      </c:pt>
                      <c:pt idx="1">
                        <c:v>NO</c:v>
                      </c:pt>
                    </c:strCache>
                  </c:strRef>
                </c:cat>
                <c:val>
                  <c:numRef>
                    <c:extLst xmlns:c15="http://schemas.microsoft.com/office/drawing/2012/chart">
                      <c:ext xmlns:c15="http://schemas.microsoft.com/office/drawing/2012/chart" uri="{02D57815-91ED-43cb-92C2-25804820EDAC}">
                        <c15:formulaRef>
                          <c15:sqref>Sheet1!$A$5:$B$5</c15:sqref>
                        </c15:formulaRef>
                      </c:ext>
                    </c:extLst>
                    <c:numCache>
                      <c:formatCode>General</c:formatCode>
                      <c:ptCount val="2"/>
                    </c:numCache>
                  </c:numRef>
                </c:val>
                <c:extLst>
                  <c:ext xmlns:c16="http://schemas.microsoft.com/office/drawing/2014/chart" uri="{C3380CC4-5D6E-409C-BE32-E72D297353CC}">
                    <c16:uniqueId val="{00000005-8707-41BB-A3CE-914083877ED2}"/>
                  </c:ext>
                </c:extLst>
              </c15:ser>
            </c15:filteredBarSeries>
          </c:ext>
        </c:extLst>
      </c:barChart>
      <c:catAx>
        <c:axId val="2090745240"/>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2090442568"/>
        <c:crosses val="autoZero"/>
        <c:auto val="1"/>
        <c:lblAlgn val="ctr"/>
        <c:lblOffset val="100"/>
        <c:noMultiLvlLbl val="0"/>
      </c:catAx>
      <c:valAx>
        <c:axId val="209044256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2090745240"/>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65000"/>
                    <a:lumOff val="35000"/>
                  </a:schemeClr>
                </a:solidFill>
                <a:latin typeface="+mn-lt"/>
                <a:ea typeface="+mn-ea"/>
                <a:cs typeface="+mn-cs"/>
              </a:defRPr>
            </a:pPr>
            <a:r>
              <a:rPr lang="en-GB" sz="1100">
                <a:latin typeface="+mj-lt"/>
              </a:rPr>
              <a:t>Do</a:t>
            </a:r>
            <a:r>
              <a:rPr lang="en-GB" sz="1100" baseline="0">
                <a:latin typeface="+mj-lt"/>
              </a:rPr>
              <a:t> you think crime prevention work done now with local children will reduce incidents of crime in the future?</a:t>
            </a:r>
            <a:endParaRPr lang="en-GB" sz="1100">
              <a:latin typeface="+mj-lt"/>
            </a:endParaRPr>
          </a:p>
        </c:rich>
      </c:tx>
      <c:overlay val="0"/>
      <c:spPr>
        <a:noFill/>
        <a:ln>
          <a:noFill/>
        </a:ln>
        <a:effectLst/>
      </c:spPr>
    </c:title>
    <c:autoTitleDeleted val="0"/>
    <c:plotArea>
      <c:layout/>
      <c:pieChart>
        <c:varyColors val="1"/>
        <c:ser>
          <c:idx val="0"/>
          <c:order val="0"/>
          <c:dPt>
            <c:idx val="0"/>
            <c:bubble3D val="0"/>
            <c:spPr>
              <a:solidFill>
                <a:srgbClr val="7030A0"/>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1-26ED-4ABA-AF78-2664BCB418CC}"/>
              </c:ext>
            </c:extLst>
          </c:dPt>
          <c:dPt>
            <c:idx val="1"/>
            <c:bubble3D val="0"/>
            <c:spPr>
              <a:solidFill>
                <a:schemeClr val="accent2"/>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3-26ED-4ABA-AF78-2664BCB418CC}"/>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Sheet1!$A$1:$B$1</c:f>
              <c:strCache>
                <c:ptCount val="2"/>
                <c:pt idx="0">
                  <c:v>YES</c:v>
                </c:pt>
                <c:pt idx="1">
                  <c:v>NO</c:v>
                </c:pt>
              </c:strCache>
            </c:strRef>
          </c:cat>
          <c:val>
            <c:numRef>
              <c:f>Sheet1!$A$2:$B$2</c:f>
              <c:numCache>
                <c:formatCode>General</c:formatCode>
                <c:ptCount val="2"/>
                <c:pt idx="0">
                  <c:v>46.0</c:v>
                </c:pt>
                <c:pt idx="1">
                  <c:v>4.0</c:v>
                </c:pt>
              </c:numCache>
            </c:numRef>
          </c:val>
          <c:extLst xmlns:c16r2="http://schemas.microsoft.com/office/drawing/2015/06/chart">
            <c:ext xmlns:c16="http://schemas.microsoft.com/office/drawing/2014/chart" uri="{C3380CC4-5D6E-409C-BE32-E72D297353CC}">
              <c16:uniqueId val="{00000004-26ED-4ABA-AF78-2664BCB418CC}"/>
            </c:ext>
          </c:extLst>
        </c:ser>
        <c:dLbls>
          <c:dLblPos val="inEnd"/>
          <c:showLegendKey val="0"/>
          <c:showVal val="0"/>
          <c:showCatName val="0"/>
          <c:showSerName val="0"/>
          <c:showPercent val="1"/>
          <c:showBubbleSize val="0"/>
          <c:showLeaderLines val="1"/>
        </c:dLbls>
        <c:firstSliceAng val="0"/>
        <c:extLst xmlns:c16r2="http://schemas.microsoft.com/office/drawing/2015/06/chart">
          <c:ext xmlns:c15="http://schemas.microsoft.com/office/drawing/2012/chart" uri="{02D57815-91ED-43cb-92C2-25804820EDAC}">
            <c15:filteredPieSeries>
              <c15:ser>
                <c:idx val="1"/>
                <c:order val="1"/>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6-26ED-4ABA-AF78-2664BCB418CC}"/>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8-26ED-4ABA-AF78-2664BCB418CC}"/>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uri="{CE6537A1-D6FC-4f65-9D91-7224C49458BB}"/>
                  </c:extLst>
                </c:dLbls>
                <c:cat>
                  <c:strRef>
                    <c:extLst>
                      <c:ext uri="{02D57815-91ED-43cb-92C2-25804820EDAC}">
                        <c15:formulaRef>
                          <c15:sqref>Sheet1!$A$1:$B$1</c15:sqref>
                        </c15:formulaRef>
                      </c:ext>
                    </c:extLst>
                    <c:strCache>
                      <c:ptCount val="2"/>
                      <c:pt idx="0">
                        <c:v>YES</c:v>
                      </c:pt>
                      <c:pt idx="1">
                        <c:v>NO</c:v>
                      </c:pt>
                    </c:strCache>
                  </c:strRef>
                </c:cat>
                <c:val>
                  <c:numRef>
                    <c:extLst>
                      <c:ext uri="{02D57815-91ED-43cb-92C2-25804820EDAC}">
                        <c15:formulaRef>
                          <c15:sqref>Sheet1!$A$3:$B$3</c15:sqref>
                        </c15:formulaRef>
                      </c:ext>
                    </c:extLst>
                    <c:numCache>
                      <c:formatCode>General</c:formatCode>
                      <c:ptCount val="2"/>
                    </c:numCache>
                  </c:numRef>
                </c:val>
                <c:extLst>
                  <c:ext xmlns:c16="http://schemas.microsoft.com/office/drawing/2014/chart" uri="{C3380CC4-5D6E-409C-BE32-E72D297353CC}">
                    <c16:uniqueId val="{00000009-26ED-4ABA-AF78-2664BCB418CC}"/>
                  </c:ext>
                </c:extLst>
              </c15:ser>
            </c15:filteredPieSeries>
            <c15:filteredPieSeries>
              <c15:ser>
                <c:idx val="2"/>
                <c:order val="2"/>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B-26ED-4ABA-AF78-2664BCB418CC}"/>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D-26ED-4ABA-AF78-2664BCB418CC}"/>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xmlns:c15="http://schemas.microsoft.com/office/drawing/2012/chart">
                    <c:ext xmlns:c15="http://schemas.microsoft.com/office/drawing/2012/chart" uri="{CE6537A1-D6FC-4f65-9D91-7224C49458BB}"/>
                  </c:extLst>
                </c:dLbls>
                <c:cat>
                  <c:strRef>
                    <c:extLst xmlns:c15="http://schemas.microsoft.com/office/drawing/2012/chart">
                      <c:ext xmlns:c15="http://schemas.microsoft.com/office/drawing/2012/chart" uri="{02D57815-91ED-43cb-92C2-25804820EDAC}">
                        <c15:formulaRef>
                          <c15:sqref>Sheet1!$A$1:$B$1</c15:sqref>
                        </c15:formulaRef>
                      </c:ext>
                    </c:extLst>
                    <c:strCache>
                      <c:ptCount val="2"/>
                      <c:pt idx="0">
                        <c:v>YES</c:v>
                      </c:pt>
                      <c:pt idx="1">
                        <c:v>NO</c:v>
                      </c:pt>
                    </c:strCache>
                  </c:strRef>
                </c:cat>
                <c:val>
                  <c:numRef>
                    <c:extLst xmlns:c15="http://schemas.microsoft.com/office/drawing/2012/chart">
                      <c:ext xmlns:c15="http://schemas.microsoft.com/office/drawing/2012/chart" uri="{02D57815-91ED-43cb-92C2-25804820EDAC}">
                        <c15:formulaRef>
                          <c15:sqref>Sheet1!$A$4:$B$4</c15:sqref>
                        </c15:formulaRef>
                      </c:ext>
                    </c:extLst>
                    <c:numCache>
                      <c:formatCode>General</c:formatCode>
                      <c:ptCount val="2"/>
                    </c:numCache>
                  </c:numRef>
                </c:val>
                <c:extLst>
                  <c:ext xmlns:c16="http://schemas.microsoft.com/office/drawing/2014/chart" uri="{C3380CC4-5D6E-409C-BE32-E72D297353CC}">
                    <c16:uniqueId val="{0000000E-26ED-4ABA-AF78-2664BCB418CC}"/>
                  </c:ext>
                </c:extLst>
              </c15:ser>
            </c15:filteredPieSeries>
            <c15:filteredPieSeries>
              <c15:ser>
                <c:idx val="3"/>
                <c:order val="3"/>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10-26ED-4ABA-AF78-2664BCB418CC}"/>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12-26ED-4ABA-AF78-2664BCB418CC}"/>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xmlns:c15="http://schemas.microsoft.com/office/drawing/2012/chart">
                    <c:ext xmlns:c15="http://schemas.microsoft.com/office/drawing/2012/chart" uri="{CE6537A1-D6FC-4f65-9D91-7224C49458BB}"/>
                  </c:extLst>
                </c:dLbls>
                <c:cat>
                  <c:strRef>
                    <c:extLst xmlns:c15="http://schemas.microsoft.com/office/drawing/2012/chart">
                      <c:ext xmlns:c15="http://schemas.microsoft.com/office/drawing/2012/chart" uri="{02D57815-91ED-43cb-92C2-25804820EDAC}">
                        <c15:formulaRef>
                          <c15:sqref>Sheet1!$A$1:$B$1</c15:sqref>
                        </c15:formulaRef>
                      </c:ext>
                    </c:extLst>
                    <c:strCache>
                      <c:ptCount val="2"/>
                      <c:pt idx="0">
                        <c:v>YES</c:v>
                      </c:pt>
                      <c:pt idx="1">
                        <c:v>NO</c:v>
                      </c:pt>
                    </c:strCache>
                  </c:strRef>
                </c:cat>
                <c:val>
                  <c:numRef>
                    <c:extLst xmlns:c15="http://schemas.microsoft.com/office/drawing/2012/chart">
                      <c:ext xmlns:c15="http://schemas.microsoft.com/office/drawing/2012/chart" uri="{02D57815-91ED-43cb-92C2-25804820EDAC}">
                        <c15:formulaRef>
                          <c15:sqref>Sheet1!$A$5:$B$5</c15:sqref>
                        </c15:formulaRef>
                      </c:ext>
                    </c:extLst>
                    <c:numCache>
                      <c:formatCode>General</c:formatCode>
                      <c:ptCount val="2"/>
                    </c:numCache>
                  </c:numRef>
                </c:val>
                <c:extLst>
                  <c:ext xmlns:c16="http://schemas.microsoft.com/office/drawing/2014/chart" uri="{C3380CC4-5D6E-409C-BE32-E72D297353CC}">
                    <c16:uniqueId val="{00000013-26ED-4ABA-AF78-2664BCB418CC}"/>
                  </c:ext>
                </c:extLst>
              </c15:ser>
            </c15:filteredPieSeries>
          </c:ext>
        </c:extLst>
      </c:pieChart>
      <c:spPr>
        <a:noFill/>
        <a:ln>
          <a:noFill/>
        </a:ln>
        <a:effectLst/>
      </c:spPr>
    </c:plotArea>
    <c:legend>
      <c:legendPos val="b"/>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showDLblsOverMax val="0"/>
  </c:chart>
  <c:spPr>
    <a:solidFill>
      <a:schemeClr val="bg2">
        <a:lumMod val="90000"/>
      </a:schemeClr>
    </a:soli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103580226109869"/>
          <c:y val="0.046718013076129"/>
          <c:w val="0.674422929624069"/>
          <c:h val="0.89113980932332"/>
        </c:manualLayout>
      </c:layout>
      <c:radarChart>
        <c:radarStyle val="marker"/>
        <c:varyColors val="0"/>
        <c:ser>
          <c:idx val="0"/>
          <c:order val="0"/>
          <c:tx>
            <c:strRef>
              <c:f>Sheet1!$B$1</c:f>
              <c:strCache>
                <c:ptCount val="1"/>
                <c:pt idx="0">
                  <c:v>1ST DATE24/3/17</c:v>
                </c:pt>
              </c:strCache>
            </c:strRef>
          </c:tx>
          <c:val>
            <c:numRef>
              <c:f>Sheet1!$B$2:$B$18</c:f>
              <c:numCache>
                <c:formatCode>General</c:formatCode>
                <c:ptCount val="17"/>
                <c:pt idx="0">
                  <c:v>2.0</c:v>
                </c:pt>
                <c:pt idx="1">
                  <c:v>2.0</c:v>
                </c:pt>
                <c:pt idx="2">
                  <c:v>1.0</c:v>
                </c:pt>
                <c:pt idx="3">
                  <c:v>2.0</c:v>
                </c:pt>
                <c:pt idx="4">
                  <c:v>1.0</c:v>
                </c:pt>
                <c:pt idx="5">
                  <c:v>1.0</c:v>
                </c:pt>
                <c:pt idx="6">
                  <c:v>3.0</c:v>
                </c:pt>
                <c:pt idx="7">
                  <c:v>2.0</c:v>
                </c:pt>
                <c:pt idx="8">
                  <c:v>2.0</c:v>
                </c:pt>
                <c:pt idx="9">
                  <c:v>2.0</c:v>
                </c:pt>
                <c:pt idx="10">
                  <c:v>2.0</c:v>
                </c:pt>
                <c:pt idx="11">
                  <c:v>2.0</c:v>
                </c:pt>
                <c:pt idx="12">
                  <c:v>2.0</c:v>
                </c:pt>
                <c:pt idx="13">
                  <c:v>2.0</c:v>
                </c:pt>
                <c:pt idx="14">
                  <c:v>3.0</c:v>
                </c:pt>
                <c:pt idx="15">
                  <c:v>2.0</c:v>
                </c:pt>
                <c:pt idx="16">
                  <c:v>2.0</c:v>
                </c:pt>
              </c:numCache>
            </c:numRef>
          </c:val>
          <c:extLst xmlns:c16r2="http://schemas.microsoft.com/office/drawing/2015/06/chart">
            <c:ext xmlns:c16="http://schemas.microsoft.com/office/drawing/2014/chart" uri="{C3380CC4-5D6E-409C-BE32-E72D297353CC}">
              <c16:uniqueId val="{00000000-1031-4E56-9765-E616E13D60A6}"/>
            </c:ext>
          </c:extLst>
        </c:ser>
        <c:ser>
          <c:idx val="1"/>
          <c:order val="1"/>
          <c:tx>
            <c:strRef>
              <c:f>Sheet1!$C$1</c:f>
              <c:strCache>
                <c:ptCount val="1"/>
                <c:pt idx="0">
                  <c:v>2ND DATE 21/4/17</c:v>
                </c:pt>
              </c:strCache>
            </c:strRef>
          </c:tx>
          <c:val>
            <c:numRef>
              <c:f>Sheet1!$C$2:$C$18</c:f>
              <c:numCache>
                <c:formatCode>General</c:formatCode>
                <c:ptCount val="17"/>
                <c:pt idx="0">
                  <c:v>5.0</c:v>
                </c:pt>
                <c:pt idx="1">
                  <c:v>4.0</c:v>
                </c:pt>
                <c:pt idx="2">
                  <c:v>2.0</c:v>
                </c:pt>
                <c:pt idx="3">
                  <c:v>3.0</c:v>
                </c:pt>
                <c:pt idx="4">
                  <c:v>2.0</c:v>
                </c:pt>
                <c:pt idx="5">
                  <c:v>2.0</c:v>
                </c:pt>
                <c:pt idx="6">
                  <c:v>5.0</c:v>
                </c:pt>
                <c:pt idx="7">
                  <c:v>4.0</c:v>
                </c:pt>
                <c:pt idx="8">
                  <c:v>5.0</c:v>
                </c:pt>
                <c:pt idx="9">
                  <c:v>5.0</c:v>
                </c:pt>
                <c:pt idx="10">
                  <c:v>2.0</c:v>
                </c:pt>
                <c:pt idx="11">
                  <c:v>3.0</c:v>
                </c:pt>
                <c:pt idx="12">
                  <c:v>3.0</c:v>
                </c:pt>
                <c:pt idx="13">
                  <c:v>3.0</c:v>
                </c:pt>
                <c:pt idx="14">
                  <c:v>5.0</c:v>
                </c:pt>
                <c:pt idx="15">
                  <c:v>4.0</c:v>
                </c:pt>
                <c:pt idx="16">
                  <c:v>2.0</c:v>
                </c:pt>
              </c:numCache>
            </c:numRef>
          </c:val>
          <c:extLst xmlns:c16r2="http://schemas.microsoft.com/office/drawing/2015/06/chart">
            <c:ext xmlns:c16="http://schemas.microsoft.com/office/drawing/2014/chart" uri="{C3380CC4-5D6E-409C-BE32-E72D297353CC}">
              <c16:uniqueId val="{00000001-1031-4E56-9765-E616E13D60A6}"/>
            </c:ext>
          </c:extLst>
        </c:ser>
        <c:ser>
          <c:idx val="2"/>
          <c:order val="2"/>
          <c:tx>
            <c:strRef>
              <c:f>Sheet1!$D$1</c:f>
              <c:strCache>
                <c:ptCount val="1"/>
                <c:pt idx="0">
                  <c:v>3RD DATE 26/05/17</c:v>
                </c:pt>
              </c:strCache>
            </c:strRef>
          </c:tx>
          <c:val>
            <c:numRef>
              <c:f>Sheet1!$D$2:$D$18</c:f>
              <c:numCache>
                <c:formatCode>General</c:formatCode>
                <c:ptCount val="17"/>
                <c:pt idx="0">
                  <c:v>5.0</c:v>
                </c:pt>
                <c:pt idx="1">
                  <c:v>5.0</c:v>
                </c:pt>
                <c:pt idx="2">
                  <c:v>4.0</c:v>
                </c:pt>
                <c:pt idx="3">
                  <c:v>5.0</c:v>
                </c:pt>
                <c:pt idx="4">
                  <c:v>4.0</c:v>
                </c:pt>
                <c:pt idx="5">
                  <c:v>4.0</c:v>
                </c:pt>
                <c:pt idx="6">
                  <c:v>5.0</c:v>
                </c:pt>
                <c:pt idx="7">
                  <c:v>5.0</c:v>
                </c:pt>
                <c:pt idx="8">
                  <c:v>5.0</c:v>
                </c:pt>
                <c:pt idx="9">
                  <c:v>5.0</c:v>
                </c:pt>
                <c:pt idx="10">
                  <c:v>4.0</c:v>
                </c:pt>
                <c:pt idx="11">
                  <c:v>5.0</c:v>
                </c:pt>
                <c:pt idx="12">
                  <c:v>4.0</c:v>
                </c:pt>
                <c:pt idx="13">
                  <c:v>4.0</c:v>
                </c:pt>
                <c:pt idx="14">
                  <c:v>5.0</c:v>
                </c:pt>
                <c:pt idx="15">
                  <c:v>4.0</c:v>
                </c:pt>
                <c:pt idx="16">
                  <c:v>5.0</c:v>
                </c:pt>
              </c:numCache>
            </c:numRef>
          </c:val>
          <c:extLst xmlns:c16r2="http://schemas.microsoft.com/office/drawing/2015/06/chart">
            <c:ext xmlns:c16="http://schemas.microsoft.com/office/drawing/2014/chart" uri="{C3380CC4-5D6E-409C-BE32-E72D297353CC}">
              <c16:uniqueId val="{00000002-1031-4E56-9765-E616E13D60A6}"/>
            </c:ext>
          </c:extLst>
        </c:ser>
        <c:dLbls>
          <c:showLegendKey val="0"/>
          <c:showVal val="0"/>
          <c:showCatName val="0"/>
          <c:showSerName val="0"/>
          <c:showPercent val="0"/>
          <c:showBubbleSize val="0"/>
        </c:dLbls>
        <c:axId val="-2058875528"/>
        <c:axId val="2119430936"/>
      </c:radarChart>
      <c:catAx>
        <c:axId val="-2058875528"/>
        <c:scaling>
          <c:orientation val="minMax"/>
        </c:scaling>
        <c:delete val="0"/>
        <c:axPos val="b"/>
        <c:majorGridlines/>
        <c:majorTickMark val="out"/>
        <c:minorTickMark val="none"/>
        <c:tickLblPos val="nextTo"/>
        <c:crossAx val="2119430936"/>
        <c:crosses val="autoZero"/>
        <c:auto val="1"/>
        <c:lblAlgn val="ctr"/>
        <c:lblOffset val="100"/>
        <c:noMultiLvlLbl val="0"/>
      </c:catAx>
      <c:valAx>
        <c:axId val="2119430936"/>
        <c:scaling>
          <c:orientation val="minMax"/>
          <c:max val="5.0"/>
          <c:min val="0.0"/>
        </c:scaling>
        <c:delete val="0"/>
        <c:axPos val="l"/>
        <c:majorGridlines/>
        <c:numFmt formatCode="General" sourceLinked="1"/>
        <c:majorTickMark val="cross"/>
        <c:minorTickMark val="none"/>
        <c:tickLblPos val="nextTo"/>
        <c:crossAx val="-2058875528"/>
        <c:crosses val="autoZero"/>
        <c:crossBetween val="between"/>
      </c:valAx>
    </c:plotArea>
    <c:legend>
      <c:legendPos val="r"/>
      <c:layout>
        <c:manualLayout>
          <c:xMode val="edge"/>
          <c:yMode val="edge"/>
          <c:x val="0.657663401830869"/>
          <c:y val="0.00868709201517066"/>
          <c:w val="0.331496489768047"/>
          <c:h val="0.198709347849512"/>
        </c:manualLayout>
      </c:layout>
      <c:overlay val="0"/>
    </c:legend>
    <c:plotVisOnly val="1"/>
    <c:dispBlanksAs val="gap"/>
    <c:showDLblsOverMax val="0"/>
  </c:chart>
  <c:externalData r:id="rId1">
    <c:autoUpdate val="0"/>
  </c:externalData>
</c:chartSpace>
</file>

<file path=word/theme/theme1.xml><?xml version="1.0" encoding="utf-8"?>
<a:theme xmlns:a="http://schemas.openxmlformats.org/drawingml/2006/main" name="Revolution">
  <a:themeElements>
    <a:clrScheme name="Revolution">
      <a:dk1>
        <a:sysClr val="windowText" lastClr="000000"/>
      </a:dk1>
      <a:lt1>
        <a:sysClr val="window" lastClr="FFFFFF"/>
      </a:lt1>
      <a:dk2>
        <a:srgbClr val="1B3861"/>
      </a:dk2>
      <a:lt2>
        <a:srgbClr val="38ABED"/>
      </a:lt2>
      <a:accent1>
        <a:srgbClr val="0C5986"/>
      </a:accent1>
      <a:accent2>
        <a:srgbClr val="DDF53D"/>
      </a:accent2>
      <a:accent3>
        <a:srgbClr val="508709"/>
      </a:accent3>
      <a:accent4>
        <a:srgbClr val="BF5E00"/>
      </a:accent4>
      <a:accent5>
        <a:srgbClr val="9C0001"/>
      </a:accent5>
      <a:accent6>
        <a:srgbClr val="660075"/>
      </a:accent6>
      <a:hlink>
        <a:srgbClr val="ABF24D"/>
      </a:hlink>
      <a:folHlink>
        <a:srgbClr val="A0E7FB"/>
      </a:folHlink>
    </a:clrScheme>
    <a:fontScheme name="Revolution">
      <a:majorFont>
        <a:latin typeface="Trebuchet MS"/>
        <a:ea typeface=""/>
        <a:cs typeface=""/>
        <a:font script="Jpan" typeface="ＭＳ ゴシック"/>
        <a:font script="Hans" typeface="宋体"/>
        <a:font script="Hant" typeface="新細明體"/>
      </a:majorFont>
      <a:minorFont>
        <a:latin typeface="Trebuchet MS"/>
        <a:ea typeface=""/>
        <a:cs typeface=""/>
        <a:font script="Jpan" typeface="ＭＳ ゴシック"/>
        <a:font script="Hans" typeface="宋体"/>
        <a:font script="Hant" typeface="新細明體"/>
      </a:minorFont>
    </a:fontScheme>
    <a:fmtScheme name="Revolution">
      <a:fillStyleLst>
        <a:solidFill>
          <a:schemeClr val="phClr"/>
        </a:solidFill>
        <a:solidFill>
          <a:schemeClr val="phClr"/>
        </a:soli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3175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innerShdw blurRad="50800" dist="25400" dir="10800000">
              <a:srgbClr val="808080">
                <a:alpha val="75000"/>
              </a:srgbClr>
            </a:innerShdw>
          </a:effectLst>
        </a:effectStyle>
        <a:effectStyle>
          <a:effectLst>
            <a:innerShdw blurRad="50800" dist="25400" dir="13500000">
              <a:srgbClr val="808080">
                <a:alpha val="75000"/>
              </a:srgbClr>
            </a:innerShdw>
            <a:outerShdw blurRad="63500" dist="50800" dir="5400000" algn="br" rotWithShape="0">
              <a:srgbClr val="000000">
                <a:alpha val="35000"/>
              </a:srgbClr>
            </a:outerShdw>
          </a:effectLst>
          <a:scene3d>
            <a:camera prst="orthographicFront">
              <a:rot lat="0" lon="0" rev="0"/>
            </a:camera>
            <a:lightRig rig="threePt" dir="tl">
              <a:rot lat="0" lon="0" rev="11400000"/>
            </a:lightRig>
          </a:scene3d>
          <a:sp3d contourW="12700" prstMaterial="softmetal">
            <a:bevelT w="63500" h="25400" prst="angle"/>
            <a:contourClr>
              <a:schemeClr val="ph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defPPr algn="ctr">
          <a:defRPr/>
        </a:defP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092858-8D39-B24A-8598-5E75F3902A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59</Pages>
  <Words>16357</Words>
  <Characters>93235</Characters>
  <Application>Microsoft Macintosh Word</Application>
  <DocSecurity>0</DocSecurity>
  <Lines>776</Lines>
  <Paragraphs>218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109374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C.E.L.L.S.</dc:title>
  <dc:subject/>
  <dc:creator>Choices Education Lifelong Learning Skills. </dc:creator>
  <cp:keywords/>
  <dc:description/>
  <cp:lastModifiedBy>computer</cp:lastModifiedBy>
  <cp:revision>3</cp:revision>
  <cp:lastPrinted>2018-04-25T08:55:00Z</cp:lastPrinted>
  <dcterms:created xsi:type="dcterms:W3CDTF">2018-04-25T08:55:00Z</dcterms:created>
  <dcterms:modified xsi:type="dcterms:W3CDTF">2018-04-25T08:58:00Z</dcterms:modified>
</cp:coreProperties>
</file>